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C6D" w:rsidRDefault="009D2C6D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1F497D" w:themeColor="text2"/>
          <w:sz w:val="32"/>
          <w:szCs w:val="32"/>
        </w:rPr>
      </w:pPr>
    </w:p>
    <w:p w:rsidR="009D2C6D" w:rsidRDefault="009D2C6D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1F497D" w:themeColor="text2"/>
          <w:sz w:val="32"/>
          <w:szCs w:val="32"/>
        </w:rPr>
      </w:pPr>
    </w:p>
    <w:p w:rsidR="009D2C6D" w:rsidRDefault="009D2C6D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1F497D" w:themeColor="text2"/>
          <w:sz w:val="32"/>
          <w:szCs w:val="32"/>
        </w:rPr>
      </w:pPr>
    </w:p>
    <w:p w:rsidR="009D2C6D" w:rsidRDefault="009D2C6D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1F497D" w:themeColor="text2"/>
          <w:sz w:val="32"/>
          <w:szCs w:val="32"/>
        </w:rPr>
      </w:pPr>
    </w:p>
    <w:p w:rsidR="0052659B" w:rsidRPr="0052659B" w:rsidRDefault="0052659B" w:rsidP="0052659B">
      <w:pPr>
        <w:pStyle w:val="Standard"/>
        <w:spacing w:after="0" w:line="240" w:lineRule="auto"/>
        <w:ind w:left="180"/>
        <w:jc w:val="right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sz w:val="28"/>
          <w:szCs w:val="28"/>
        </w:rPr>
        <w:t>УТВЕРЖДЕНА</w:t>
      </w:r>
    </w:p>
    <w:p w:rsidR="0052659B" w:rsidRPr="0052659B" w:rsidRDefault="0052659B" w:rsidP="0052659B">
      <w:pPr>
        <w:pStyle w:val="Standard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sz w:val="28"/>
          <w:szCs w:val="28"/>
        </w:rPr>
        <w:t>приказом директора школы</w:t>
      </w:r>
    </w:p>
    <w:p w:rsidR="0052659B" w:rsidRPr="0052659B" w:rsidRDefault="0052659B" w:rsidP="0052659B">
      <w:pPr>
        <w:pStyle w:val="Standard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2659B">
        <w:rPr>
          <w:rFonts w:ascii="Times New Roman" w:hAnsi="Times New Roman"/>
          <w:sz w:val="28"/>
          <w:szCs w:val="28"/>
        </w:rPr>
        <w:t>от 31.12.2014г.  № 292</w:t>
      </w:r>
    </w:p>
    <w:p w:rsidR="0052659B" w:rsidRPr="0052659B" w:rsidRDefault="0052659B" w:rsidP="0052659B">
      <w:pPr>
        <w:pStyle w:val="Standard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2659B">
        <w:rPr>
          <w:rFonts w:ascii="Times New Roman" w:hAnsi="Times New Roman"/>
          <w:b/>
          <w:sz w:val="28"/>
          <w:szCs w:val="28"/>
          <w:u w:val="single"/>
        </w:rPr>
        <w:t xml:space="preserve">МБОУ </w:t>
      </w:r>
      <w:proofErr w:type="spellStart"/>
      <w:r w:rsidRPr="0052659B">
        <w:rPr>
          <w:rFonts w:ascii="Times New Roman" w:hAnsi="Times New Roman"/>
          <w:b/>
          <w:sz w:val="28"/>
          <w:szCs w:val="28"/>
          <w:u w:val="single"/>
        </w:rPr>
        <w:t>Сосновская</w:t>
      </w:r>
      <w:proofErr w:type="spellEnd"/>
      <w:r w:rsidRPr="0052659B">
        <w:rPr>
          <w:rFonts w:ascii="Times New Roman" w:hAnsi="Times New Roman"/>
          <w:b/>
          <w:sz w:val="28"/>
          <w:szCs w:val="28"/>
          <w:u w:val="single"/>
        </w:rPr>
        <w:t xml:space="preserve"> средняя общеобразовательная школа № 2</w:t>
      </w: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sz w:val="28"/>
          <w:szCs w:val="28"/>
        </w:rPr>
        <w:t>наименование образовательной организации</w:t>
      </w: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52659B">
        <w:rPr>
          <w:rFonts w:ascii="Times New Roman" w:hAnsi="Times New Roman"/>
          <w:b/>
          <w:sz w:val="28"/>
          <w:szCs w:val="28"/>
        </w:rPr>
        <w:t>Технологическая карта экскурсии</w:t>
      </w: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2659B">
        <w:rPr>
          <w:rFonts w:ascii="Times New Roman" w:hAnsi="Times New Roman"/>
          <w:b/>
          <w:sz w:val="28"/>
          <w:szCs w:val="28"/>
          <w:u w:val="single"/>
        </w:rPr>
        <w:t>Маршрут Великой Победы Память</w:t>
      </w:r>
    </w:p>
    <w:p w:rsidR="0052659B" w:rsidRPr="0052659B" w:rsidRDefault="0052659B" w:rsidP="0052659B">
      <w:pPr>
        <w:pStyle w:val="Standard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sz w:val="28"/>
          <w:szCs w:val="28"/>
        </w:rPr>
        <w:t>название экскурсии</w:t>
      </w:r>
    </w:p>
    <w:p w:rsidR="0052659B" w:rsidRPr="0052659B" w:rsidRDefault="0052659B" w:rsidP="0052659B">
      <w:pPr>
        <w:pStyle w:val="Standard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i/>
          <w:sz w:val="28"/>
          <w:szCs w:val="28"/>
          <w:u w:val="single"/>
        </w:rPr>
        <w:t>Продолжительность:</w:t>
      </w:r>
      <w:r w:rsidRPr="0052659B">
        <w:rPr>
          <w:rFonts w:ascii="Times New Roman" w:hAnsi="Times New Roman"/>
          <w:sz w:val="28"/>
          <w:szCs w:val="28"/>
        </w:rPr>
        <w:t xml:space="preserve">            5  часов.</w:t>
      </w: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i/>
          <w:sz w:val="28"/>
          <w:szCs w:val="28"/>
          <w:u w:val="single"/>
        </w:rPr>
        <w:t>Протяженность маршрута:</w:t>
      </w:r>
      <w:r w:rsidRPr="0052659B">
        <w:rPr>
          <w:rFonts w:ascii="Times New Roman" w:hAnsi="Times New Roman"/>
          <w:sz w:val="28"/>
          <w:szCs w:val="28"/>
        </w:rPr>
        <w:t xml:space="preserve">  3 км.</w:t>
      </w: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i/>
          <w:sz w:val="28"/>
          <w:szCs w:val="28"/>
          <w:u w:val="single"/>
        </w:rPr>
        <w:t>Состав экскурсантов:</w:t>
      </w:r>
      <w:r w:rsidRPr="0052659B">
        <w:rPr>
          <w:rFonts w:ascii="Times New Roman" w:hAnsi="Times New Roman"/>
          <w:sz w:val="28"/>
          <w:szCs w:val="28"/>
        </w:rPr>
        <w:t xml:space="preserve">  учащиеся</w:t>
      </w:r>
      <w:r w:rsidR="00007D4A">
        <w:rPr>
          <w:rFonts w:ascii="Times New Roman" w:hAnsi="Times New Roman"/>
          <w:sz w:val="28"/>
          <w:szCs w:val="28"/>
        </w:rPr>
        <w:t xml:space="preserve"> и взрослые</w:t>
      </w:r>
      <w:r w:rsidRPr="0052659B">
        <w:rPr>
          <w:rFonts w:ascii="Times New Roman" w:hAnsi="Times New Roman"/>
          <w:sz w:val="28"/>
          <w:szCs w:val="28"/>
        </w:rPr>
        <w:t>.</w:t>
      </w: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i/>
          <w:sz w:val="28"/>
          <w:szCs w:val="28"/>
          <w:u w:val="single"/>
        </w:rPr>
        <w:t>Составитель: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659B">
        <w:rPr>
          <w:rFonts w:ascii="Times New Roman" w:hAnsi="Times New Roman"/>
          <w:sz w:val="28"/>
          <w:szCs w:val="28"/>
        </w:rPr>
        <w:t>Шепелёв</w:t>
      </w:r>
      <w:proofErr w:type="spellEnd"/>
      <w:r w:rsidRPr="0052659B">
        <w:rPr>
          <w:rFonts w:ascii="Times New Roman" w:hAnsi="Times New Roman"/>
          <w:sz w:val="28"/>
          <w:szCs w:val="28"/>
        </w:rPr>
        <w:t xml:space="preserve"> Алексей Сергеевич – педагог-организатор    </w:t>
      </w: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i/>
          <w:sz w:val="28"/>
          <w:szCs w:val="28"/>
          <w:u w:val="single"/>
        </w:rPr>
        <w:t>Цели и задачи экскурсии</w:t>
      </w:r>
      <w:r w:rsidRPr="0052659B">
        <w:rPr>
          <w:rFonts w:ascii="Times New Roman" w:hAnsi="Times New Roman"/>
          <w:sz w:val="28"/>
          <w:szCs w:val="28"/>
        </w:rPr>
        <w:t xml:space="preserve">:  </w:t>
      </w:r>
    </w:p>
    <w:p w:rsidR="0052659B" w:rsidRPr="0052659B" w:rsidRDefault="0052659B" w:rsidP="0052659B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color w:val="000000"/>
          <w:sz w:val="28"/>
          <w:szCs w:val="28"/>
        </w:rPr>
      </w:pPr>
      <w:r w:rsidRPr="0052659B">
        <w:rPr>
          <w:sz w:val="28"/>
          <w:szCs w:val="28"/>
          <w:u w:val="single"/>
        </w:rPr>
        <w:t>Цель</w:t>
      </w:r>
      <w:r w:rsidRPr="0052659B">
        <w:rPr>
          <w:sz w:val="28"/>
          <w:szCs w:val="28"/>
        </w:rPr>
        <w:t xml:space="preserve">: </w:t>
      </w:r>
      <w:r w:rsidRPr="0052659B">
        <w:rPr>
          <w:color w:val="000000"/>
          <w:sz w:val="28"/>
          <w:szCs w:val="28"/>
        </w:rPr>
        <w:t>ознакомление экскурсантов с военно-историческими памятниками рабочего поселка Сосновка, историческим прошлым наших героических предков.</w:t>
      </w:r>
    </w:p>
    <w:p w:rsidR="0052659B" w:rsidRPr="0052659B" w:rsidRDefault="0052659B" w:rsidP="0052659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color w:val="000000"/>
          <w:sz w:val="28"/>
          <w:szCs w:val="28"/>
          <w:u w:val="single"/>
        </w:rPr>
        <w:t>Задачи</w:t>
      </w:r>
      <w:r w:rsidRPr="0052659B">
        <w:rPr>
          <w:rFonts w:ascii="Times New Roman" w:hAnsi="Times New Roman"/>
          <w:color w:val="000000"/>
          <w:sz w:val="28"/>
          <w:szCs w:val="28"/>
        </w:rPr>
        <w:t>: познакомить с прошлым и настоящим родного поселка, познакомить с музейными экспонатами, воспитание бережного отношения к истории и культуре, способствовать воспитанию чувства патриотизма, способствовать развитию познавательного интереса к изучению истории и краеведения.</w:t>
      </w:r>
      <w:r w:rsidRPr="0052659B">
        <w:rPr>
          <w:rFonts w:ascii="Times New Roman" w:hAnsi="Times New Roman"/>
          <w:sz w:val="28"/>
          <w:szCs w:val="28"/>
        </w:rPr>
        <w:t xml:space="preserve">                      </w:t>
      </w:r>
    </w:p>
    <w:p w:rsidR="0052659B" w:rsidRPr="0052659B" w:rsidRDefault="0052659B" w:rsidP="0052659B">
      <w:pPr>
        <w:jc w:val="both"/>
        <w:rPr>
          <w:rFonts w:ascii="Times New Roman" w:hAnsi="Times New Roman" w:cs="Times New Roman"/>
          <w:sz w:val="28"/>
          <w:szCs w:val="28"/>
        </w:rPr>
      </w:pPr>
      <w:r w:rsidRPr="0052659B">
        <w:rPr>
          <w:rFonts w:ascii="Times New Roman" w:hAnsi="Times New Roman" w:cs="Times New Roman"/>
          <w:i/>
          <w:sz w:val="28"/>
          <w:szCs w:val="28"/>
          <w:u w:val="single"/>
        </w:rPr>
        <w:t>Содержание экскурсии</w:t>
      </w:r>
      <w:r w:rsidRPr="0052659B">
        <w:rPr>
          <w:rFonts w:ascii="Times New Roman" w:hAnsi="Times New Roman" w:cs="Times New Roman"/>
          <w:sz w:val="28"/>
          <w:szCs w:val="28"/>
        </w:rPr>
        <w:t xml:space="preserve">: перечислить объекты посещения («Народный музей»,  «мемориал героев Великой Отечественной войны»,  памятник на «Братской могиле»,  «памятник герою Советского Союза В.В. </w:t>
      </w:r>
      <w:proofErr w:type="spellStart"/>
      <w:r w:rsidRPr="0052659B">
        <w:rPr>
          <w:rFonts w:ascii="Times New Roman" w:hAnsi="Times New Roman" w:cs="Times New Roman"/>
          <w:sz w:val="28"/>
          <w:szCs w:val="28"/>
        </w:rPr>
        <w:t>Мякотину</w:t>
      </w:r>
      <w:proofErr w:type="spellEnd"/>
      <w:r w:rsidRPr="0052659B">
        <w:rPr>
          <w:rFonts w:ascii="Times New Roman" w:hAnsi="Times New Roman" w:cs="Times New Roman"/>
          <w:sz w:val="28"/>
          <w:szCs w:val="28"/>
        </w:rPr>
        <w:t>»).</w:t>
      </w: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2659B" w:rsidRPr="0052659B" w:rsidRDefault="0052659B" w:rsidP="0052659B">
      <w:pPr>
        <w:pStyle w:val="Standard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sz w:val="28"/>
          <w:szCs w:val="28"/>
        </w:rPr>
        <w:t>Директор школы</w:t>
      </w:r>
      <w:r w:rsidRPr="0052659B">
        <w:rPr>
          <w:rFonts w:ascii="Times New Roman" w:hAnsi="Times New Roman"/>
          <w:sz w:val="28"/>
          <w:szCs w:val="28"/>
        </w:rPr>
        <w:tab/>
      </w:r>
      <w:r w:rsidRPr="0052659B">
        <w:rPr>
          <w:rFonts w:ascii="Times New Roman" w:hAnsi="Times New Roman"/>
          <w:sz w:val="28"/>
          <w:szCs w:val="28"/>
        </w:rPr>
        <w:tab/>
        <w:t xml:space="preserve">_________ \Л.В. </w:t>
      </w:r>
      <w:proofErr w:type="spellStart"/>
      <w:r w:rsidRPr="0052659B">
        <w:rPr>
          <w:rFonts w:ascii="Times New Roman" w:hAnsi="Times New Roman"/>
          <w:sz w:val="28"/>
          <w:szCs w:val="28"/>
        </w:rPr>
        <w:t>Платицына\</w:t>
      </w:r>
      <w:proofErr w:type="spellEnd"/>
    </w:p>
    <w:p w:rsidR="0052659B" w:rsidRPr="0052659B" w:rsidRDefault="0052659B" w:rsidP="0052659B">
      <w:pPr>
        <w:rPr>
          <w:rFonts w:ascii="Times New Roman" w:hAnsi="Times New Roman" w:cs="Times New Roman"/>
          <w:sz w:val="28"/>
          <w:szCs w:val="28"/>
        </w:rPr>
      </w:pPr>
      <w:r w:rsidRPr="0052659B">
        <w:rPr>
          <w:rFonts w:ascii="Times New Roman" w:hAnsi="Times New Roman" w:cs="Times New Roman"/>
          <w:sz w:val="28"/>
          <w:szCs w:val="28"/>
        </w:rPr>
        <w:t xml:space="preserve">                                             М.П. </w:t>
      </w:r>
      <w:r w:rsidRPr="0052659B">
        <w:rPr>
          <w:rFonts w:ascii="Times New Roman" w:hAnsi="Times New Roman" w:cs="Times New Roman"/>
          <w:sz w:val="28"/>
          <w:szCs w:val="28"/>
        </w:rPr>
        <w:tab/>
      </w:r>
      <w:r w:rsidRPr="0052659B">
        <w:rPr>
          <w:rFonts w:ascii="Times New Roman" w:hAnsi="Times New Roman" w:cs="Times New Roman"/>
          <w:sz w:val="28"/>
          <w:szCs w:val="28"/>
        </w:rPr>
        <w:tab/>
      </w:r>
    </w:p>
    <w:p w:rsidR="0052659B" w:rsidRPr="0052659B" w:rsidRDefault="0052659B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9B" w:rsidRDefault="0052659B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9B" w:rsidRDefault="0052659B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9B" w:rsidRDefault="0052659B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59B" w:rsidRDefault="0052659B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230" w:rsidRPr="00816230" w:rsidRDefault="00816230" w:rsidP="00816230">
      <w:pPr>
        <w:tabs>
          <w:tab w:val="left" w:pos="35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230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816230" w:rsidRDefault="00816230" w:rsidP="00816230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AD562D">
        <w:rPr>
          <w:rFonts w:ascii="Times New Roman" w:hAnsi="Times New Roman"/>
          <w:color w:val="000000" w:themeColor="text1"/>
          <w:sz w:val="28"/>
          <w:szCs w:val="28"/>
        </w:rPr>
        <w:t>кскурсионно-туристического маршрута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D562D">
        <w:rPr>
          <w:rFonts w:ascii="Times New Roman" w:hAnsi="Times New Roman"/>
          <w:color w:val="000000" w:themeColor="text1"/>
          <w:sz w:val="28"/>
          <w:szCs w:val="28"/>
        </w:rPr>
        <w:t>Великой Победы «Память»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16230" w:rsidRDefault="00816230" w:rsidP="00816230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62D">
        <w:rPr>
          <w:rFonts w:ascii="Times New Roman" w:hAnsi="Times New Roman"/>
          <w:color w:val="000000" w:themeColor="text1"/>
          <w:sz w:val="28"/>
          <w:szCs w:val="28"/>
          <w:u w:val="single"/>
        </w:rPr>
        <w:t>Образовательное учреждение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Муниципальное бюджетное общеобразовательное учреждение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Сосновская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средняя общеобразовательная школа № 2.</w:t>
      </w:r>
    </w:p>
    <w:p w:rsidR="00816230" w:rsidRDefault="00816230" w:rsidP="00816230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62D">
        <w:rPr>
          <w:rFonts w:ascii="Times New Roman" w:hAnsi="Times New Roman"/>
          <w:color w:val="000000" w:themeColor="text1"/>
          <w:sz w:val="28"/>
          <w:szCs w:val="28"/>
          <w:u w:val="single"/>
        </w:rPr>
        <w:t>Руководитель проекта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педагог-организатор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Шепелёв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Алексей Сергеевич.</w:t>
      </w:r>
    </w:p>
    <w:p w:rsidR="00816230" w:rsidRDefault="00816230" w:rsidP="00FC2946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62D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Разработчики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маршрута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группа учащихся 10-а класса. </w:t>
      </w:r>
    </w:p>
    <w:p w:rsidR="00816230" w:rsidRDefault="00816230" w:rsidP="00816230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D562D">
        <w:rPr>
          <w:rFonts w:ascii="Times New Roman" w:hAnsi="Times New Roman"/>
          <w:color w:val="000000" w:themeColor="text1"/>
          <w:sz w:val="28"/>
          <w:szCs w:val="28"/>
          <w:u w:val="single"/>
        </w:rPr>
        <w:t>Экскурсоводы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Нефёдова Елена,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Ляшенко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Елена.</w:t>
      </w:r>
    </w:p>
    <w:p w:rsidR="00816230" w:rsidRPr="00AD562D" w:rsidRDefault="00816230" w:rsidP="00816230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7"/>
        <w:tblW w:w="10897" w:type="dxa"/>
        <w:tblInd w:w="108" w:type="dxa"/>
        <w:tblLayout w:type="fixed"/>
        <w:tblLook w:val="04A0"/>
      </w:tblPr>
      <w:tblGrid>
        <w:gridCol w:w="1243"/>
        <w:gridCol w:w="424"/>
        <w:gridCol w:w="1948"/>
        <w:gridCol w:w="1455"/>
        <w:gridCol w:w="1984"/>
        <w:gridCol w:w="1276"/>
        <w:gridCol w:w="1310"/>
        <w:gridCol w:w="1257"/>
      </w:tblGrid>
      <w:tr w:rsidR="00816230" w:rsidTr="005D6D9D">
        <w:tc>
          <w:tcPr>
            <w:tcW w:w="1243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81001">
              <w:rPr>
                <w:rFonts w:ascii="Times New Roman" w:hAnsi="Times New Roman"/>
                <w:sz w:val="24"/>
                <w:szCs w:val="24"/>
              </w:rPr>
              <w:t>п\</w:t>
            </w:r>
            <w:proofErr w:type="gramStart"/>
            <w:r w:rsidRPr="0098100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948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Точки маршрута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Расстояние от предыдущей точки маршрута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 (в метрах)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Предлагаемый способ передвижения по маршруту</w:t>
            </w: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Время в пути от </w:t>
            </w:r>
            <w:proofErr w:type="spellStart"/>
            <w:proofErr w:type="gramStart"/>
            <w:r w:rsidRPr="00981001">
              <w:rPr>
                <w:rFonts w:ascii="Times New Roman" w:hAnsi="Times New Roman"/>
                <w:sz w:val="24"/>
                <w:szCs w:val="24"/>
              </w:rPr>
              <w:t>предыду</w:t>
            </w:r>
            <w:r w:rsidR="00981001">
              <w:rPr>
                <w:rFonts w:ascii="Times New Roman" w:hAnsi="Times New Roman"/>
                <w:sz w:val="24"/>
                <w:szCs w:val="24"/>
              </w:rPr>
              <w:t>-</w:t>
            </w:r>
            <w:r w:rsidRPr="00981001">
              <w:rPr>
                <w:rFonts w:ascii="Times New Roman" w:hAnsi="Times New Roman"/>
                <w:sz w:val="24"/>
                <w:szCs w:val="24"/>
              </w:rPr>
              <w:t>щей</w:t>
            </w:r>
            <w:proofErr w:type="spellEnd"/>
            <w:proofErr w:type="gram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точки маршрута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98100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Объекты показа</w:t>
            </w:r>
          </w:p>
        </w:tc>
        <w:tc>
          <w:tcPr>
            <w:tcW w:w="1257" w:type="dxa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Время рассказа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98100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мин.)</w:t>
            </w:r>
          </w:p>
        </w:tc>
      </w:tr>
      <w:tr w:rsidR="00816230" w:rsidTr="005D6D9D">
        <w:tc>
          <w:tcPr>
            <w:tcW w:w="1243" w:type="dxa"/>
            <w:vMerge w:val="restart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Остановки на маршруте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6D9D" w:rsidRDefault="00816230" w:rsidP="005D6D9D">
            <w:pPr>
              <w:tabs>
                <w:tab w:val="left" w:pos="3519"/>
              </w:tabs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Между точками № 1и </w:t>
            </w:r>
          </w:p>
          <w:p w:rsidR="00171270" w:rsidRDefault="00816230" w:rsidP="005D6D9D">
            <w:pPr>
              <w:tabs>
                <w:tab w:val="left" w:pos="3519"/>
              </w:tabs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№ 2 </w:t>
            </w:r>
            <w:proofErr w:type="spellStart"/>
            <w:r w:rsidRPr="00981001">
              <w:rPr>
                <w:rFonts w:ascii="Times New Roman" w:hAnsi="Times New Roman"/>
                <w:sz w:val="24"/>
                <w:szCs w:val="24"/>
              </w:rPr>
              <w:t>предпо</w:t>
            </w:r>
            <w:r w:rsidR="00981001">
              <w:rPr>
                <w:rFonts w:ascii="Times New Roman" w:hAnsi="Times New Roman"/>
                <w:sz w:val="24"/>
                <w:szCs w:val="24"/>
              </w:rPr>
              <w:t>-</w:t>
            </w:r>
            <w:r w:rsidRPr="00981001">
              <w:rPr>
                <w:rFonts w:ascii="Times New Roman" w:hAnsi="Times New Roman"/>
                <w:sz w:val="24"/>
                <w:szCs w:val="24"/>
              </w:rPr>
              <w:t>лагается</w:t>
            </w:r>
            <w:proofErr w:type="spell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перерыв на обед в кафе с 12-00 до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 12-45</w:t>
            </w:r>
          </w:p>
        </w:tc>
        <w:tc>
          <w:tcPr>
            <w:tcW w:w="42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0" w:type="dxa"/>
            <w:gridSpan w:val="6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Место сбора </w:t>
            </w:r>
            <w:proofErr w:type="spellStart"/>
            <w:r w:rsidRPr="00981001">
              <w:rPr>
                <w:rFonts w:ascii="Times New Roman" w:hAnsi="Times New Roman"/>
                <w:sz w:val="24"/>
                <w:szCs w:val="24"/>
              </w:rPr>
              <w:t>Крестовоздвиженская</w:t>
            </w:r>
            <w:proofErr w:type="spell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церковь (автовокзал)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Начало экскурсии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Точка № 1 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Народный музей</w:t>
            </w:r>
          </w:p>
        </w:tc>
        <w:tc>
          <w:tcPr>
            <w:tcW w:w="1257" w:type="dxa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8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Точка № 2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2905"/>
              </w:tabs>
              <w:rPr>
                <w:rFonts w:ascii="Monotype Corsiva" w:hAnsi="Monotype Corsiva"/>
                <w:color w:val="C00000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Мемориал героям Великой Отечественной войны</w:t>
            </w:r>
          </w:p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8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Точка № 3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Памятник на братской могиле</w:t>
            </w:r>
          </w:p>
        </w:tc>
        <w:tc>
          <w:tcPr>
            <w:tcW w:w="1257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vMerge w:val="restart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Точка № 4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Памятник герою Советского Союза В.В. </w:t>
            </w:r>
            <w:proofErr w:type="spellStart"/>
            <w:r w:rsidRPr="00981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Мякотину</w:t>
            </w:r>
            <w:proofErr w:type="spellEnd"/>
          </w:p>
        </w:tc>
        <w:tc>
          <w:tcPr>
            <w:tcW w:w="1257" w:type="dxa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0" w:type="dxa"/>
            <w:gridSpan w:val="6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 xml:space="preserve">Окончание экскурсии: </w:t>
            </w:r>
            <w:proofErr w:type="spellStart"/>
            <w:r w:rsidRPr="00981001">
              <w:rPr>
                <w:rFonts w:ascii="Times New Roman" w:hAnsi="Times New Roman"/>
                <w:sz w:val="24"/>
                <w:szCs w:val="24"/>
              </w:rPr>
              <w:t>Крестовоздвиженская</w:t>
            </w:r>
            <w:proofErr w:type="spellEnd"/>
            <w:r w:rsidRPr="00981001">
              <w:rPr>
                <w:rFonts w:ascii="Times New Roman" w:hAnsi="Times New Roman"/>
                <w:sz w:val="24"/>
                <w:szCs w:val="24"/>
              </w:rPr>
              <w:t xml:space="preserve"> церковь (автовокзал)</w:t>
            </w:r>
          </w:p>
        </w:tc>
      </w:tr>
      <w:tr w:rsidR="00816230" w:rsidTr="005D6D9D">
        <w:tc>
          <w:tcPr>
            <w:tcW w:w="1243" w:type="dxa"/>
            <w:vMerge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gridSpan w:val="2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55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984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10" w:type="dxa"/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right w:val="single" w:sz="4" w:space="0" w:color="auto"/>
            </w:tcBorders>
          </w:tcPr>
          <w:p w:rsidR="00816230" w:rsidRPr="00981001" w:rsidRDefault="00816230" w:rsidP="003D2234">
            <w:pPr>
              <w:tabs>
                <w:tab w:val="left" w:pos="3519"/>
              </w:tabs>
              <w:rPr>
                <w:rFonts w:ascii="Times New Roman" w:hAnsi="Times New Roman"/>
                <w:sz w:val="24"/>
                <w:szCs w:val="24"/>
              </w:rPr>
            </w:pPr>
            <w:r w:rsidRPr="00981001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</w:tbl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816230" w:rsidRDefault="00816230" w:rsidP="009D2C6D">
      <w:pPr>
        <w:shd w:val="clear" w:color="auto" w:fill="FFFFFF"/>
        <w:ind w:right="51"/>
        <w:jc w:val="center"/>
        <w:rPr>
          <w:rFonts w:cstheme="minorHAnsi"/>
          <w:b/>
          <w:i/>
          <w:color w:val="0070C0"/>
          <w:sz w:val="32"/>
          <w:szCs w:val="32"/>
        </w:rPr>
      </w:pPr>
    </w:p>
    <w:p w:rsidR="00007D4A" w:rsidRPr="00352AEE" w:rsidRDefault="007B7676" w:rsidP="00007D4A">
      <w:pPr>
        <w:shd w:val="clear" w:color="auto" w:fill="FFFFFF"/>
        <w:ind w:right="51"/>
        <w:jc w:val="center"/>
        <w:rPr>
          <w:rFonts w:cstheme="minorHAnsi"/>
          <w:b/>
          <w:bCs/>
          <w:i/>
          <w:color w:val="0070C0"/>
          <w:spacing w:val="-3"/>
          <w:sz w:val="36"/>
          <w:szCs w:val="32"/>
        </w:rPr>
      </w:pPr>
      <w:r w:rsidRPr="009D2C6D">
        <w:rPr>
          <w:rFonts w:cstheme="minorHAnsi"/>
          <w:b/>
          <w:i/>
          <w:color w:val="0070C0"/>
          <w:sz w:val="32"/>
          <w:szCs w:val="32"/>
        </w:rPr>
        <w:t xml:space="preserve">Пеший,  экскурсионно-туристический </w:t>
      </w:r>
    </w:p>
    <w:p w:rsidR="009D2C6D" w:rsidRPr="009D2C6D" w:rsidRDefault="00352AEE" w:rsidP="009D2C6D">
      <w:pPr>
        <w:pStyle w:val="a3"/>
        <w:shd w:val="clear" w:color="auto" w:fill="FFFFFF"/>
        <w:tabs>
          <w:tab w:val="left" w:pos="7088"/>
        </w:tabs>
        <w:jc w:val="center"/>
        <w:rPr>
          <w:rFonts w:asciiTheme="minorHAnsi" w:hAnsiTheme="minorHAnsi" w:cstheme="minorHAnsi"/>
          <w:b/>
          <w:bCs/>
          <w:i/>
          <w:color w:val="0070C0"/>
          <w:spacing w:val="-3"/>
          <w:sz w:val="32"/>
          <w:szCs w:val="32"/>
        </w:rPr>
      </w:pPr>
      <w:r>
        <w:rPr>
          <w:rFonts w:asciiTheme="minorHAnsi" w:hAnsiTheme="minorHAnsi" w:cstheme="minorHAnsi"/>
          <w:b/>
          <w:bCs/>
          <w:i/>
          <w:color w:val="0070C0"/>
          <w:spacing w:val="-3"/>
          <w:sz w:val="32"/>
          <w:szCs w:val="32"/>
        </w:rPr>
        <w:t>Маршрут Великой Победы</w:t>
      </w:r>
    </w:p>
    <w:p w:rsidR="007B7676" w:rsidRPr="008252F9" w:rsidRDefault="009D2C6D" w:rsidP="009D2C6D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C00000"/>
          <w:sz w:val="32"/>
          <w:szCs w:val="32"/>
        </w:rPr>
      </w:pPr>
      <w:r w:rsidRPr="008252F9">
        <w:rPr>
          <w:b/>
          <w:i/>
          <w:color w:val="C00000"/>
          <w:sz w:val="32"/>
          <w:szCs w:val="32"/>
        </w:rPr>
        <w:t xml:space="preserve"> </w:t>
      </w:r>
      <w:r w:rsidR="007B7676" w:rsidRPr="008252F9">
        <w:rPr>
          <w:b/>
          <w:i/>
          <w:color w:val="C00000"/>
          <w:sz w:val="32"/>
          <w:szCs w:val="32"/>
        </w:rPr>
        <w:t>«ПАМЯТЬ»</w:t>
      </w: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jc w:val="both"/>
        <w:rPr>
          <w:b/>
          <w:i/>
          <w:color w:val="000000"/>
          <w:sz w:val="28"/>
          <w:szCs w:val="28"/>
        </w:rPr>
      </w:pP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27222B">
        <w:rPr>
          <w:b/>
          <w:i/>
          <w:color w:val="000000"/>
          <w:sz w:val="28"/>
          <w:szCs w:val="28"/>
        </w:rPr>
        <w:t>Аннотация</w:t>
      </w:r>
      <w:bookmarkStart w:id="0" w:name="_GoBack"/>
      <w:bookmarkEnd w:id="0"/>
    </w:p>
    <w:p w:rsidR="0052659B" w:rsidRPr="0052659B" w:rsidRDefault="007B7676" w:rsidP="0052659B">
      <w:pPr>
        <w:pStyle w:val="Standard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2659B">
        <w:rPr>
          <w:rFonts w:ascii="Times New Roman" w:hAnsi="Times New Roman"/>
          <w:color w:val="000000"/>
          <w:sz w:val="28"/>
          <w:szCs w:val="28"/>
        </w:rPr>
        <w:t xml:space="preserve">Предлагаемый  экскурсионно-туристический маршрут «Память» разработан с целью ознакомления экскурсантов с военно-историческими памятниками рабочего поселка Сосновка.  </w:t>
      </w:r>
      <w:r w:rsidR="0052659B" w:rsidRPr="0052659B">
        <w:rPr>
          <w:rFonts w:ascii="Times New Roman" w:hAnsi="Times New Roman"/>
          <w:color w:val="000000"/>
          <w:sz w:val="28"/>
          <w:szCs w:val="28"/>
        </w:rPr>
        <w:t>Задачи</w:t>
      </w:r>
      <w:r w:rsidR="0052659B">
        <w:rPr>
          <w:rFonts w:ascii="Times New Roman" w:hAnsi="Times New Roman"/>
          <w:color w:val="000000"/>
          <w:sz w:val="28"/>
          <w:szCs w:val="28"/>
        </w:rPr>
        <w:t xml:space="preserve"> экскурсии</w:t>
      </w:r>
      <w:r w:rsidR="0052659B" w:rsidRPr="0052659B">
        <w:rPr>
          <w:rFonts w:ascii="Times New Roman" w:hAnsi="Times New Roman"/>
          <w:color w:val="000000"/>
          <w:sz w:val="28"/>
          <w:szCs w:val="28"/>
        </w:rPr>
        <w:t xml:space="preserve"> познакомить с прошлым и настоящим родного поселка, познакомить с музейными экспонатами, воспитание бережного отношения к истории и культуре, способствовать воспитанию чувства патриотизма, способствовать развитию познавательного интереса к изучению истории и краеведения.</w:t>
      </w:r>
      <w:r w:rsidR="0052659B" w:rsidRPr="0052659B">
        <w:rPr>
          <w:rFonts w:ascii="Times New Roman" w:hAnsi="Times New Roman"/>
          <w:sz w:val="28"/>
          <w:szCs w:val="28"/>
        </w:rPr>
        <w:t xml:space="preserve">                      </w:t>
      </w:r>
    </w:p>
    <w:p w:rsidR="00EB0228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 </w:t>
      </w:r>
      <w:r w:rsidR="00EB0228">
        <w:rPr>
          <w:color w:val="000000"/>
          <w:sz w:val="28"/>
          <w:szCs w:val="28"/>
        </w:rPr>
        <w:t>экскурсионно-</w:t>
      </w:r>
      <w:r>
        <w:rPr>
          <w:color w:val="000000"/>
          <w:sz w:val="28"/>
          <w:szCs w:val="28"/>
        </w:rPr>
        <w:t xml:space="preserve">туристическому маршруту предполагается пешая прогулка по памятным местам поселка, посещение </w:t>
      </w:r>
      <w:r w:rsidR="00EB0228">
        <w:rPr>
          <w:color w:val="000000"/>
          <w:sz w:val="28"/>
          <w:szCs w:val="28"/>
        </w:rPr>
        <w:t>«Народного музея»</w:t>
      </w:r>
      <w:r>
        <w:rPr>
          <w:color w:val="000000"/>
          <w:sz w:val="28"/>
          <w:szCs w:val="28"/>
        </w:rPr>
        <w:t xml:space="preserve">, </w:t>
      </w:r>
      <w:r w:rsidR="00EB0228">
        <w:rPr>
          <w:color w:val="000000"/>
          <w:sz w:val="28"/>
          <w:szCs w:val="28"/>
        </w:rPr>
        <w:t xml:space="preserve">мемориала </w:t>
      </w:r>
      <w:r w:rsidR="00EB0228" w:rsidRPr="00422CCA">
        <w:rPr>
          <w:sz w:val="28"/>
          <w:szCs w:val="28"/>
        </w:rPr>
        <w:t>героям Великой Отечественной войны</w:t>
      </w:r>
      <w:r w:rsidR="00EB0228">
        <w:rPr>
          <w:sz w:val="28"/>
          <w:szCs w:val="28"/>
        </w:rPr>
        <w:t>, памятника  на братской могиле, памятника герою Советского Союза</w:t>
      </w:r>
      <w:r w:rsidR="00EB0228">
        <w:rPr>
          <w:color w:val="000000"/>
          <w:sz w:val="28"/>
          <w:szCs w:val="28"/>
        </w:rPr>
        <w:t xml:space="preserve"> В.В. </w:t>
      </w:r>
      <w:proofErr w:type="spellStart"/>
      <w:r w:rsidR="00EB0228">
        <w:rPr>
          <w:color w:val="000000"/>
          <w:sz w:val="28"/>
          <w:szCs w:val="28"/>
        </w:rPr>
        <w:t>Мякотину</w:t>
      </w:r>
      <w:proofErr w:type="spellEnd"/>
      <w:r w:rsidR="00EB0228">
        <w:rPr>
          <w:color w:val="000000"/>
          <w:sz w:val="28"/>
          <w:szCs w:val="28"/>
        </w:rPr>
        <w:t xml:space="preserve">. </w:t>
      </w: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781224">
        <w:rPr>
          <w:b/>
          <w:i/>
          <w:color w:val="000000"/>
          <w:sz w:val="28"/>
          <w:szCs w:val="28"/>
        </w:rPr>
        <w:t>Целевая группа</w:t>
      </w: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Туристический маршрут рассчитан на школьников, студентов</w:t>
      </w:r>
      <w:r w:rsidR="00EB0228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взрослых,  любителей </w:t>
      </w:r>
      <w:r w:rsidR="00EB0228">
        <w:rPr>
          <w:color w:val="000000"/>
          <w:sz w:val="28"/>
          <w:szCs w:val="28"/>
        </w:rPr>
        <w:t>экскурсий,</w:t>
      </w:r>
      <w:r>
        <w:rPr>
          <w:color w:val="000000"/>
          <w:sz w:val="28"/>
          <w:szCs w:val="28"/>
        </w:rPr>
        <w:t xml:space="preserve"> краеведения</w:t>
      </w:r>
      <w:r w:rsidR="00EB0228">
        <w:rPr>
          <w:color w:val="000000"/>
          <w:sz w:val="28"/>
          <w:szCs w:val="28"/>
        </w:rPr>
        <w:t>, и всех интересующихся историческим прошлым наших героических предков</w:t>
      </w:r>
      <w:r>
        <w:rPr>
          <w:color w:val="000000"/>
          <w:sz w:val="28"/>
          <w:szCs w:val="28"/>
        </w:rPr>
        <w:t>.</w:t>
      </w: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color w:val="000000"/>
          <w:sz w:val="28"/>
          <w:szCs w:val="28"/>
        </w:rPr>
      </w:pPr>
      <w:r w:rsidRPr="00F370D7">
        <w:rPr>
          <w:b/>
          <w:i/>
          <w:color w:val="000000"/>
          <w:sz w:val="28"/>
          <w:szCs w:val="28"/>
        </w:rPr>
        <w:t xml:space="preserve">Действие туристического </w:t>
      </w:r>
      <w:r w:rsidRPr="00216548">
        <w:rPr>
          <w:b/>
          <w:i/>
          <w:color w:val="000000"/>
          <w:sz w:val="28"/>
          <w:szCs w:val="28"/>
        </w:rPr>
        <w:t>маршрута</w:t>
      </w:r>
      <w:r>
        <w:rPr>
          <w:color w:val="000000"/>
          <w:sz w:val="28"/>
          <w:szCs w:val="28"/>
        </w:rPr>
        <w:t>.</w:t>
      </w:r>
      <w:r w:rsidR="00EB0228">
        <w:rPr>
          <w:color w:val="000000"/>
          <w:sz w:val="28"/>
          <w:szCs w:val="28"/>
        </w:rPr>
        <w:t xml:space="preserve"> Всесезонно.</w:t>
      </w:r>
      <w:r>
        <w:rPr>
          <w:color w:val="000000"/>
          <w:sz w:val="28"/>
          <w:szCs w:val="28"/>
        </w:rPr>
        <w:t xml:space="preserve"> Рекомендуемое время года </w:t>
      </w:r>
      <w:r w:rsidR="00EB0228">
        <w:rPr>
          <w:color w:val="000000"/>
          <w:sz w:val="28"/>
          <w:szCs w:val="28"/>
        </w:rPr>
        <w:t>май</w:t>
      </w:r>
      <w:r>
        <w:rPr>
          <w:color w:val="000000"/>
          <w:sz w:val="28"/>
          <w:szCs w:val="28"/>
        </w:rPr>
        <w:t>-сентябрь с целью обзора всех объектов показа на маршруте.</w:t>
      </w:r>
    </w:p>
    <w:p w:rsidR="007B7676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color w:val="000000"/>
          <w:sz w:val="28"/>
          <w:szCs w:val="28"/>
        </w:rPr>
      </w:pPr>
      <w:r w:rsidRPr="00F370D7">
        <w:rPr>
          <w:b/>
          <w:i/>
          <w:color w:val="000000"/>
          <w:sz w:val="28"/>
          <w:szCs w:val="28"/>
        </w:rPr>
        <w:t>Туристический маршрут</w:t>
      </w:r>
      <w:r>
        <w:rPr>
          <w:color w:val="000000"/>
          <w:sz w:val="28"/>
          <w:szCs w:val="28"/>
        </w:rPr>
        <w:t xml:space="preserve"> «</w:t>
      </w:r>
      <w:r w:rsidR="00EB0228">
        <w:rPr>
          <w:color w:val="000000"/>
          <w:sz w:val="28"/>
          <w:szCs w:val="28"/>
        </w:rPr>
        <w:t>Память</w:t>
      </w:r>
      <w:r>
        <w:rPr>
          <w:color w:val="000000"/>
          <w:sz w:val="28"/>
          <w:szCs w:val="28"/>
        </w:rPr>
        <w:t>»</w:t>
      </w:r>
      <w:r w:rsidR="00EB0228">
        <w:rPr>
          <w:color w:val="000000"/>
          <w:sz w:val="28"/>
          <w:szCs w:val="28"/>
        </w:rPr>
        <w:t xml:space="preserve"> является некатегорийным</w:t>
      </w:r>
      <w:r w:rsidR="007B017B">
        <w:rPr>
          <w:color w:val="000000"/>
          <w:sz w:val="28"/>
          <w:szCs w:val="28"/>
        </w:rPr>
        <w:t>, познавательным, однодневным маршрутом продолжительностью по времени примерно около 5 часов</w:t>
      </w:r>
      <w:r>
        <w:rPr>
          <w:color w:val="000000"/>
          <w:sz w:val="28"/>
          <w:szCs w:val="28"/>
        </w:rPr>
        <w:t>.</w:t>
      </w:r>
      <w:r w:rsidR="00DD1181">
        <w:rPr>
          <w:color w:val="000000"/>
          <w:sz w:val="28"/>
          <w:szCs w:val="28"/>
        </w:rPr>
        <w:t xml:space="preserve"> Максимальная протяженность маршрута составляет не более </w:t>
      </w:r>
      <w:r w:rsidR="00816230">
        <w:rPr>
          <w:color w:val="000000"/>
          <w:sz w:val="28"/>
          <w:szCs w:val="28"/>
        </w:rPr>
        <w:t>трех</w:t>
      </w:r>
      <w:r w:rsidR="00DD1181">
        <w:rPr>
          <w:color w:val="000000"/>
          <w:sz w:val="28"/>
          <w:szCs w:val="28"/>
        </w:rPr>
        <w:t xml:space="preserve"> километров. Расстояние между объектами показа около 300-400 метров.</w:t>
      </w:r>
    </w:p>
    <w:p w:rsidR="00777E94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Разработчики маршрута: </w:t>
      </w:r>
    </w:p>
    <w:p w:rsidR="007B017B" w:rsidRDefault="007B7676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группа учащихся</w:t>
      </w:r>
      <w:r w:rsidR="00777E94">
        <w:rPr>
          <w:b/>
          <w:i/>
          <w:color w:val="000000"/>
          <w:sz w:val="28"/>
          <w:szCs w:val="28"/>
        </w:rPr>
        <w:t xml:space="preserve"> 10 класса</w:t>
      </w:r>
      <w:r>
        <w:rPr>
          <w:b/>
          <w:i/>
          <w:color w:val="000000"/>
          <w:sz w:val="28"/>
          <w:szCs w:val="28"/>
        </w:rPr>
        <w:t xml:space="preserve"> МБОУ </w:t>
      </w:r>
      <w:proofErr w:type="spellStart"/>
      <w:r>
        <w:rPr>
          <w:b/>
          <w:i/>
          <w:color w:val="000000"/>
          <w:sz w:val="28"/>
          <w:szCs w:val="28"/>
        </w:rPr>
        <w:t>Сосновской</w:t>
      </w:r>
      <w:proofErr w:type="spellEnd"/>
      <w:r>
        <w:rPr>
          <w:b/>
          <w:i/>
          <w:color w:val="000000"/>
          <w:sz w:val="28"/>
          <w:szCs w:val="28"/>
        </w:rPr>
        <w:t xml:space="preserve"> СОШ № 2</w:t>
      </w:r>
      <w:r w:rsidR="007B017B">
        <w:rPr>
          <w:b/>
          <w:i/>
          <w:color w:val="000000"/>
          <w:sz w:val="28"/>
          <w:szCs w:val="28"/>
        </w:rPr>
        <w:t>.</w:t>
      </w:r>
    </w:p>
    <w:p w:rsidR="007B017B" w:rsidRDefault="007B017B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</w:p>
    <w:p w:rsidR="007B7676" w:rsidRDefault="007B017B" w:rsidP="001D5B14">
      <w:pPr>
        <w:pStyle w:val="a3"/>
        <w:shd w:val="clear" w:color="auto" w:fill="FFFFFF"/>
        <w:tabs>
          <w:tab w:val="left" w:pos="7088"/>
        </w:tabs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Руководитель: педагог-организатор </w:t>
      </w:r>
      <w:proofErr w:type="spellStart"/>
      <w:r>
        <w:rPr>
          <w:b/>
          <w:i/>
          <w:color w:val="000000"/>
          <w:sz w:val="28"/>
          <w:szCs w:val="28"/>
        </w:rPr>
        <w:t>Шепелёв</w:t>
      </w:r>
      <w:proofErr w:type="spellEnd"/>
      <w:r>
        <w:rPr>
          <w:b/>
          <w:i/>
          <w:color w:val="000000"/>
          <w:sz w:val="28"/>
          <w:szCs w:val="28"/>
        </w:rPr>
        <w:t xml:space="preserve"> Алексей Сергеевич</w:t>
      </w:r>
      <w:r w:rsidR="007B7676">
        <w:rPr>
          <w:b/>
          <w:i/>
          <w:color w:val="000000"/>
          <w:sz w:val="28"/>
          <w:szCs w:val="28"/>
        </w:rPr>
        <w:t xml:space="preserve">  </w:t>
      </w:r>
    </w:p>
    <w:p w:rsidR="007B017B" w:rsidRDefault="007B017B" w:rsidP="001D5B14">
      <w:pPr>
        <w:pStyle w:val="a3"/>
        <w:shd w:val="clear" w:color="auto" w:fill="FFFFFF"/>
        <w:tabs>
          <w:tab w:val="left" w:pos="7088"/>
        </w:tabs>
        <w:jc w:val="both"/>
        <w:rPr>
          <w:b/>
          <w:i/>
          <w:color w:val="000000"/>
          <w:sz w:val="28"/>
          <w:szCs w:val="28"/>
        </w:rPr>
      </w:pPr>
    </w:p>
    <w:p w:rsidR="007B017B" w:rsidRDefault="007B017B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000000"/>
          <w:sz w:val="28"/>
          <w:szCs w:val="28"/>
        </w:rPr>
      </w:pPr>
    </w:p>
    <w:p w:rsidR="007B017B" w:rsidRDefault="007B017B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sz w:val="28"/>
          <w:szCs w:val="28"/>
        </w:rPr>
      </w:pPr>
    </w:p>
    <w:p w:rsidR="007B017B" w:rsidRDefault="007B017B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sz w:val="28"/>
          <w:szCs w:val="28"/>
        </w:rPr>
      </w:pPr>
    </w:p>
    <w:p w:rsidR="00007D4A" w:rsidRDefault="00007D4A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sz w:val="28"/>
          <w:szCs w:val="28"/>
        </w:rPr>
      </w:pPr>
    </w:p>
    <w:p w:rsidR="00007D4A" w:rsidRDefault="00007D4A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sz w:val="28"/>
          <w:szCs w:val="28"/>
        </w:rPr>
      </w:pPr>
    </w:p>
    <w:p w:rsidR="007B7676" w:rsidRPr="00FF598B" w:rsidRDefault="007B7676" w:rsidP="001D5B14">
      <w:pPr>
        <w:pStyle w:val="a3"/>
        <w:shd w:val="clear" w:color="auto" w:fill="FFFFFF"/>
        <w:tabs>
          <w:tab w:val="left" w:pos="7088"/>
        </w:tabs>
        <w:jc w:val="center"/>
        <w:rPr>
          <w:b/>
          <w:i/>
          <w:color w:val="1F497D" w:themeColor="text2"/>
          <w:sz w:val="28"/>
          <w:szCs w:val="28"/>
        </w:rPr>
      </w:pPr>
      <w:r w:rsidRPr="00FF598B">
        <w:rPr>
          <w:b/>
          <w:i/>
          <w:color w:val="1F497D" w:themeColor="text2"/>
          <w:sz w:val="28"/>
          <w:szCs w:val="28"/>
        </w:rPr>
        <w:t>Объекты показа на маршруте:</w:t>
      </w:r>
    </w:p>
    <w:p w:rsidR="007B017B" w:rsidRDefault="007B017B" w:rsidP="001D5B14"/>
    <w:p w:rsidR="007B017B" w:rsidRPr="00FF598B" w:rsidRDefault="007B017B" w:rsidP="001D5B14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FF598B">
        <w:rPr>
          <w:rFonts w:ascii="Monotype Corsiva" w:hAnsi="Monotype Corsiva"/>
          <w:b/>
          <w:color w:val="C00000"/>
          <w:sz w:val="40"/>
          <w:szCs w:val="40"/>
        </w:rPr>
        <w:t>«Народный музей»</w:t>
      </w:r>
    </w:p>
    <w:p w:rsidR="00FF598B" w:rsidRDefault="007B017B" w:rsidP="001D5B14">
      <w:pPr>
        <w:tabs>
          <w:tab w:val="left" w:pos="864"/>
        </w:tabs>
      </w:pPr>
      <w:r w:rsidRPr="007B017B">
        <w:rPr>
          <w:noProof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1307465</wp:posOffset>
            </wp:positionH>
            <wp:positionV relativeFrom="line">
              <wp:posOffset>45720</wp:posOffset>
            </wp:positionV>
            <wp:extent cx="3629025" cy="2548255"/>
            <wp:effectExtent l="19050" t="19050" r="28575" b="23495"/>
            <wp:wrapSquare wrapText="bothSides"/>
            <wp:docPr id="1" name="Рисунок 2" descr="DSC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48255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98B">
        <w:tab/>
      </w:r>
    </w:p>
    <w:p w:rsidR="00FF598B" w:rsidRPr="00FF598B" w:rsidRDefault="00FF598B" w:rsidP="001D5B14"/>
    <w:p w:rsidR="00FF598B" w:rsidRPr="00FF598B" w:rsidRDefault="00FF598B" w:rsidP="001D5B14"/>
    <w:p w:rsidR="00FF598B" w:rsidRPr="00FF598B" w:rsidRDefault="00FF598B" w:rsidP="001D5B14"/>
    <w:p w:rsidR="00FF598B" w:rsidRPr="00FF598B" w:rsidRDefault="00FF598B" w:rsidP="001D5B14"/>
    <w:p w:rsidR="00FF598B" w:rsidRPr="00FF598B" w:rsidRDefault="00FF598B" w:rsidP="001D5B14"/>
    <w:p w:rsidR="00FF598B" w:rsidRPr="00FF598B" w:rsidRDefault="00FF598B" w:rsidP="001D5B14"/>
    <w:p w:rsidR="00FF598B" w:rsidRPr="00FF598B" w:rsidRDefault="00FF598B" w:rsidP="001D5B14"/>
    <w:p w:rsidR="00FF598B" w:rsidRDefault="00FF598B" w:rsidP="001D5B14"/>
    <w:p w:rsidR="00777E94" w:rsidRDefault="00777E94" w:rsidP="001D5B14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98B" w:rsidRPr="00FF598B" w:rsidRDefault="00FF598B" w:rsidP="001D5B14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98B">
        <w:rPr>
          <w:rFonts w:ascii="Times New Roman" w:hAnsi="Times New Roman" w:cs="Times New Roman"/>
          <w:sz w:val="28"/>
          <w:szCs w:val="28"/>
        </w:rPr>
        <w:t xml:space="preserve">Более тридцати лет в р.п. Сосновка   действует районный краеведческий музей. </w:t>
      </w:r>
      <w:proofErr w:type="gramStart"/>
      <w:r w:rsidRPr="00FF598B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F598B">
        <w:rPr>
          <w:rFonts w:ascii="Times New Roman" w:hAnsi="Times New Roman" w:cs="Times New Roman"/>
          <w:sz w:val="28"/>
          <w:szCs w:val="28"/>
        </w:rPr>
        <w:t xml:space="preserve"> расположен в самом центре Сосновки. В специально построенном красивом здании три зала. Музей словно хорошая, изящно оформленная книга, открывается эпиграфом: «Любить свой край, </w:t>
      </w:r>
    </w:p>
    <w:p w:rsidR="00FF598B" w:rsidRPr="00FF598B" w:rsidRDefault="00FF598B" w:rsidP="001D5B14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98B">
        <w:rPr>
          <w:rFonts w:ascii="Times New Roman" w:hAnsi="Times New Roman" w:cs="Times New Roman"/>
          <w:sz w:val="28"/>
          <w:szCs w:val="28"/>
        </w:rPr>
        <w:t xml:space="preserve">знать его богатства, его </w:t>
      </w:r>
      <w:proofErr w:type="spellStart"/>
      <w:r w:rsidRPr="00FF598B">
        <w:rPr>
          <w:rFonts w:ascii="Times New Roman" w:hAnsi="Times New Roman" w:cs="Times New Roman"/>
          <w:sz w:val="28"/>
          <w:szCs w:val="28"/>
        </w:rPr>
        <w:t>историю_</w:t>
      </w:r>
      <w:proofErr w:type="spellEnd"/>
      <w:r w:rsidRPr="00FF598B">
        <w:rPr>
          <w:rFonts w:ascii="Times New Roman" w:hAnsi="Times New Roman" w:cs="Times New Roman"/>
          <w:sz w:val="28"/>
          <w:szCs w:val="28"/>
        </w:rPr>
        <w:t xml:space="preserve">- на этих чувствах к родным местам воспитывается подлинный патриотизм». На видном месте карта Сосновского района и историческая справка, из которой мы узнаем о зарождении и быте </w:t>
      </w:r>
      <w:proofErr w:type="spellStart"/>
      <w:r w:rsidRPr="00FF598B">
        <w:rPr>
          <w:rFonts w:ascii="Times New Roman" w:hAnsi="Times New Roman" w:cs="Times New Roman"/>
          <w:sz w:val="28"/>
          <w:szCs w:val="28"/>
        </w:rPr>
        <w:t>Сосновцев</w:t>
      </w:r>
      <w:proofErr w:type="spellEnd"/>
      <w:r w:rsidRPr="00FF598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34"/>
      </w:tblGrid>
      <w:tr w:rsidR="00FF598B" w:rsidRPr="00FF598B" w:rsidTr="00FF598B">
        <w:tc>
          <w:tcPr>
            <w:tcW w:w="0" w:type="auto"/>
            <w:vAlign w:val="center"/>
            <w:hideMark/>
          </w:tcPr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Почетный статус «Народный музей»,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ему</w:t>
            </w: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 присвоен в 1984 году, за большую проведенную работу по сохранению исторических и культурных памятников, коммунистическое воспитание молодежи и трудящихся, а также за неоценимый вклад в развитие музейного дела.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Внутри дома – музея – культура, история и жизнь тамбовского края. Экспонаты, которые вызывают исторический интерес, находятся и хранятся в музеях. В постройке дома отделены 3 зала.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первом зале при помощи широкоформатных фотообоев, древесных срезов, этикетажа, чучел зверей и птиц, муляжей ягод и плодов, художникам удачно удалось изобразить фауну и флору района. В зале, на самом видном месте расположена карта района, а также историческая справка.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музее можно увидеть фотографию, на которой изображен врач Запольский А.Д., по его инициативе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сосновская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общественность просила открыть единую школу, где могли бы учиться и девочки и мальчики. Письмо о ходатайстве, об открытии единой школы, также находится в музее.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Наиболее широко в музее представлен раздел, посвященный тяжелым годам ВОВ. Здесь находятся наградные листы 15 Героев Советского союза и 4 полных кавалеров орденов Славы, а также их фотографии. Помимо этого, посетителям музея </w:t>
            </w: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представлены документы, которые свидетельствуют о совершенных подвигах жителей Тамбова и его области, военная форма, награды и письма.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коллекциях музея запечатлены трудовые дни колхозов «Путь Ленина», «Большевик», «имени Ленина», а также районных специальных хозяйственных объединений трикотажной и мебельной фабрик. Экспонатами зала являются образцы наград, которые были награждены победители социалистических соревнований: призы «Сладкий корень», «Золотой колос», различные знамена и другие предметы. В зале находятся портреты производственных передовиков: Героев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Соцтруда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Краснослободцева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В.А., Башкатовой А.П. и многих других отличившихся трудящихся. Посетители музея благодаря собранным документам могут узнать, как жили, учились, трудились, и отдыхала молодежь с внесением в привычный быт новых обрядов и традиций.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Еще одна экспозиция зала посвящена таким людям как: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Жарикову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А.Д., Павловскому Е.С.,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Кринову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Е.А.,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Рамзину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Л.К., Галкину Н.П., Ильину Г.С., являвшимися лауреатами Ленинской и Государственных премий. Их школьные годы, проведенные в Сосновке, оставили в их памяти яркие и чудесные воспоминания.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третьем зале можно увидеть собрание сделанных музею разных подарков. Доктором </w:t>
            </w:r>
            <w:proofErr w:type="spellStart"/>
            <w:proofErr w:type="gram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геолого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минералогических</w:t>
            </w:r>
            <w:proofErr w:type="gram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наук Ерофеевым была подарена коллекция минералов и полезных ископаемых,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Криновым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Е.Л. – осколки, принадлежащие Сихотэ-алинскому метеориту, пластины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орской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яшмы, кристалл горного дымчатого хрусталя, берилла, свои личные книги и фотографии. Доктор биологических наук Ильин Г.С. являлся большим поклонником и ценителем искусства. Им была собрана не одна коллекция, состоящая из редких книг по искусству и картин. Когда он узнал об открытии музея в Сосновке, то им был, сделал подарок в виде коллекции картин написанных выдающимся художником, академиком, лауреатом Ленинской премии Герасимовым С.В., а также картины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Ездакова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В.Д.. Книги различных тематик были подарены музею писателем </w:t>
            </w:r>
            <w:proofErr w:type="spellStart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Жариковым</w:t>
            </w:r>
            <w:proofErr w:type="spellEnd"/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доктором технических наук Галкиным, доктором сельскохозяйственных наук Павловским. </w:t>
            </w:r>
          </w:p>
          <w:p w:rsidR="00FF598B" w:rsidRPr="00FF598B" w:rsidRDefault="00FF598B" w:rsidP="001D5B1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9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– это не только неиссякаемый источник, откуда можно черпать различные познания, но и средство воспитание будущего поколения в патриотическом духе.</w:t>
            </w:r>
          </w:p>
        </w:tc>
      </w:tr>
      <w:tr w:rsidR="00FF598B" w:rsidRPr="00FF598B" w:rsidTr="00FF598B">
        <w:tc>
          <w:tcPr>
            <w:tcW w:w="0" w:type="auto"/>
            <w:vAlign w:val="center"/>
            <w:hideMark/>
          </w:tcPr>
          <w:p w:rsidR="00FF598B" w:rsidRPr="00FF598B" w:rsidRDefault="00FF598B" w:rsidP="001D5B1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598B" w:rsidRDefault="00FF598B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Default="00777E9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5B14" w:rsidRDefault="001D5B1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5B14" w:rsidRDefault="001D5B1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5B14" w:rsidRDefault="001D5B1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659B" w:rsidRDefault="0052659B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5B14" w:rsidRDefault="001D5B1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5B14" w:rsidRDefault="001D5B14" w:rsidP="001D5B14">
      <w:pPr>
        <w:tabs>
          <w:tab w:val="left" w:pos="29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77E94" w:rsidRPr="00777E94" w:rsidRDefault="00777E94" w:rsidP="001D5B14">
      <w:pPr>
        <w:tabs>
          <w:tab w:val="left" w:pos="2905"/>
        </w:tabs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777E94">
        <w:rPr>
          <w:rFonts w:ascii="Monotype Corsiva" w:hAnsi="Monotype Corsiva"/>
          <w:b/>
          <w:color w:val="C00000"/>
          <w:sz w:val="40"/>
          <w:szCs w:val="40"/>
        </w:rPr>
        <w:t>«Мемориал героям Великой Отечественной войны»</w:t>
      </w:r>
    </w:p>
    <w:p w:rsidR="00777E94" w:rsidRDefault="00777E94" w:rsidP="001D5B14">
      <w:pPr>
        <w:tabs>
          <w:tab w:val="left" w:pos="2905"/>
        </w:tabs>
        <w:jc w:val="center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777E94">
        <w:rPr>
          <w:rFonts w:ascii="Monotype Corsiva" w:hAnsi="Monotype Corsiva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152515" cy="3091180"/>
            <wp:effectExtent l="57150" t="38100" r="38735" b="13970"/>
            <wp:docPr id="6" name="Рисунок 1" descr="&amp;Scy;&amp;ocy;&amp;scy;&amp;ncy;&amp;ocy;&amp;vcy;&amp;scy;&amp;kcy;&amp;icy;&amp;jcy; &amp;rcy;&amp;acy;&amp;jcy;&amp;ocy;&amp;ncy;. &amp;Mcy;&amp;iecy;&amp;mcy;&amp;ocy;&amp;rcy;&amp;icy;&amp;acy;&amp;lcy; &amp;vcy; &amp;Scy;&amp;ocy;&amp;scy;&amp;ncy;&amp;ocy;&amp;vcy;&amp;k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&amp;Scy;&amp;ocy;&amp;scy;&amp;ncy;&amp;ocy;&amp;vcy;&amp;scy;&amp;kcy;&amp;icy;&amp;jcy; &amp;rcy;&amp;acy;&amp;jcy;&amp;ocy;&amp;ncy;. &amp;Mcy;&amp;iecy;&amp;mcy;&amp;ocy;&amp;rcy;&amp;icy;&amp;acy;&amp;lcy; &amp;vcy; &amp;Scy;&amp;ocy;&amp;scy;&amp;ncy;&amp;ocy;&amp;v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458" b="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91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52A92" w:rsidRDefault="00A52A92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данного объекта есть своя история. </w:t>
      </w:r>
    </w:p>
    <w:p w:rsidR="00777E94" w:rsidRDefault="00A52A92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1492250</wp:posOffset>
            </wp:positionV>
            <wp:extent cx="2055495" cy="1542415"/>
            <wp:effectExtent l="19050" t="0" r="1905" b="0"/>
            <wp:wrapSquare wrapText="bothSides"/>
            <wp:docPr id="7" name="Рисунок 5" descr="getImage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tImage (27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7E94">
        <w:rPr>
          <w:rFonts w:ascii="Times New Roman" w:eastAsia="Calibri" w:hAnsi="Times New Roman" w:cs="Times New Roman"/>
          <w:sz w:val="28"/>
          <w:szCs w:val="28"/>
        </w:rPr>
        <w:t>Памятник «Неизвестный солдат»</w:t>
      </w:r>
      <w:r w:rsidR="00777E94">
        <w:rPr>
          <w:rFonts w:ascii="Times New Roman" w:hAnsi="Times New Roman"/>
          <w:sz w:val="28"/>
          <w:szCs w:val="28"/>
        </w:rPr>
        <w:t xml:space="preserve"> расположенный </w:t>
      </w:r>
      <w:r w:rsidR="00777E94">
        <w:rPr>
          <w:rFonts w:ascii="Times New Roman" w:eastAsia="Calibri" w:hAnsi="Times New Roman" w:cs="Times New Roman"/>
          <w:sz w:val="28"/>
          <w:szCs w:val="28"/>
        </w:rPr>
        <w:t>у железнодорожного вокзала  был сооружен в результате творческого поиска архитектора В.А.Горбунова и скульпторов В</w:t>
      </w:r>
      <w:r w:rsidR="00777E94" w:rsidRPr="00EF3184">
        <w:rPr>
          <w:rFonts w:ascii="Times New Roman" w:eastAsia="Calibri" w:hAnsi="Times New Roman" w:cs="Times New Roman"/>
          <w:sz w:val="28"/>
          <w:szCs w:val="28"/>
        </w:rPr>
        <w:t>.А.Тихомирова и В.С.О</w:t>
      </w:r>
      <w:r w:rsidR="00777E94">
        <w:rPr>
          <w:rFonts w:ascii="Times New Roman" w:eastAsia="Calibri" w:hAnsi="Times New Roman" w:cs="Times New Roman"/>
          <w:sz w:val="28"/>
          <w:szCs w:val="28"/>
        </w:rPr>
        <w:t>сипова</w:t>
      </w:r>
      <w:r>
        <w:rPr>
          <w:rFonts w:ascii="Times New Roman" w:hAnsi="Times New Roman"/>
          <w:sz w:val="28"/>
          <w:szCs w:val="28"/>
        </w:rPr>
        <w:t>, год сооружения памятника выясняется</w:t>
      </w:r>
      <w:r w:rsidR="00777E94">
        <w:rPr>
          <w:rFonts w:ascii="Times New Roman" w:eastAsia="Calibri" w:hAnsi="Times New Roman" w:cs="Times New Roman"/>
          <w:sz w:val="28"/>
          <w:szCs w:val="28"/>
        </w:rPr>
        <w:t xml:space="preserve">. Место выбрано не случайно: именно отсюда, с маленькой станции,  уходили на фронт и сюда возвращались после Победы. Солдат выражает вечную скорбь по погибшим и, в тоже время, надежду и веру, что война не повторится. В основании памятника начертаны слова: «Уходят в прошлое годы, но героические подвиги советского народа остаются. Они останутся в истории навсегда». </w:t>
      </w:r>
    </w:p>
    <w:p w:rsidR="00A52A92" w:rsidRDefault="00777E9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201</w:t>
      </w:r>
      <w:r w:rsidR="00A52A9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года этот памятник выглядел следующим образом</w:t>
      </w:r>
      <w:r w:rsidR="00A52A92">
        <w:rPr>
          <w:rFonts w:ascii="Times New Roman" w:hAnsi="Times New Roman"/>
          <w:sz w:val="28"/>
          <w:szCs w:val="28"/>
        </w:rPr>
        <w:t xml:space="preserve">: </w:t>
      </w:r>
    </w:p>
    <w:p w:rsidR="00A52A92" w:rsidRDefault="00A52A92" w:rsidP="001D5B1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году были проведены некоторые изменения: Позади фигуры солдата поместили плиты с фамилиями погибших </w:t>
      </w:r>
      <w:proofErr w:type="spellStart"/>
      <w:r>
        <w:rPr>
          <w:sz w:val="28"/>
          <w:szCs w:val="28"/>
        </w:rPr>
        <w:t>сосновцев</w:t>
      </w:r>
      <w:proofErr w:type="spellEnd"/>
      <w:r>
        <w:rPr>
          <w:sz w:val="28"/>
          <w:szCs w:val="28"/>
        </w:rPr>
        <w:t>, по сторонам – постаменты с фотографиями Героев Советского Союза, полных кавалеров Ордена Славы. Новый м</w:t>
      </w:r>
      <w:r w:rsidRPr="00422CCA">
        <w:rPr>
          <w:sz w:val="28"/>
          <w:szCs w:val="28"/>
        </w:rPr>
        <w:t>емориал памяти героям Великой Отечественной войны</w:t>
      </w:r>
      <w:r>
        <w:rPr>
          <w:sz w:val="28"/>
          <w:szCs w:val="28"/>
        </w:rPr>
        <w:t xml:space="preserve"> был возведен в самом центре нашего поселка в 2012 году, на месте прежнего памятника</w:t>
      </w:r>
      <w:r w:rsidRPr="00422CCA">
        <w:rPr>
          <w:sz w:val="28"/>
          <w:szCs w:val="28"/>
        </w:rPr>
        <w:t xml:space="preserve">. </w:t>
      </w:r>
    </w:p>
    <w:p w:rsidR="00A52A92" w:rsidRPr="00422CCA" w:rsidRDefault="00A52A92" w:rsidP="001D5B14">
      <w:pPr>
        <w:pStyle w:val="a3"/>
        <w:jc w:val="both"/>
        <w:rPr>
          <w:sz w:val="28"/>
          <w:szCs w:val="28"/>
        </w:rPr>
      </w:pPr>
      <w:r w:rsidRPr="00422CCA">
        <w:rPr>
          <w:sz w:val="28"/>
          <w:szCs w:val="28"/>
        </w:rPr>
        <w:t xml:space="preserve">На гранитной плите имена более 12-ти тысяч воинов, сложивших головы за свободу Родины. Епископ Тамбовский и Мичуринский Феодосий освятил мемориал и пожелал жителям </w:t>
      </w:r>
      <w:r>
        <w:rPr>
          <w:sz w:val="28"/>
          <w:szCs w:val="28"/>
        </w:rPr>
        <w:t>райцентра</w:t>
      </w:r>
      <w:r w:rsidRPr="00422CCA">
        <w:rPr>
          <w:sz w:val="28"/>
          <w:szCs w:val="28"/>
        </w:rPr>
        <w:t xml:space="preserve"> мирного неба над головой. </w:t>
      </w:r>
    </w:p>
    <w:p w:rsidR="00A52A92" w:rsidRDefault="00A52A92" w:rsidP="001D5B14">
      <w:pPr>
        <w:pStyle w:val="a3"/>
        <w:jc w:val="both"/>
        <w:rPr>
          <w:sz w:val="28"/>
          <w:szCs w:val="28"/>
        </w:rPr>
      </w:pPr>
      <w:r w:rsidRPr="00422CCA">
        <w:rPr>
          <w:sz w:val="28"/>
          <w:szCs w:val="28"/>
        </w:rPr>
        <w:t xml:space="preserve">В этот знаменательный день в Сосновку доставили прах героя войны Александра Николаевича </w:t>
      </w:r>
      <w:proofErr w:type="spellStart"/>
      <w:r w:rsidRPr="00422CCA">
        <w:rPr>
          <w:sz w:val="28"/>
          <w:szCs w:val="28"/>
        </w:rPr>
        <w:t>Бельянинова</w:t>
      </w:r>
      <w:proofErr w:type="spellEnd"/>
      <w:r w:rsidRPr="00422CCA">
        <w:rPr>
          <w:sz w:val="28"/>
          <w:szCs w:val="28"/>
        </w:rPr>
        <w:t xml:space="preserve">. Капсулу привезли из Днепропетровской области и передали внуку ветерана Андрею </w:t>
      </w:r>
      <w:proofErr w:type="spellStart"/>
      <w:r w:rsidRPr="00422CCA">
        <w:rPr>
          <w:sz w:val="28"/>
          <w:szCs w:val="28"/>
        </w:rPr>
        <w:t>Бельянинову</w:t>
      </w:r>
      <w:proofErr w:type="spellEnd"/>
      <w:r w:rsidRPr="00422CCA">
        <w:rPr>
          <w:sz w:val="28"/>
          <w:szCs w:val="28"/>
        </w:rPr>
        <w:t>. Ему и представилась честь заложить урну с прахом в мраморную плиту.</w:t>
      </w: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A52A92" w:rsidRDefault="00A52A92" w:rsidP="001D5B14">
      <w:pPr>
        <w:pStyle w:val="a3"/>
        <w:jc w:val="both"/>
        <w:rPr>
          <w:sz w:val="28"/>
          <w:szCs w:val="28"/>
        </w:rPr>
      </w:pPr>
    </w:p>
    <w:p w:rsidR="00A52A92" w:rsidRDefault="00A52A92" w:rsidP="001D5B14">
      <w:pPr>
        <w:spacing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A52A92">
        <w:rPr>
          <w:rFonts w:ascii="Monotype Corsiva" w:hAnsi="Monotype Corsiva"/>
          <w:b/>
          <w:color w:val="C00000"/>
          <w:sz w:val="40"/>
          <w:szCs w:val="40"/>
        </w:rPr>
        <w:t>«Памятник на братской могиле»</w:t>
      </w:r>
    </w:p>
    <w:p w:rsidR="00A52A92" w:rsidRDefault="00A52A92" w:rsidP="001D5B14">
      <w:pPr>
        <w:spacing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A52A92" w:rsidRDefault="00A52A92" w:rsidP="001D5B1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0895" cy="3054958"/>
            <wp:effectExtent l="57150" t="38100" r="39205" b="12092"/>
            <wp:docPr id="8" name="Рисунок 4" descr="C:\Users\пользователь\Desktop\россия туристическая глазами детей\С 2003 по наст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ссия туристическая глазами детей\С 2003 по наст врем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4" cy="30575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92" w:rsidRDefault="00A52A92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252F9" w:rsidRDefault="00A52A92" w:rsidP="001D5B1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Памятник  на братской могиле сооружен в 1949 году. Это уже не металлическая пирамидка, а кирпичный обелиск. Частично обелиск претерпевал изменения, точная дата которых пока не установлена. В 1954 году в братскую могилу в Сосновку были перенесены останки экипажа самолета, разбившегося в лесу у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Семикино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1942 году.  Сложно прочитать фамилии, но видно, что их там 21. Затем у памятника меняется лицевая сторона: появляется рисунок вечного огня и автомата. Позже обелиск (это произошло 2004-2005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годах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) меняют на мраморную плиту с высеченными фамилиями, автоматом и каской. Плита ставится на постамент из трех ступеней. Убирается металлическая ограда, ставятся столбики с цепью. По неизвестной пока причине исчезает из списка фамилия Гришанина Д.П. (по карточкам военкомата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похоронен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кладбище). </w:t>
      </w:r>
      <w:r w:rsidR="008252F9">
        <w:rPr>
          <w:rFonts w:ascii="Times New Roman" w:eastAsia="Calibri" w:hAnsi="Times New Roman" w:cs="Times New Roman"/>
          <w:sz w:val="28"/>
          <w:szCs w:val="28"/>
        </w:rPr>
        <w:br/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Последние изменения произошли в 2010 году. Памятник был реставрирован силами поселкового совета, местной строительной организации,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Челнавского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лесхоза,  школьниками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Сосновской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№2. Ступени облицевали декоративной плиткой. Дорожку выложили тротуарной плиткой. Обновили надписи, уложили рулонный газон, высадили тюльпаны.</w:t>
      </w:r>
      <w:r w:rsidR="00DD11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Более точных дат изменения внешнего вида памятника пока нет</w:t>
      </w:r>
      <w:r w:rsidR="00DD118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52A92" w:rsidRDefault="00DD1181" w:rsidP="001D5B1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Волонтерским отрядом «Поисковик» проведена работа по поиску еще 18 солдат Великой Отечественной войны скончавшихся от ран в военном госпитале </w:t>
      </w:r>
      <w:r w:rsidR="008252F9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>1872 ранее расположенном на месте здания нашей школы, которые по документарным сведениям захоронены на нашем кладбище. Планируется установить дополнительно на братской могиле мемориальную плиту с именами этих героев.</w:t>
      </w:r>
      <w:r w:rsidR="00A52A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2A92" w:rsidRPr="00A52A92" w:rsidRDefault="00A52A92" w:rsidP="001D5B14">
      <w:pPr>
        <w:spacing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777E94" w:rsidRDefault="00777E9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D5B14" w:rsidRDefault="001D5B1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D5B14" w:rsidRDefault="001D5B1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D5B14" w:rsidRDefault="001D5B1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D5B14" w:rsidRDefault="001D5B14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252F9" w:rsidRDefault="008252F9" w:rsidP="001D5B1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252F9" w:rsidRDefault="008252F9" w:rsidP="001D5B14">
      <w:pPr>
        <w:spacing w:line="240" w:lineRule="auto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8252F9">
        <w:rPr>
          <w:rFonts w:ascii="Monotype Corsiva" w:hAnsi="Monotype Corsiva"/>
          <w:b/>
          <w:color w:val="C00000"/>
          <w:sz w:val="40"/>
          <w:szCs w:val="40"/>
        </w:rPr>
        <w:t>«Памятник герою Советского Союза В.В. Мякотину»</w:t>
      </w:r>
    </w:p>
    <w:p w:rsidR="008252F9" w:rsidRPr="008252F9" w:rsidRDefault="008252F9" w:rsidP="001D5B14">
      <w:pPr>
        <w:spacing w:line="240" w:lineRule="auto"/>
        <w:jc w:val="center"/>
        <w:rPr>
          <w:rFonts w:ascii="Monotype Corsiva" w:eastAsia="Calibri" w:hAnsi="Monotype Corsiva" w:cs="Times New Roman"/>
          <w:b/>
          <w:color w:val="C00000"/>
          <w:sz w:val="40"/>
          <w:szCs w:val="40"/>
        </w:rPr>
      </w:pPr>
    </w:p>
    <w:p w:rsidR="008252F9" w:rsidRDefault="008252F9" w:rsidP="001D5B14">
      <w:pPr>
        <w:tabs>
          <w:tab w:val="left" w:pos="1528"/>
        </w:tabs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4201173" cy="3058795"/>
            <wp:effectExtent l="57150" t="38100" r="46977" b="27305"/>
            <wp:docPr id="9" name="Рисунок 5" descr="C:\Users\пользователь\Desktop\россия туристическая глазами детей\ГСС В.В. Мяко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ссия туристическая глазами детей\ГСС В.В. Мякот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74" cy="30654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F9" w:rsidRDefault="008252F9" w:rsidP="001D5B14">
      <w:pPr>
        <w:pStyle w:val="a3"/>
        <w:jc w:val="both"/>
        <w:rPr>
          <w:sz w:val="28"/>
          <w:szCs w:val="28"/>
        </w:rPr>
      </w:pPr>
      <w:proofErr w:type="spellStart"/>
      <w:r w:rsidRPr="008252F9">
        <w:rPr>
          <w:rStyle w:val="a6"/>
          <w:sz w:val="28"/>
          <w:szCs w:val="28"/>
        </w:rPr>
        <w:t>М</w:t>
      </w:r>
      <w:r w:rsidRPr="008252F9">
        <w:rPr>
          <w:sz w:val="28"/>
          <w:szCs w:val="28"/>
        </w:rPr>
        <w:t>якотин</w:t>
      </w:r>
      <w:proofErr w:type="spellEnd"/>
      <w:r w:rsidRPr="008252F9">
        <w:rPr>
          <w:sz w:val="28"/>
          <w:szCs w:val="28"/>
        </w:rPr>
        <w:t xml:space="preserve"> Василий Васильевич - командир 1118-го стрелкового полка (333-я стрелковая дивизия, 6-я армия, 3-й Украинский фронт) майор. </w:t>
      </w:r>
      <w:r w:rsidRPr="008252F9">
        <w:rPr>
          <w:sz w:val="28"/>
          <w:szCs w:val="28"/>
        </w:rPr>
        <w:br/>
        <w:t>Родился 15 (02) марта 1917 года в селе Хлебниково, ныне Сосновского района Тамбовской области, в семье крестьянина. Русский. Окончил 7 классов, работал шофёром</w:t>
      </w:r>
      <w:r>
        <w:rPr>
          <w:sz w:val="28"/>
          <w:szCs w:val="28"/>
        </w:rPr>
        <w:t xml:space="preserve"> </w:t>
      </w:r>
      <w:r w:rsidRPr="008252F9">
        <w:rPr>
          <w:sz w:val="28"/>
          <w:szCs w:val="28"/>
        </w:rPr>
        <w:t xml:space="preserve">на МТС в поселке Сосновка.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8252F9">
        <w:rPr>
          <w:sz w:val="28"/>
          <w:szCs w:val="28"/>
        </w:rPr>
        <w:t>В 1937 году был призван в Красную Армию. В 1939 году окончил Одесское военно-политическое училище. Участник Великой Отечественной войны с первых дней. Воевал на Южном, Юго-Западном, Сталинградском и 3-м Украинском фронтах. Член ВК</w:t>
      </w:r>
      <w:proofErr w:type="gramStart"/>
      <w:r w:rsidRPr="008252F9">
        <w:rPr>
          <w:sz w:val="28"/>
          <w:szCs w:val="28"/>
        </w:rPr>
        <w:t>П(</w:t>
      </w:r>
      <w:proofErr w:type="gramEnd"/>
      <w:r w:rsidRPr="008252F9">
        <w:rPr>
          <w:sz w:val="28"/>
          <w:szCs w:val="28"/>
        </w:rPr>
        <w:t xml:space="preserve">б)/КПСС с 1942 года.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8252F9">
        <w:rPr>
          <w:sz w:val="28"/>
          <w:szCs w:val="28"/>
        </w:rPr>
        <w:t xml:space="preserve">Боевой путь начал командиром минометной батареи, в сентябре 1941 года был контужен. Вернувшись на фронт, продолжил путь в составе 333-й стрелковой дивизии. До августа 1942 года воевал командиром отдельного минометного дивизиона. За этот период приобрел опыт оборонительных боев по прикрытию отходящих частей и по удержанию временно занимаемых рубежей, а также по ведению частных наступательных боев. Был контужен, но вернулся в строй. </w:t>
      </w:r>
      <w:proofErr w:type="gramStart"/>
      <w:r w:rsidRPr="008252F9">
        <w:rPr>
          <w:sz w:val="28"/>
          <w:szCs w:val="28"/>
        </w:rPr>
        <w:t>В феврале 1942 года под селом Красноармейское, ворвавшись с группой минометчиков в расположение противника, уничтожил 20 гитлеровцев, захватил пленных и штабную повозку с документами.</w:t>
      </w:r>
      <w:proofErr w:type="gramEnd"/>
      <w:r w:rsidRPr="008252F9">
        <w:rPr>
          <w:sz w:val="28"/>
          <w:szCs w:val="28"/>
        </w:rPr>
        <w:t xml:space="preserve">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8252F9">
        <w:rPr>
          <w:sz w:val="28"/>
          <w:szCs w:val="28"/>
        </w:rPr>
        <w:t xml:space="preserve">С августа 1942 года воевал в должности командира отдельного пулеметного батальона. За это время приобрел опыт в наступательном бою, под Сталинградом. В декабре 1942 года в бою у села Суровикино (Волгоградская область) батальон старшего лейтенанта </w:t>
      </w:r>
      <w:proofErr w:type="spellStart"/>
      <w:r w:rsidRPr="008252F9">
        <w:rPr>
          <w:sz w:val="28"/>
          <w:szCs w:val="28"/>
        </w:rPr>
        <w:t>Мякотина</w:t>
      </w:r>
      <w:proofErr w:type="spellEnd"/>
      <w:r w:rsidRPr="008252F9">
        <w:rPr>
          <w:sz w:val="28"/>
          <w:szCs w:val="28"/>
        </w:rPr>
        <w:t xml:space="preserve"> отбил многочисленные атаки противника, был </w:t>
      </w:r>
      <w:proofErr w:type="gramStart"/>
      <w:r w:rsidRPr="008252F9">
        <w:rPr>
          <w:sz w:val="28"/>
          <w:szCs w:val="28"/>
        </w:rPr>
        <w:t>ранен</w:t>
      </w:r>
      <w:proofErr w:type="gramEnd"/>
      <w:r w:rsidRPr="008252F9">
        <w:rPr>
          <w:sz w:val="28"/>
          <w:szCs w:val="28"/>
        </w:rPr>
        <w:t xml:space="preserve"> но остался в строю. За эти бои получил первую боевую награду – орден Отечественной войны 2-й степени.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8252F9">
        <w:rPr>
          <w:sz w:val="28"/>
          <w:szCs w:val="28"/>
        </w:rPr>
        <w:t xml:space="preserve">В мае 1943 года </w:t>
      </w:r>
      <w:proofErr w:type="gramStart"/>
      <w:r w:rsidRPr="008252F9">
        <w:rPr>
          <w:sz w:val="28"/>
          <w:szCs w:val="28"/>
        </w:rPr>
        <w:t>назначен</w:t>
      </w:r>
      <w:proofErr w:type="gramEnd"/>
      <w:r w:rsidRPr="008252F9">
        <w:rPr>
          <w:sz w:val="28"/>
          <w:szCs w:val="28"/>
        </w:rPr>
        <w:t xml:space="preserve"> на должность заместителя командира 1116-го стрелкового полка той же 333-й стрелковой дивизии. Часто оставался за командира </w:t>
      </w:r>
      <w:r w:rsidRPr="008252F9">
        <w:rPr>
          <w:sz w:val="28"/>
          <w:szCs w:val="28"/>
        </w:rPr>
        <w:lastRenderedPageBreak/>
        <w:t xml:space="preserve">полка. В наступательных боях в августе 1943 года грамотно организовывал взаимодействие пехоты с другими родами войск. В ходе стремительного наступления полк истребил сотни гитлеровцев, уничтожил 10 танков, 7 автомашин и 15 мотоциклов. За эти бои капитан </w:t>
      </w:r>
      <w:proofErr w:type="spellStart"/>
      <w:r w:rsidRPr="008252F9">
        <w:rPr>
          <w:sz w:val="28"/>
          <w:szCs w:val="28"/>
        </w:rPr>
        <w:t>Мякотин</w:t>
      </w:r>
      <w:proofErr w:type="spellEnd"/>
      <w:r w:rsidRPr="008252F9">
        <w:rPr>
          <w:sz w:val="28"/>
          <w:szCs w:val="28"/>
        </w:rPr>
        <w:t xml:space="preserve"> был представлен к награждению орденом Красного Знамени, но награжден орденом Кутузова 3-й степени.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8252F9">
        <w:rPr>
          <w:sz w:val="28"/>
          <w:szCs w:val="28"/>
        </w:rPr>
        <w:t xml:space="preserve">Рано утром 22 сентября 1943 года 333-я стрелковая </w:t>
      </w:r>
      <w:proofErr w:type="spellStart"/>
      <w:r w:rsidRPr="008252F9">
        <w:rPr>
          <w:sz w:val="28"/>
          <w:szCs w:val="28"/>
        </w:rPr>
        <w:t>Синельниковская</w:t>
      </w:r>
      <w:proofErr w:type="spellEnd"/>
      <w:r w:rsidRPr="008252F9">
        <w:rPr>
          <w:sz w:val="28"/>
          <w:szCs w:val="28"/>
        </w:rPr>
        <w:t xml:space="preserve"> дивизия вышла к Днепру в район хуторов </w:t>
      </w:r>
      <w:proofErr w:type="spellStart"/>
      <w:r w:rsidRPr="008252F9">
        <w:rPr>
          <w:sz w:val="28"/>
          <w:szCs w:val="28"/>
        </w:rPr>
        <w:t>Губинский</w:t>
      </w:r>
      <w:proofErr w:type="spellEnd"/>
      <w:r w:rsidRPr="008252F9">
        <w:rPr>
          <w:sz w:val="28"/>
          <w:szCs w:val="28"/>
        </w:rPr>
        <w:t xml:space="preserve"> и Балка </w:t>
      </w:r>
      <w:proofErr w:type="spellStart"/>
      <w:r w:rsidRPr="008252F9">
        <w:rPr>
          <w:sz w:val="28"/>
          <w:szCs w:val="28"/>
        </w:rPr>
        <w:t>Капустяная</w:t>
      </w:r>
      <w:proofErr w:type="spellEnd"/>
      <w:r w:rsidRPr="008252F9">
        <w:rPr>
          <w:sz w:val="28"/>
          <w:szCs w:val="28"/>
        </w:rPr>
        <w:t xml:space="preserve">. В ночь на 23 сентября сводный отряд дивизии, в составе которого был капитан </w:t>
      </w:r>
      <w:proofErr w:type="spellStart"/>
      <w:r w:rsidRPr="008252F9">
        <w:rPr>
          <w:sz w:val="28"/>
          <w:szCs w:val="28"/>
        </w:rPr>
        <w:t>Мякотин</w:t>
      </w:r>
      <w:proofErr w:type="spellEnd"/>
      <w:r w:rsidRPr="008252F9">
        <w:rPr>
          <w:sz w:val="28"/>
          <w:szCs w:val="28"/>
        </w:rPr>
        <w:t xml:space="preserve">, форсировал реку и захватил плацдарм. В начале октября 1943 года дивизия передала свой участок наступления 25-й гвардейской дивизии и получила новую задачу — организовать наступление по левому берегу Днепра. В ноябре майор </w:t>
      </w:r>
      <w:proofErr w:type="spellStart"/>
      <w:r w:rsidRPr="008252F9">
        <w:rPr>
          <w:sz w:val="28"/>
          <w:szCs w:val="28"/>
        </w:rPr>
        <w:t>Мякотин</w:t>
      </w:r>
      <w:proofErr w:type="spellEnd"/>
      <w:r w:rsidRPr="008252F9">
        <w:rPr>
          <w:sz w:val="28"/>
          <w:szCs w:val="28"/>
        </w:rPr>
        <w:t xml:space="preserve"> принял командование 1118-м стрелковым полком той же дивизии. </w:t>
      </w:r>
      <w:r w:rsidRPr="008252F9">
        <w:rPr>
          <w:sz w:val="28"/>
          <w:szCs w:val="28"/>
        </w:rPr>
        <w:br/>
        <w:t xml:space="preserve">В ночь на 26 ноября 1943 года майор </w:t>
      </w:r>
      <w:proofErr w:type="spellStart"/>
      <w:r w:rsidRPr="008252F9">
        <w:rPr>
          <w:sz w:val="28"/>
          <w:szCs w:val="28"/>
        </w:rPr>
        <w:t>Мякотин</w:t>
      </w:r>
      <w:proofErr w:type="spellEnd"/>
      <w:r w:rsidRPr="008252F9">
        <w:rPr>
          <w:sz w:val="28"/>
          <w:szCs w:val="28"/>
        </w:rPr>
        <w:t xml:space="preserve"> умело организовал переправу 1118-го стрелкового полка на правый берег Днепра в районе села </w:t>
      </w:r>
      <w:proofErr w:type="spellStart"/>
      <w:r w:rsidRPr="008252F9">
        <w:rPr>
          <w:sz w:val="28"/>
          <w:szCs w:val="28"/>
        </w:rPr>
        <w:t>Каневское</w:t>
      </w:r>
      <w:proofErr w:type="spellEnd"/>
      <w:r w:rsidRPr="008252F9">
        <w:rPr>
          <w:sz w:val="28"/>
          <w:szCs w:val="28"/>
        </w:rPr>
        <w:t xml:space="preserve"> (Запорожский район </w:t>
      </w:r>
      <w:proofErr w:type="spellStart"/>
      <w:r w:rsidRPr="008252F9">
        <w:rPr>
          <w:sz w:val="28"/>
          <w:szCs w:val="28"/>
        </w:rPr>
        <w:t>Запорожкой</w:t>
      </w:r>
      <w:proofErr w:type="spellEnd"/>
      <w:r w:rsidRPr="008252F9">
        <w:rPr>
          <w:sz w:val="28"/>
          <w:szCs w:val="28"/>
        </w:rPr>
        <w:t xml:space="preserve"> области). Полк прорвал оборону противника, освободил село и захватил плацдарм глубиной до </w:t>
      </w:r>
      <w:smartTag w:uri="urn:schemas-microsoft-com:office:smarttags" w:element="metricconverter">
        <w:smartTagPr>
          <w:attr w:name="ProductID" w:val="6 км"/>
        </w:smartTagPr>
        <w:r w:rsidRPr="008252F9">
          <w:rPr>
            <w:sz w:val="28"/>
            <w:szCs w:val="28"/>
          </w:rPr>
          <w:t>6 км</w:t>
        </w:r>
      </w:smartTag>
      <w:r w:rsidRPr="008252F9">
        <w:rPr>
          <w:sz w:val="28"/>
          <w:szCs w:val="28"/>
        </w:rPr>
        <w:t xml:space="preserve">. Прочно удерживая плацдарм, полк за 4 дня боев уничтожил до 700 гитлеровцев, захватил 13 пленных и 3 склада с военным имуществом. </w:t>
      </w:r>
      <w:r w:rsidRPr="008252F9">
        <w:rPr>
          <w:sz w:val="28"/>
          <w:szCs w:val="28"/>
        </w:rPr>
        <w:br/>
      </w:r>
      <w:r>
        <w:rPr>
          <w:rStyle w:val="a6"/>
          <w:sz w:val="28"/>
          <w:szCs w:val="28"/>
        </w:rPr>
        <w:t xml:space="preserve">         </w:t>
      </w:r>
      <w:r w:rsidRPr="008252F9">
        <w:rPr>
          <w:rStyle w:val="a6"/>
          <w:sz w:val="28"/>
          <w:szCs w:val="28"/>
        </w:rPr>
        <w:t>У</w:t>
      </w:r>
      <w:r w:rsidRPr="008252F9">
        <w:rPr>
          <w:sz w:val="28"/>
          <w:szCs w:val="28"/>
        </w:rPr>
        <w:t xml:space="preserve">казом Президиума Верховного Совета СССР от 22 февраля 1944 года за образцовое выполнение заданий командования на фронте борьбы с немецкими захватчиками и проявленные при этом отвагу и геройство майору </w:t>
      </w:r>
      <w:proofErr w:type="spellStart"/>
      <w:r w:rsidRPr="008252F9">
        <w:rPr>
          <w:rStyle w:val="a6"/>
          <w:b w:val="0"/>
          <w:sz w:val="28"/>
          <w:szCs w:val="28"/>
        </w:rPr>
        <w:t>Мякотину</w:t>
      </w:r>
      <w:proofErr w:type="spellEnd"/>
      <w:r w:rsidRPr="008252F9">
        <w:rPr>
          <w:rStyle w:val="a6"/>
          <w:b w:val="0"/>
          <w:sz w:val="28"/>
          <w:szCs w:val="28"/>
        </w:rPr>
        <w:t xml:space="preserve"> Василию Васильевичу</w:t>
      </w:r>
      <w:r w:rsidRPr="008252F9">
        <w:rPr>
          <w:sz w:val="28"/>
          <w:szCs w:val="28"/>
        </w:rPr>
        <w:t xml:space="preserve"> присвоено звании Героя Советского Союза с вручением ордена Ленина и медали «Золотая Звезда».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8252F9">
        <w:rPr>
          <w:sz w:val="28"/>
          <w:szCs w:val="28"/>
        </w:rPr>
        <w:t xml:space="preserve">После войны продолжал службу в армии. С 1953 подполковник М.- в запасе. </w:t>
      </w:r>
      <w:r w:rsidRPr="008252F9">
        <w:rPr>
          <w:sz w:val="28"/>
          <w:szCs w:val="28"/>
        </w:rPr>
        <w:br/>
        <w:t xml:space="preserve">Вернулся на родину. Работал председателем </w:t>
      </w:r>
      <w:proofErr w:type="spellStart"/>
      <w:r w:rsidRPr="008252F9">
        <w:rPr>
          <w:sz w:val="28"/>
          <w:szCs w:val="28"/>
        </w:rPr>
        <w:t>космитета</w:t>
      </w:r>
      <w:proofErr w:type="spellEnd"/>
      <w:r w:rsidRPr="008252F9">
        <w:rPr>
          <w:sz w:val="28"/>
          <w:szCs w:val="28"/>
        </w:rPr>
        <w:t xml:space="preserve"> ДОСААФ в Сосновском районе, учителем средней школы. Жил в поселке Сосновка. Скончался 15 июня 1976 года. </w:t>
      </w:r>
      <w:proofErr w:type="gramStart"/>
      <w:r w:rsidRPr="008252F9">
        <w:rPr>
          <w:sz w:val="28"/>
          <w:szCs w:val="28"/>
        </w:rPr>
        <w:t>Похоронен</w:t>
      </w:r>
      <w:proofErr w:type="gramEnd"/>
      <w:r w:rsidRPr="008252F9">
        <w:rPr>
          <w:sz w:val="28"/>
          <w:szCs w:val="28"/>
        </w:rPr>
        <w:t xml:space="preserve"> на кладбище поселка Сосновка. </w:t>
      </w:r>
      <w:r w:rsidRPr="008252F9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proofErr w:type="gramStart"/>
      <w:r w:rsidRPr="008252F9">
        <w:rPr>
          <w:sz w:val="28"/>
          <w:szCs w:val="28"/>
        </w:rPr>
        <w:t>Награжден</w:t>
      </w:r>
      <w:proofErr w:type="gramEnd"/>
      <w:r w:rsidRPr="008252F9">
        <w:rPr>
          <w:sz w:val="28"/>
          <w:szCs w:val="28"/>
        </w:rPr>
        <w:t xml:space="preserve"> орденами Ленина (22.02.1944), Кутузова 3-й степени (16.10.1943), Отечественной войны 2-й степени (10.03.1943), медалями. </w:t>
      </w:r>
      <w:r w:rsidRPr="008252F9">
        <w:rPr>
          <w:sz w:val="28"/>
          <w:szCs w:val="28"/>
        </w:rPr>
        <w:br/>
        <w:t>Имя Героя носит улица в</w:t>
      </w:r>
      <w:r>
        <w:rPr>
          <w:sz w:val="28"/>
          <w:szCs w:val="28"/>
        </w:rPr>
        <w:t xml:space="preserve"> нашем</w:t>
      </w:r>
      <w:r w:rsidRPr="008252F9">
        <w:rPr>
          <w:sz w:val="28"/>
          <w:szCs w:val="28"/>
        </w:rPr>
        <w:t xml:space="preserve"> поселке Сосновка Тамбовской области. </w:t>
      </w:r>
    </w:p>
    <w:p w:rsidR="00496D0C" w:rsidRDefault="00496D0C" w:rsidP="001D5B1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Ребята волонтерского отряда «Поисковик» постоянно осуществляют уход за воинскими захоронениями, брошенными могилами, памятниками. Ежегодно несут «Вахту памяти».</w:t>
      </w: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1D5B14" w:rsidRDefault="001D5B14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pStyle w:val="a3"/>
        <w:jc w:val="both"/>
        <w:rPr>
          <w:sz w:val="28"/>
          <w:szCs w:val="28"/>
        </w:rPr>
      </w:pPr>
    </w:p>
    <w:p w:rsidR="00496D0C" w:rsidRDefault="00496D0C" w:rsidP="001D5B14">
      <w:pPr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496D0C">
        <w:rPr>
          <w:rFonts w:ascii="Times New Roman" w:hAnsi="Times New Roman"/>
          <w:b/>
          <w:i/>
          <w:color w:val="C00000"/>
          <w:sz w:val="40"/>
          <w:szCs w:val="40"/>
        </w:rPr>
        <w:t>Программа экскурсионного маршрута</w:t>
      </w:r>
    </w:p>
    <w:p w:rsidR="004A469F" w:rsidRP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t>9</w:t>
      </w:r>
      <w:r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30</w:t>
      </w:r>
      <w:r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9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45</w:t>
      </w:r>
      <w:r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встреча участников экскурсии</w:t>
      </w:r>
    </w:p>
    <w:p w:rsidR="00496D0C" w:rsidRPr="004A469F" w:rsidRDefault="00123A81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10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3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посещение «Народного музея»</w:t>
      </w:r>
    </w:p>
    <w:p w:rsidR="00123A81" w:rsidRPr="004A469F" w:rsidRDefault="00123A81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12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2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45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обед (</w:t>
      </w:r>
      <w:r w:rsidR="004A469F" w:rsidRPr="004A469F">
        <w:rPr>
          <w:rFonts w:ascii="Times New Roman" w:hAnsi="Times New Roman"/>
          <w:b/>
          <w:color w:val="1F497D" w:themeColor="text2"/>
          <w:sz w:val="40"/>
          <w:szCs w:val="40"/>
        </w:rPr>
        <w:t>кафе «</w:t>
      </w:r>
      <w:proofErr w:type="spellStart"/>
      <w:r w:rsidR="004A469F" w:rsidRPr="004A469F">
        <w:rPr>
          <w:rFonts w:ascii="Times New Roman" w:hAnsi="Times New Roman"/>
          <w:b/>
          <w:color w:val="1F497D" w:themeColor="text2"/>
          <w:sz w:val="40"/>
          <w:szCs w:val="40"/>
        </w:rPr>
        <w:t>Мимино</w:t>
      </w:r>
      <w:proofErr w:type="spellEnd"/>
      <w:r w:rsidR="004A469F" w:rsidRPr="004A469F">
        <w:rPr>
          <w:rFonts w:ascii="Times New Roman" w:hAnsi="Times New Roman"/>
          <w:b/>
          <w:color w:val="1F497D" w:themeColor="text2"/>
          <w:sz w:val="40"/>
          <w:szCs w:val="40"/>
        </w:rPr>
        <w:t>»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)</w:t>
      </w:r>
    </w:p>
    <w:p w:rsidR="004A469F" w:rsidRP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13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13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45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посещение «Мемориала героев Великой Отечественной войны»</w:t>
      </w:r>
    </w:p>
    <w:p w:rsidR="004A469F" w:rsidRP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4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14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45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посещение памятника на «Братской могиле»</w:t>
      </w: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5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00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5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45</w:t>
      </w:r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посещение памятника герою Советского Союза В.В. </w:t>
      </w:r>
      <w:proofErr w:type="spellStart"/>
      <w:r w:rsidRPr="004A469F">
        <w:rPr>
          <w:rFonts w:ascii="Times New Roman" w:hAnsi="Times New Roman"/>
          <w:b/>
          <w:color w:val="1F497D" w:themeColor="text2"/>
          <w:sz w:val="40"/>
          <w:szCs w:val="40"/>
        </w:rPr>
        <w:t>Мякотину</w:t>
      </w:r>
      <w:proofErr w:type="spellEnd"/>
    </w:p>
    <w:p w:rsidR="004A469F" w:rsidRDefault="004A469F" w:rsidP="001D5B14">
      <w:pPr>
        <w:spacing w:line="2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t>1</w:t>
      </w:r>
      <w:r w:rsidR="00816230">
        <w:rPr>
          <w:rFonts w:ascii="Times New Roman" w:hAnsi="Times New Roman"/>
          <w:b/>
          <w:color w:val="1F497D" w:themeColor="text2"/>
          <w:sz w:val="40"/>
          <w:szCs w:val="40"/>
        </w:rPr>
        <w:t>6</w:t>
      </w:r>
      <w:r>
        <w:rPr>
          <w:rFonts w:ascii="Times New Roman" w:hAnsi="Times New Roman"/>
          <w:b/>
          <w:color w:val="1F497D" w:themeColor="text2"/>
          <w:sz w:val="40"/>
          <w:szCs w:val="40"/>
          <w:u w:val="single"/>
          <w:vertAlign w:val="superscript"/>
        </w:rPr>
        <w:t>00</w:t>
      </w:r>
      <w:r>
        <w:rPr>
          <w:rFonts w:ascii="Times New Roman" w:hAnsi="Times New Roman"/>
          <w:b/>
          <w:color w:val="1F497D" w:themeColor="text2"/>
          <w:sz w:val="40"/>
          <w:szCs w:val="40"/>
        </w:rPr>
        <w:t xml:space="preserve"> – разъезд участников экскурсии</w:t>
      </w:r>
      <w:r w:rsidR="00C652EA">
        <w:rPr>
          <w:rFonts w:ascii="Times New Roman" w:hAnsi="Times New Roman"/>
          <w:b/>
          <w:color w:val="1F497D" w:themeColor="text2"/>
          <w:sz w:val="40"/>
          <w:szCs w:val="40"/>
        </w:rPr>
        <w:t>.</w:t>
      </w: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1D5B14" w:rsidRDefault="001D5B14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0128A9" w:rsidRDefault="000128A9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1D5B14" w:rsidRDefault="001D5B14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1D5B14" w:rsidRDefault="001D5B14" w:rsidP="001D5B14">
      <w:pPr>
        <w:spacing w:line="20" w:lineRule="atLeast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4A469F" w:rsidRPr="004A469F" w:rsidRDefault="004A469F" w:rsidP="001D5B14">
      <w:pPr>
        <w:spacing w:line="20" w:lineRule="atLeast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A469F">
        <w:rPr>
          <w:rFonts w:ascii="Times New Roman" w:hAnsi="Times New Roman"/>
          <w:b/>
          <w:i/>
          <w:color w:val="C00000"/>
          <w:sz w:val="32"/>
          <w:szCs w:val="32"/>
        </w:rPr>
        <w:t>Технологическая карта  экскурсионно-туристического маршрута</w:t>
      </w:r>
    </w:p>
    <w:p w:rsidR="004A469F" w:rsidRPr="004A469F" w:rsidRDefault="004A469F" w:rsidP="001D5B14">
      <w:pPr>
        <w:spacing w:line="20" w:lineRule="atLeast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4A469F">
        <w:rPr>
          <w:rFonts w:ascii="Times New Roman" w:hAnsi="Times New Roman"/>
          <w:b/>
          <w:i/>
          <w:color w:val="C00000"/>
          <w:sz w:val="32"/>
          <w:szCs w:val="32"/>
        </w:rPr>
        <w:t xml:space="preserve"> «Память»</w:t>
      </w:r>
    </w:p>
    <w:p w:rsidR="004A469F" w:rsidRDefault="004A469F" w:rsidP="001D5B14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496D0C" w:rsidRPr="00496D0C" w:rsidRDefault="004E629A" w:rsidP="001D5B14">
      <w:pPr>
        <w:rPr>
          <w:rFonts w:ascii="Times New Roman" w:hAnsi="Times New Roman"/>
          <w:b/>
          <w:color w:val="C00000"/>
          <w:sz w:val="40"/>
          <w:szCs w:val="40"/>
        </w:rPr>
      </w:pP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59" style="position:absolute;margin-left:407.5pt;margin-top:228.85pt;width:9pt;height:9pt;z-index:251667456" fillcolor="yellow"/>
        </w:pict>
      </w: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36" style="position:absolute;margin-left:20pt;margin-top:85.25pt;width:9pt;height:9pt;z-index:251665408" fillcolor="fuchsia"/>
        </w:pict>
      </w: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34" style="position:absolute;margin-left:23.85pt;margin-top:127.85pt;width:9pt;height:9pt;z-index:251664384" fillcolor="blue"/>
        </w:pict>
      </w: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33" style="position:absolute;margin-left:242.65pt;margin-top:147.15pt;width:9pt;height:9pt;z-index:251663360" fillcolor="#f90"/>
        </w:pict>
      </w: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31" style="position:absolute;margin-left:204.3pt;margin-top:201.05pt;width:9pt;height:9pt;z-index:251661312" fillcolor="purple"/>
        </w:pict>
      </w:r>
      <w:r w:rsidRPr="004E629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oval id="_x0000_s1032" style="position:absolute;margin-left:159.3pt;margin-top:156.15pt;width:9pt;height:9pt;z-index:251662336" fillcolor="red"/>
        </w:pict>
      </w:r>
      <w:r w:rsidR="004A469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49594" cy="5310835"/>
            <wp:effectExtent l="19050" t="0" r="0" b="0"/>
            <wp:docPr id="10" name="Рисунок 6" descr="&amp;Scy;&amp;ocy;&amp;scy;&amp;ncy;&amp;ocy;&amp;vcy;&amp;kcy;&amp;acy; &amp;kcy;&amp;acy;&amp;rcy;&amp;tcy;&amp;acy; &amp;rcy;&amp;acy;&amp;jcy;&amp;tscy;&amp;iecy;&amp;ncy;&amp;tcy;&amp;rcy;&amp;acy;. &amp;Dcy;&amp;iecy;&amp;tcy;&amp;acy;&amp;lcy;&amp;softcy;&amp;ncy;&amp;acy;&amp;yacy; &amp;kcy;&amp;acy;&amp;rcy;&amp;tcy;&amp;acy; &amp;acy;&amp;vcy;&amp;tcy;&amp;ocy;&amp;dcy;&amp;ocy;&amp;rcy;&amp;ocy;&amp;gcy; &amp;pcy;&amp;ocy;&amp;scy;&amp;iecy;&amp;lcy;&amp;kcy;&amp;acy; &amp;Scy;&amp;ocy;&amp;scy;&amp;ncy;&amp;ocy;&amp;vcy;&amp;kcy;&amp;acy; &amp;Tcy;&amp;acy;&amp;mcy;&amp;bcy;&amp;ocy;&amp;vcy;&amp;scy;&amp;kcy;&amp;ocy;&amp;jcy; &amp;ocy;&amp;bcy;&amp;lcy;&amp;acy;&amp;scy;&amp;tcy;&amp;icy; &amp;Rcy;&amp;ocy;&amp;scy;&amp;scy;&amp;icy;&amp;icy;, A0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ocy;&amp;scy;&amp;ncy;&amp;ocy;&amp;vcy;&amp;kcy;&amp;acy; &amp;kcy;&amp;acy;&amp;rcy;&amp;tcy;&amp;acy; &amp;rcy;&amp;acy;&amp;jcy;&amp;tscy;&amp;iecy;&amp;ncy;&amp;tcy;&amp;rcy;&amp;acy;. &amp;Dcy;&amp;iecy;&amp;tcy;&amp;acy;&amp;lcy;&amp;softcy;&amp;ncy;&amp;acy;&amp;yacy; &amp;kcy;&amp;acy;&amp;rcy;&amp;tcy;&amp;acy; &amp;acy;&amp;vcy;&amp;tcy;&amp;ocy;&amp;dcy;&amp;ocy;&amp;rcy;&amp;ocy;&amp;gcy; &amp;pcy;&amp;ocy;&amp;scy;&amp;iecy;&amp;lcy;&amp;kcy;&amp;acy; &amp;Scy;&amp;ocy;&amp;scy;&amp;ncy;&amp;ocy;&amp;vcy;&amp;kcy;&amp;acy; &amp;Tcy;&amp;acy;&amp;mcy;&amp;bcy;&amp;ocy;&amp;vcy;&amp;scy;&amp;kcy;&amp;ocy;&amp;jcy; &amp;ocy;&amp;bcy;&amp;lcy;&amp;acy;&amp;scy;&amp;tcy;&amp;icy; &amp;Rcy;&amp;ocy;&amp;scy;&amp;scy;&amp;icy;&amp;icy;, A0 -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898" t="52133" r="40883" b="2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95" cy="531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2EA" w:rsidRPr="008252F9" w:rsidRDefault="008252F9" w:rsidP="001D5B14">
      <w:pPr>
        <w:tabs>
          <w:tab w:val="left" w:pos="3519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ab/>
      </w:r>
    </w:p>
    <w:tbl>
      <w:tblPr>
        <w:tblStyle w:val="a7"/>
        <w:tblW w:w="0" w:type="auto"/>
        <w:tblLook w:val="01E0"/>
      </w:tblPr>
      <w:tblGrid>
        <w:gridCol w:w="1546"/>
        <w:gridCol w:w="8591"/>
      </w:tblGrid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pict>
                <v:group id="_x0000_s1055" editas="canvas" style="width:63pt;height:36pt;mso-position-horizontal-relative:char;mso-position-vertical-relative:line" coordorigin="2362,5416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6" type="#_x0000_t75" style="position:absolute;left:2362;top:5416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57" style="position:absolute;left:5448;top:7036;width:1028;height:1080" fillcolor="blue"/>
                  <w10:wrap type="none"/>
                  <w10:anchorlock/>
                </v:group>
              </w:pict>
            </w:r>
          </w:p>
        </w:tc>
        <w:tc>
          <w:tcPr>
            <w:tcW w:w="8591" w:type="dxa"/>
          </w:tcPr>
          <w:p w:rsidR="00C652EA" w:rsidRPr="00AC2E27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Памятник на братской могиле героям Великой Отечественной войны</w:t>
            </w:r>
          </w:p>
        </w:tc>
      </w:tr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pict>
                <v:group id="_x0000_s1052" editas="canvas" style="width:63pt;height:36pt;mso-position-horizontal-relative:char;mso-position-vertical-relative:line" coordorigin="2362,5416" coordsize="7200,4320">
                  <o:lock v:ext="edit" aspectratio="t"/>
                  <v:shape id="_x0000_s1053" type="#_x0000_t75" style="position:absolute;left:2362;top:5416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54" style="position:absolute;left:5448;top:7036;width:1028;height:1080" fillcolor="#f90"/>
                  <w10:wrap type="none"/>
                  <w10:anchorlock/>
                </v:group>
              </w:pict>
            </w:r>
          </w:p>
        </w:tc>
        <w:tc>
          <w:tcPr>
            <w:tcW w:w="8591" w:type="dxa"/>
          </w:tcPr>
          <w:p w:rsidR="00C652EA" w:rsidRPr="00AC2E27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AC2E27">
              <w:rPr>
                <w:rFonts w:ascii="Times New Roman" w:hAnsi="Times New Roman"/>
                <w:sz w:val="28"/>
                <w:szCs w:val="28"/>
              </w:rPr>
              <w:t>Сосновский районный краеведческий музей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(«Народный музей»)</w:t>
            </w:r>
          </w:p>
        </w:tc>
      </w:tr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pict>
                <v:group id="_x0000_s1049" editas="canvas" style="width:63pt;height:36pt;mso-position-horizontal-relative:char;mso-position-vertical-relative:line" coordorigin="2362,5416" coordsize="7200,4320">
                  <o:lock v:ext="edit" aspectratio="t"/>
                  <v:shape id="_x0000_s1050" type="#_x0000_t75" style="position:absolute;left:2362;top:5416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51" style="position:absolute;left:5448;top:7036;width:1028;height:1080" fillcolor="red"/>
                  <w10:wrap type="none"/>
                  <w10:anchorlock/>
                </v:group>
              </w:pict>
            </w:r>
          </w:p>
        </w:tc>
        <w:tc>
          <w:tcPr>
            <w:tcW w:w="8591" w:type="dxa"/>
          </w:tcPr>
          <w:p w:rsidR="00C652EA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Мемориал </w:t>
            </w:r>
            <w:r w:rsidRPr="00EC554F">
              <w:rPr>
                <w:sz w:val="28"/>
                <w:szCs w:val="28"/>
              </w:rPr>
              <w:t>"</w:t>
            </w:r>
            <w:proofErr w:type="gramStart"/>
            <w:r w:rsidRPr="00AC2E27">
              <w:rPr>
                <w:rFonts w:ascii="Times New Roman" w:hAnsi="Times New Roman"/>
                <w:sz w:val="28"/>
                <w:szCs w:val="28"/>
              </w:rPr>
              <w:t>Войнам</w:t>
            </w:r>
            <w:proofErr w:type="gramEnd"/>
            <w:r w:rsidRPr="00AC2E27">
              <w:rPr>
                <w:rFonts w:ascii="Times New Roman" w:hAnsi="Times New Roman"/>
                <w:sz w:val="28"/>
                <w:szCs w:val="28"/>
              </w:rPr>
              <w:t xml:space="preserve"> погибшим в годы Великой Отечественной Войны"</w:t>
            </w:r>
          </w:p>
        </w:tc>
      </w:tr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pict>
                <v:group id="_x0000_s1046" editas="canvas" style="width:63pt;height:36pt;mso-position-horizontal-relative:char;mso-position-vertical-relative:line" coordorigin="2362,5416" coordsize="7200,4320">
                  <o:lock v:ext="edit" aspectratio="t"/>
                  <v:shape id="_x0000_s1047" type="#_x0000_t75" style="position:absolute;left:2362;top:5416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48" style="position:absolute;left:5448;top:6496;width:1028;height:1080" fillcolor="fuchsia"/>
                  <w10:wrap type="none"/>
                  <w10:anchorlock/>
                </v:group>
              </w:pict>
            </w:r>
          </w:p>
        </w:tc>
        <w:tc>
          <w:tcPr>
            <w:tcW w:w="8591" w:type="dxa"/>
          </w:tcPr>
          <w:p w:rsidR="00C652EA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Памятник герою Советского Союза В.В.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Мякотину</w:t>
            </w:r>
            <w:proofErr w:type="spellEnd"/>
          </w:p>
        </w:tc>
      </w:tr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r>
            <w:r w:rsidRPr="004E629A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pict>
                <v:group id="_x0000_s1043" editas="canvas" style="width:63pt;height:36pt;mso-position-horizontal-relative:char;mso-position-vertical-relative:line" coordorigin="2362,5416" coordsize="7200,4320">
                  <o:lock v:ext="edit" aspectratio="t"/>
                  <v:shape id="_x0000_s1044" type="#_x0000_t75" style="position:absolute;left:2362;top:5416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45" style="position:absolute;left:5448;top:7036;width:1028;height:1080" fillcolor="purple"/>
                  <w10:wrap type="none"/>
                  <w10:anchorlock/>
                </v:group>
              </w:pict>
            </w:r>
          </w:p>
        </w:tc>
        <w:tc>
          <w:tcPr>
            <w:tcW w:w="8591" w:type="dxa"/>
          </w:tcPr>
          <w:p w:rsidR="00C652EA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Кафе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Мимино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652EA" w:rsidTr="00C652EA">
        <w:tc>
          <w:tcPr>
            <w:tcW w:w="1546" w:type="dxa"/>
          </w:tcPr>
          <w:p w:rsidR="00C652EA" w:rsidRDefault="004E629A" w:rsidP="001D5B14">
            <w:pPr>
              <w:spacing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oval id="_x0000_s1058" style="position:absolute;left:0;text-align:left;margin-left:29pt;margin-top:10.8pt;width:9pt;height:9pt;z-index:251666432;mso-position-horizontal-relative:text;mso-position-vertical-relative:text" fillcolor="yellow"/>
              </w:pict>
            </w:r>
          </w:p>
        </w:tc>
        <w:tc>
          <w:tcPr>
            <w:tcW w:w="8591" w:type="dxa"/>
          </w:tcPr>
          <w:p w:rsidR="00C652EA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Улица героя Советского Союза В.В.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Мякотина</w:t>
            </w:r>
            <w:proofErr w:type="spellEnd"/>
          </w:p>
          <w:p w:rsidR="00C652EA" w:rsidRDefault="00C652EA" w:rsidP="001D5B14">
            <w:pPr>
              <w:spacing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7E94" w:rsidRDefault="00777E94" w:rsidP="001D5B14">
      <w:pPr>
        <w:tabs>
          <w:tab w:val="left" w:pos="3519"/>
        </w:tabs>
        <w:rPr>
          <w:rFonts w:ascii="Monotype Corsiva" w:hAnsi="Monotype Corsiva" w:cs="Times New Roman"/>
          <w:sz w:val="28"/>
          <w:szCs w:val="28"/>
        </w:rPr>
      </w:pPr>
    </w:p>
    <w:p w:rsidR="001D5B14" w:rsidRDefault="001D5B14" w:rsidP="001D5B14">
      <w:pPr>
        <w:spacing w:line="240" w:lineRule="auto"/>
        <w:jc w:val="center"/>
        <w:rPr>
          <w:rFonts w:ascii="Monotype Corsiva" w:eastAsia="Times New Roman" w:hAnsi="Monotype Corsiva"/>
          <w:b/>
          <w:i/>
          <w:color w:val="C00000"/>
          <w:sz w:val="32"/>
          <w:szCs w:val="32"/>
          <w:lang w:eastAsia="ru-RU"/>
        </w:rPr>
      </w:pPr>
    </w:p>
    <w:p w:rsidR="001606A9" w:rsidRPr="001606A9" w:rsidRDefault="001606A9" w:rsidP="001D5B14">
      <w:pPr>
        <w:spacing w:line="240" w:lineRule="auto"/>
        <w:jc w:val="center"/>
        <w:rPr>
          <w:rFonts w:ascii="Monotype Corsiva" w:eastAsia="Times New Roman" w:hAnsi="Monotype Corsiva"/>
          <w:b/>
          <w:i/>
          <w:color w:val="C00000"/>
          <w:sz w:val="32"/>
          <w:szCs w:val="32"/>
          <w:lang w:eastAsia="ru-RU"/>
        </w:rPr>
      </w:pPr>
      <w:r w:rsidRPr="001606A9">
        <w:rPr>
          <w:rFonts w:ascii="Monotype Corsiva" w:eastAsia="Times New Roman" w:hAnsi="Monotype Corsiva"/>
          <w:b/>
          <w:i/>
          <w:color w:val="C00000"/>
          <w:sz w:val="32"/>
          <w:szCs w:val="32"/>
          <w:lang w:eastAsia="ru-RU"/>
        </w:rPr>
        <w:t>Дополнительные объекты показа по желанию</w:t>
      </w:r>
      <w:r w:rsidR="009B7ADD">
        <w:rPr>
          <w:rFonts w:ascii="Monotype Corsiva" w:eastAsia="Times New Roman" w:hAnsi="Monotype Corsiva"/>
          <w:b/>
          <w:i/>
          <w:color w:val="C00000"/>
          <w:sz w:val="32"/>
          <w:szCs w:val="32"/>
          <w:lang w:eastAsia="ru-RU"/>
        </w:rPr>
        <w:t xml:space="preserve"> экскурсионной группы</w:t>
      </w:r>
    </w:p>
    <w:p w:rsidR="001606A9" w:rsidRDefault="001606A9" w:rsidP="001D5B14">
      <w:pPr>
        <w:pStyle w:val="a8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Дополнительные объекты показа экскурсионно-туристического маршрута «Память»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межпоселенческая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центральная библиотека Сосновского района, </w:t>
      </w:r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 xml:space="preserve">Обелиск учащимся </w:t>
      </w:r>
      <w:proofErr w:type="spellStart"/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>Сосновской</w:t>
      </w:r>
      <w:proofErr w:type="spellEnd"/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 школы погибшим в годы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еликой </w:t>
      </w:r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течественной войны в</w:t>
      </w:r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 xml:space="preserve"> р.п.</w:t>
      </w:r>
      <w:proofErr w:type="gramEnd"/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606A9">
        <w:rPr>
          <w:rFonts w:ascii="Times New Roman" w:eastAsia="Times New Roman" w:hAnsi="Times New Roman"/>
          <w:sz w:val="28"/>
          <w:szCs w:val="28"/>
          <w:lang w:eastAsia="ru-RU"/>
        </w:rPr>
        <w:t>Сосновка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школьный историко-краеведческий музей, памятник воинам интернационалистам</w:t>
      </w:r>
      <w:r w:rsidR="009B7ADD">
        <w:rPr>
          <w:rFonts w:ascii="Times New Roman" w:eastAsia="Times New Roman" w:hAnsi="Times New Roman"/>
          <w:sz w:val="28"/>
          <w:szCs w:val="28"/>
          <w:lang w:eastAsia="ru-RU"/>
        </w:rPr>
        <w:t>, место, где располагался в годы войны военный госпиталь № 1872 с демонстрацией фото и архивных документов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B7AD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1606A9" w:rsidRPr="00783F6E" w:rsidRDefault="001606A9" w:rsidP="001D5B14">
      <w:pPr>
        <w:spacing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83F6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Контакты:</w:t>
      </w:r>
    </w:p>
    <w:p w:rsidR="001606A9" w:rsidRDefault="001606A9" w:rsidP="001D5B14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393840 Тамбовская область, Сосновский район,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рп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Сосновка ул. Котовского 12 МБОУ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Сосновская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 2 ,</w:t>
      </w:r>
      <w:r w:rsidRPr="009303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Платицына Людмила Валерьевна. </w:t>
      </w:r>
    </w:p>
    <w:p w:rsidR="001606A9" w:rsidRDefault="001606A9" w:rsidP="001D5B14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тел/факс: 8-(47532) 26-1-71 </w:t>
      </w:r>
    </w:p>
    <w:p w:rsidR="009B7ADD" w:rsidRDefault="009B7ADD" w:rsidP="001D5B14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волонтерского отряда «Поисковик»: педагог-организатор </w:t>
      </w:r>
    </w:p>
    <w:p w:rsidR="009B7ADD" w:rsidRDefault="009B7ADD" w:rsidP="001D5B14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Шепелёв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Алексей Сергеевич 89290150411 рабочий тел/факс: 8-(47532) 26-1-71</w:t>
      </w:r>
    </w:p>
    <w:p w:rsidR="00626442" w:rsidRPr="008252F9" w:rsidRDefault="009B7ADD" w:rsidP="00981001">
      <w:pPr>
        <w:spacing w:line="240" w:lineRule="auto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Email: sosnovkas@mail.ru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626442" w:rsidRPr="008252F9" w:rsidSect="00FC294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2460C"/>
    <w:multiLevelType w:val="hybridMultilevel"/>
    <w:tmpl w:val="1924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B7676"/>
    <w:rsid w:val="00007D4A"/>
    <w:rsid w:val="000128A9"/>
    <w:rsid w:val="00110C14"/>
    <w:rsid w:val="00123A81"/>
    <w:rsid w:val="00146137"/>
    <w:rsid w:val="001606A9"/>
    <w:rsid w:val="00171270"/>
    <w:rsid w:val="001D5B14"/>
    <w:rsid w:val="002A35EA"/>
    <w:rsid w:val="00316B19"/>
    <w:rsid w:val="00352AEE"/>
    <w:rsid w:val="00496D0C"/>
    <w:rsid w:val="004A469F"/>
    <w:rsid w:val="004E629A"/>
    <w:rsid w:val="004F09B8"/>
    <w:rsid w:val="0052659B"/>
    <w:rsid w:val="005D6D9D"/>
    <w:rsid w:val="00626442"/>
    <w:rsid w:val="00777E94"/>
    <w:rsid w:val="007B017B"/>
    <w:rsid w:val="007B7676"/>
    <w:rsid w:val="00816230"/>
    <w:rsid w:val="008252F9"/>
    <w:rsid w:val="00847340"/>
    <w:rsid w:val="00891F13"/>
    <w:rsid w:val="00981001"/>
    <w:rsid w:val="009B7ADD"/>
    <w:rsid w:val="009D2C6D"/>
    <w:rsid w:val="00A23082"/>
    <w:rsid w:val="00A26F19"/>
    <w:rsid w:val="00A52A92"/>
    <w:rsid w:val="00AD562D"/>
    <w:rsid w:val="00BA45AD"/>
    <w:rsid w:val="00C4303B"/>
    <w:rsid w:val="00C652EA"/>
    <w:rsid w:val="00CA33EA"/>
    <w:rsid w:val="00DD1181"/>
    <w:rsid w:val="00EB0228"/>
    <w:rsid w:val="00EC60FC"/>
    <w:rsid w:val="00F0444C"/>
    <w:rsid w:val="00F55883"/>
    <w:rsid w:val="00FC2946"/>
    <w:rsid w:val="00FF5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B767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7E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E94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8252F9"/>
    <w:rPr>
      <w:b/>
      <w:bCs/>
    </w:rPr>
  </w:style>
  <w:style w:type="table" w:styleId="a7">
    <w:name w:val="Table Grid"/>
    <w:basedOn w:val="a1"/>
    <w:rsid w:val="00C652EA"/>
    <w:pPr>
      <w:spacing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606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52659B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87C02-76A8-4922-A849-3C44EBDA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2507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2015-04-07T08:46:00Z</cp:lastPrinted>
  <dcterms:created xsi:type="dcterms:W3CDTF">2015-04-06T08:25:00Z</dcterms:created>
  <dcterms:modified xsi:type="dcterms:W3CDTF">2015-11-11T08:40:00Z</dcterms:modified>
</cp:coreProperties>
</file>