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C7A" w:rsidRDefault="00F47725" w:rsidP="009E5C7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МОУ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Будаговская</w:t>
      </w:r>
      <w:proofErr w:type="spellEnd"/>
      <w:r w:rsidR="009E5C7A" w:rsidRPr="009E5C7A">
        <w:rPr>
          <w:rFonts w:ascii="Times New Roman" w:hAnsi="Times New Roman" w:cs="Times New Roman"/>
          <w:b/>
          <w:sz w:val="32"/>
          <w:szCs w:val="32"/>
        </w:rPr>
        <w:t xml:space="preserve"> СОШ»</w:t>
      </w:r>
    </w:p>
    <w:p w:rsidR="009E5C7A" w:rsidRPr="009E5C7A" w:rsidRDefault="009E5C7A" w:rsidP="009E5C7A">
      <w:pPr>
        <w:rPr>
          <w:rFonts w:ascii="Times New Roman" w:hAnsi="Times New Roman" w:cs="Times New Roman"/>
          <w:sz w:val="32"/>
          <w:szCs w:val="32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32"/>
          <w:szCs w:val="32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32"/>
          <w:szCs w:val="32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32"/>
          <w:szCs w:val="32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32"/>
          <w:szCs w:val="32"/>
        </w:rPr>
      </w:pPr>
    </w:p>
    <w:p w:rsidR="009E5C7A" w:rsidRPr="009E5C7A" w:rsidRDefault="009E5C7A" w:rsidP="009E5C7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D30CC" w:rsidRDefault="009E5C7A" w:rsidP="001D30CC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5C7A">
        <w:rPr>
          <w:rFonts w:ascii="Times New Roman" w:hAnsi="Times New Roman" w:cs="Times New Roman"/>
          <w:b/>
          <w:sz w:val="40"/>
          <w:szCs w:val="40"/>
        </w:rPr>
        <w:t xml:space="preserve">План работы </w:t>
      </w:r>
    </w:p>
    <w:p w:rsidR="00FA4C11" w:rsidRPr="009E5C7A" w:rsidRDefault="009E5C7A" w:rsidP="001D30CC">
      <w:pPr>
        <w:tabs>
          <w:tab w:val="left" w:pos="138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E5C7A">
        <w:rPr>
          <w:rFonts w:ascii="Times New Roman" w:hAnsi="Times New Roman" w:cs="Times New Roman"/>
          <w:b/>
          <w:sz w:val="40"/>
          <w:szCs w:val="40"/>
        </w:rPr>
        <w:t xml:space="preserve">с  </w:t>
      </w:r>
      <w:r w:rsidR="001D30CC">
        <w:rPr>
          <w:rFonts w:ascii="Times New Roman" w:hAnsi="Times New Roman" w:cs="Times New Roman"/>
          <w:b/>
          <w:sz w:val="40"/>
          <w:szCs w:val="40"/>
        </w:rPr>
        <w:t>д</w:t>
      </w:r>
      <w:r w:rsidRPr="009E5C7A">
        <w:rPr>
          <w:rFonts w:ascii="Times New Roman" w:hAnsi="Times New Roman" w:cs="Times New Roman"/>
          <w:b/>
          <w:sz w:val="40"/>
          <w:szCs w:val="40"/>
        </w:rPr>
        <w:t>етьми</w:t>
      </w:r>
      <w:r w:rsidR="001D30CC">
        <w:rPr>
          <w:rFonts w:ascii="Times New Roman" w:hAnsi="Times New Roman" w:cs="Times New Roman"/>
          <w:b/>
          <w:sz w:val="40"/>
          <w:szCs w:val="40"/>
        </w:rPr>
        <w:t>, имеющими высокую мотивацию  к изучению предмета физическая культура</w:t>
      </w:r>
    </w:p>
    <w:p w:rsidR="009E5C7A" w:rsidRPr="009E5C7A" w:rsidRDefault="009E5C7A" w:rsidP="003E449A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9E5C7A">
        <w:rPr>
          <w:rFonts w:ascii="Times New Roman" w:hAnsi="Times New Roman" w:cs="Times New Roman"/>
          <w:sz w:val="40"/>
          <w:szCs w:val="40"/>
        </w:rPr>
        <w:t xml:space="preserve">учителя </w:t>
      </w:r>
      <w:r w:rsidR="003E449A">
        <w:rPr>
          <w:rFonts w:ascii="Times New Roman" w:hAnsi="Times New Roman" w:cs="Times New Roman"/>
          <w:sz w:val="40"/>
          <w:szCs w:val="40"/>
        </w:rPr>
        <w:t>физической культуры</w:t>
      </w:r>
    </w:p>
    <w:p w:rsidR="009E5C7A" w:rsidRDefault="00F47725" w:rsidP="009E5C7A">
      <w:pPr>
        <w:tabs>
          <w:tab w:val="left" w:pos="13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Самоновой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Елены Михайловны</w:t>
      </w: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P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Default="009E5C7A" w:rsidP="009E5C7A">
      <w:pPr>
        <w:rPr>
          <w:rFonts w:ascii="Times New Roman" w:hAnsi="Times New Roman" w:cs="Times New Roman"/>
          <w:sz w:val="40"/>
          <w:szCs w:val="40"/>
        </w:rPr>
      </w:pPr>
    </w:p>
    <w:p w:rsidR="009E5C7A" w:rsidRDefault="009E5C7A" w:rsidP="009E5C7A">
      <w:pPr>
        <w:tabs>
          <w:tab w:val="left" w:pos="3555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:rsidR="009E5C7A" w:rsidRDefault="009E5C7A" w:rsidP="009E5C7A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E5C7A">
        <w:rPr>
          <w:rFonts w:ascii="Times New Roman" w:hAnsi="Times New Roman" w:cs="Times New Roman"/>
          <w:sz w:val="28"/>
          <w:szCs w:val="28"/>
        </w:rPr>
        <w:t>2014-2015</w:t>
      </w:r>
    </w:p>
    <w:p w:rsidR="009E5C7A" w:rsidRDefault="009E5C7A" w:rsidP="009E5C7A">
      <w:pPr>
        <w:tabs>
          <w:tab w:val="left" w:pos="3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3E449A" w:rsidRDefault="003E449A" w:rsidP="009E5C7A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26002" w:rsidRPr="00F26002" w:rsidRDefault="00F26002" w:rsidP="009E5C7A">
      <w:pPr>
        <w:tabs>
          <w:tab w:val="left" w:pos="3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002">
        <w:rPr>
          <w:rFonts w:ascii="Times New Roman" w:hAnsi="Times New Roman" w:cs="Times New Roman"/>
          <w:b/>
          <w:sz w:val="32"/>
          <w:szCs w:val="32"/>
        </w:rPr>
        <w:t>Цель работы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F26002" w:rsidRPr="00F26002" w:rsidRDefault="00F26002" w:rsidP="00F2600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Развитие у обучающихся интереса к творческой и исследовательской деятельности, к выполнению сложных заданий, способности мыслить творчески, а также укрепление в них уверенности в своих силах.</w:t>
      </w:r>
    </w:p>
    <w:p w:rsidR="00F26002" w:rsidRPr="00F26002" w:rsidRDefault="00F26002" w:rsidP="00F2600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Создание условий для оптимального развития одаренных детей.</w:t>
      </w:r>
    </w:p>
    <w:p w:rsidR="00F26002" w:rsidRDefault="00F26002" w:rsidP="00F26002">
      <w:pPr>
        <w:rPr>
          <w:rFonts w:ascii="Times New Roman" w:hAnsi="Times New Roman" w:cs="Times New Roman"/>
          <w:sz w:val="28"/>
          <w:szCs w:val="28"/>
        </w:rPr>
      </w:pPr>
    </w:p>
    <w:p w:rsidR="00F26002" w:rsidRPr="00F26002" w:rsidRDefault="00F26002" w:rsidP="00F26002">
      <w:pPr>
        <w:rPr>
          <w:rFonts w:ascii="Times New Roman" w:hAnsi="Times New Roman" w:cs="Times New Roman"/>
          <w:sz w:val="28"/>
          <w:szCs w:val="28"/>
        </w:rPr>
      </w:pPr>
    </w:p>
    <w:p w:rsidR="00F26002" w:rsidRDefault="00F26002" w:rsidP="00F26002">
      <w:pPr>
        <w:rPr>
          <w:rFonts w:ascii="Times New Roman" w:hAnsi="Times New Roman" w:cs="Times New Roman"/>
          <w:sz w:val="28"/>
          <w:szCs w:val="28"/>
        </w:rPr>
      </w:pPr>
    </w:p>
    <w:p w:rsidR="00F26002" w:rsidRDefault="00F26002" w:rsidP="00F26002">
      <w:pPr>
        <w:pStyle w:val="a3"/>
        <w:jc w:val="center"/>
        <w:rPr>
          <w:rFonts w:ascii="Times New Roman" w:hAnsi="Times New Roman"/>
          <w:b/>
          <w:bCs/>
          <w:i/>
          <w:sz w:val="32"/>
          <w:szCs w:val="32"/>
        </w:rPr>
      </w:pPr>
      <w:r w:rsidRPr="00F26002">
        <w:rPr>
          <w:rFonts w:ascii="Times New Roman" w:hAnsi="Times New Roman"/>
          <w:b/>
          <w:bCs/>
          <w:i/>
          <w:sz w:val="32"/>
          <w:szCs w:val="32"/>
        </w:rPr>
        <w:t>Формы работы с одаренными учащимися:</w:t>
      </w:r>
    </w:p>
    <w:p w:rsidR="00F26002" w:rsidRPr="00F26002" w:rsidRDefault="00F26002" w:rsidP="00F26002">
      <w:pPr>
        <w:pStyle w:val="a3"/>
        <w:jc w:val="center"/>
        <w:rPr>
          <w:rFonts w:ascii="Times New Roman" w:hAnsi="Times New Roman"/>
          <w:sz w:val="32"/>
          <w:szCs w:val="32"/>
        </w:rPr>
      </w:pPr>
    </w:p>
    <w:p w:rsidR="00F26002" w:rsidRPr="00F26002" w:rsidRDefault="00F26002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групповые занятия с сильными учащимися;</w:t>
      </w:r>
    </w:p>
    <w:p w:rsidR="00F26002" w:rsidRPr="00F26002" w:rsidRDefault="003E449A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секционная работа</w:t>
      </w:r>
      <w:r w:rsidR="00F26002" w:rsidRPr="00F26002">
        <w:rPr>
          <w:rFonts w:ascii="Times New Roman" w:hAnsi="Times New Roman"/>
          <w:sz w:val="28"/>
          <w:szCs w:val="28"/>
        </w:rPr>
        <w:t>;</w:t>
      </w:r>
    </w:p>
    <w:p w:rsidR="00F26002" w:rsidRPr="00F26002" w:rsidRDefault="003E449A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соревнования различного уровня</w:t>
      </w:r>
      <w:r w:rsidR="00F26002" w:rsidRPr="00F26002">
        <w:rPr>
          <w:rFonts w:ascii="Times New Roman" w:hAnsi="Times New Roman"/>
          <w:sz w:val="28"/>
          <w:szCs w:val="28"/>
        </w:rPr>
        <w:t>;</w:t>
      </w:r>
    </w:p>
    <w:p w:rsidR="00F26002" w:rsidRPr="00F26002" w:rsidRDefault="00F26002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участие в предметных олимпиадах;</w:t>
      </w:r>
    </w:p>
    <w:p w:rsidR="00F26002" w:rsidRPr="00F26002" w:rsidRDefault="00F26002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работа по индивидуальным планам;</w:t>
      </w:r>
    </w:p>
    <w:p w:rsidR="00F26002" w:rsidRPr="00F26002" w:rsidRDefault="003E449A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</w:t>
      </w:r>
      <w:r w:rsidR="00F26002" w:rsidRPr="00F26002">
        <w:rPr>
          <w:rFonts w:ascii="Times New Roman" w:hAnsi="Times New Roman"/>
          <w:sz w:val="28"/>
          <w:szCs w:val="28"/>
        </w:rPr>
        <w:t>научно-исследовательски</w:t>
      </w:r>
      <w:r>
        <w:rPr>
          <w:rFonts w:ascii="Times New Roman" w:hAnsi="Times New Roman"/>
          <w:sz w:val="28"/>
          <w:szCs w:val="28"/>
        </w:rPr>
        <w:t>х</w:t>
      </w:r>
      <w:r w:rsidR="00F26002" w:rsidRPr="00F26002">
        <w:rPr>
          <w:rFonts w:ascii="Times New Roman" w:hAnsi="Times New Roman"/>
          <w:sz w:val="28"/>
          <w:szCs w:val="28"/>
        </w:rPr>
        <w:t xml:space="preserve"> конференци</w:t>
      </w:r>
      <w:r>
        <w:rPr>
          <w:rFonts w:ascii="Times New Roman" w:hAnsi="Times New Roman"/>
          <w:sz w:val="28"/>
          <w:szCs w:val="28"/>
        </w:rPr>
        <w:t>ях</w:t>
      </w:r>
      <w:r w:rsidR="00F26002" w:rsidRPr="00F26002">
        <w:rPr>
          <w:rFonts w:ascii="Times New Roman" w:hAnsi="Times New Roman"/>
          <w:sz w:val="28"/>
          <w:szCs w:val="28"/>
        </w:rPr>
        <w:t>;</w:t>
      </w:r>
    </w:p>
    <w:p w:rsidR="00F26002" w:rsidRPr="00F26002" w:rsidRDefault="00F26002" w:rsidP="00F26002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26002">
        <w:rPr>
          <w:rFonts w:ascii="Times New Roman" w:hAnsi="Times New Roman"/>
          <w:sz w:val="28"/>
          <w:szCs w:val="28"/>
        </w:rPr>
        <w:t>членство в ученических научных обществах.</w:t>
      </w:r>
    </w:p>
    <w:p w:rsidR="00B94168" w:rsidRDefault="00B94168" w:rsidP="00F26002">
      <w:pPr>
        <w:rPr>
          <w:rFonts w:ascii="Times New Roman" w:hAnsi="Times New Roman" w:cs="Times New Roman"/>
          <w:sz w:val="28"/>
          <w:szCs w:val="28"/>
        </w:rPr>
      </w:pPr>
    </w:p>
    <w:p w:rsidR="00B94168" w:rsidRPr="00B94168" w:rsidRDefault="00B94168" w:rsidP="00B9416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168">
        <w:rPr>
          <w:rFonts w:ascii="Times New Roman" w:hAnsi="Times New Roman" w:cs="Times New Roman"/>
          <w:b/>
          <w:sz w:val="32"/>
          <w:szCs w:val="32"/>
        </w:rPr>
        <w:t>Направления работы:</w:t>
      </w:r>
    </w:p>
    <w:p w:rsidR="00B94168" w:rsidRPr="00B94168" w:rsidRDefault="00B94168" w:rsidP="00B9416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94168">
        <w:rPr>
          <w:rFonts w:ascii="Times New Roman" w:hAnsi="Times New Roman"/>
          <w:sz w:val="28"/>
          <w:szCs w:val="28"/>
        </w:rPr>
        <w:t>Работа со способными и одаренными детьми на уроках.</w:t>
      </w:r>
    </w:p>
    <w:p w:rsidR="00B94168" w:rsidRPr="00B94168" w:rsidRDefault="00B94168" w:rsidP="00B94168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B94168">
        <w:rPr>
          <w:rFonts w:ascii="Times New Roman" w:hAnsi="Times New Roman"/>
          <w:sz w:val="28"/>
          <w:szCs w:val="28"/>
        </w:rPr>
        <w:t>Использование системы заданий повышенной сложности</w:t>
      </w:r>
      <w:r>
        <w:rPr>
          <w:rFonts w:ascii="Times New Roman" w:hAnsi="Times New Roman"/>
          <w:sz w:val="28"/>
          <w:szCs w:val="28"/>
        </w:rPr>
        <w:t>.</w:t>
      </w:r>
    </w:p>
    <w:p w:rsidR="00B94168" w:rsidRPr="00B94168" w:rsidRDefault="00B94168" w:rsidP="00B941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168">
        <w:rPr>
          <w:rFonts w:ascii="Times New Roman" w:hAnsi="Times New Roman"/>
          <w:sz w:val="28"/>
          <w:szCs w:val="28"/>
        </w:rPr>
        <w:t xml:space="preserve">Внеклассная работа с </w:t>
      </w:r>
      <w:proofErr w:type="gramStart"/>
      <w:r w:rsidRPr="00B94168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94168">
        <w:rPr>
          <w:rFonts w:ascii="Times New Roman" w:hAnsi="Times New Roman"/>
          <w:sz w:val="28"/>
          <w:szCs w:val="28"/>
        </w:rPr>
        <w:t xml:space="preserve"> – создание постоянных (НОУ) и временных групп (групп по подготовке к олимпиадам, конкурсам, конференциям)  с учетом интересов учащихся.</w:t>
      </w:r>
    </w:p>
    <w:p w:rsidR="00B94168" w:rsidRPr="00B94168" w:rsidRDefault="00B94168" w:rsidP="00B94168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B94168">
        <w:rPr>
          <w:rFonts w:ascii="Times New Roman" w:hAnsi="Times New Roman"/>
          <w:sz w:val="28"/>
          <w:szCs w:val="28"/>
        </w:rPr>
        <w:t>Основной принци</w:t>
      </w:r>
      <w:r w:rsidR="003E449A">
        <w:rPr>
          <w:rFonts w:ascii="Times New Roman" w:hAnsi="Times New Roman"/>
          <w:sz w:val="28"/>
          <w:szCs w:val="28"/>
        </w:rPr>
        <w:t>п работы – принцип «обогащения</w:t>
      </w:r>
      <w:proofErr w:type="gramStart"/>
      <w:r w:rsidR="003E449A">
        <w:rPr>
          <w:rFonts w:ascii="Times New Roman" w:hAnsi="Times New Roman"/>
          <w:sz w:val="28"/>
          <w:szCs w:val="28"/>
        </w:rPr>
        <w:t>»и</w:t>
      </w:r>
      <w:proofErr w:type="gramEnd"/>
      <w:r w:rsidR="003E449A">
        <w:rPr>
          <w:rFonts w:ascii="Times New Roman" w:hAnsi="Times New Roman"/>
          <w:sz w:val="28"/>
          <w:szCs w:val="28"/>
        </w:rPr>
        <w:t xml:space="preserve"> самосовершенствования.</w:t>
      </w:r>
    </w:p>
    <w:p w:rsidR="009E5C7A" w:rsidRDefault="009E5C7A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86043" w:rsidRPr="00486043" w:rsidRDefault="00486043" w:rsidP="00486043">
      <w:pPr>
        <w:rPr>
          <w:rFonts w:ascii="Times New Roman" w:hAnsi="Times New Roman" w:cs="Times New Roman"/>
          <w:sz w:val="32"/>
          <w:szCs w:val="32"/>
        </w:rPr>
      </w:pPr>
    </w:p>
    <w:p w:rsidR="003E449A" w:rsidRDefault="003E449A" w:rsidP="0048604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86043" w:rsidRDefault="00486043" w:rsidP="00486043">
      <w:pPr>
        <w:pStyle w:val="a3"/>
        <w:jc w:val="center"/>
        <w:rPr>
          <w:rFonts w:ascii="Times New Roman" w:hAnsi="Times New Roman"/>
          <w:b/>
          <w:i/>
          <w:sz w:val="32"/>
          <w:szCs w:val="32"/>
        </w:rPr>
      </w:pPr>
      <w:r w:rsidRPr="00486043">
        <w:rPr>
          <w:rFonts w:ascii="Times New Roman" w:hAnsi="Times New Roman"/>
          <w:b/>
          <w:i/>
          <w:sz w:val="32"/>
          <w:szCs w:val="32"/>
        </w:rPr>
        <w:t>Критерий эффективности:</w:t>
      </w:r>
    </w:p>
    <w:p w:rsidR="00486043" w:rsidRPr="00486043" w:rsidRDefault="00486043" w:rsidP="00486043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486043" w:rsidRPr="00486043" w:rsidRDefault="00486043" w:rsidP="0048604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86043">
        <w:rPr>
          <w:rFonts w:ascii="Times New Roman" w:hAnsi="Times New Roman"/>
          <w:sz w:val="28"/>
          <w:szCs w:val="28"/>
        </w:rPr>
        <w:t>Высокий уровень познавательного интереса к предмету.</w:t>
      </w:r>
    </w:p>
    <w:p w:rsidR="00486043" w:rsidRPr="00486043" w:rsidRDefault="00486043" w:rsidP="0048604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86043">
        <w:rPr>
          <w:rFonts w:ascii="Times New Roman" w:hAnsi="Times New Roman"/>
          <w:sz w:val="28"/>
          <w:szCs w:val="28"/>
        </w:rPr>
        <w:t xml:space="preserve">Отсутствие </w:t>
      </w:r>
      <w:proofErr w:type="gramStart"/>
      <w:r w:rsidRPr="00486043">
        <w:rPr>
          <w:rFonts w:ascii="Times New Roman" w:hAnsi="Times New Roman"/>
          <w:sz w:val="28"/>
          <w:szCs w:val="28"/>
        </w:rPr>
        <w:t>неуспевающих</w:t>
      </w:r>
      <w:proofErr w:type="gramEnd"/>
      <w:r w:rsidRPr="00486043">
        <w:rPr>
          <w:rFonts w:ascii="Times New Roman" w:hAnsi="Times New Roman"/>
          <w:sz w:val="28"/>
          <w:szCs w:val="28"/>
        </w:rPr>
        <w:t xml:space="preserve"> по предмету.</w:t>
      </w:r>
    </w:p>
    <w:p w:rsidR="00486043" w:rsidRPr="00486043" w:rsidRDefault="00486043" w:rsidP="0048604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86043">
        <w:rPr>
          <w:rFonts w:ascii="Times New Roman" w:hAnsi="Times New Roman"/>
          <w:sz w:val="28"/>
          <w:szCs w:val="28"/>
        </w:rPr>
        <w:t xml:space="preserve">Увеличение количества </w:t>
      </w:r>
      <w:proofErr w:type="gramStart"/>
      <w:r w:rsidRPr="0048604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86043">
        <w:rPr>
          <w:rFonts w:ascii="Times New Roman" w:hAnsi="Times New Roman"/>
          <w:sz w:val="28"/>
          <w:szCs w:val="28"/>
        </w:rPr>
        <w:t xml:space="preserve">, выбирающих </w:t>
      </w:r>
      <w:r w:rsidR="003E449A">
        <w:rPr>
          <w:rFonts w:ascii="Times New Roman" w:hAnsi="Times New Roman"/>
          <w:sz w:val="28"/>
          <w:szCs w:val="28"/>
        </w:rPr>
        <w:t>занятие спортом во внеурочное время и самостоятельно.</w:t>
      </w:r>
    </w:p>
    <w:p w:rsidR="00486043" w:rsidRPr="00486043" w:rsidRDefault="00486043" w:rsidP="00486043">
      <w:pPr>
        <w:pStyle w:val="a3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486043">
        <w:rPr>
          <w:rFonts w:ascii="Times New Roman" w:hAnsi="Times New Roman"/>
          <w:sz w:val="28"/>
          <w:szCs w:val="28"/>
        </w:rPr>
        <w:t xml:space="preserve">Учащиеся становятся призерами олимпиад и </w:t>
      </w:r>
      <w:r w:rsidR="003E449A">
        <w:rPr>
          <w:rFonts w:ascii="Times New Roman" w:hAnsi="Times New Roman"/>
          <w:sz w:val="28"/>
          <w:szCs w:val="28"/>
        </w:rPr>
        <w:t xml:space="preserve">соревнований </w:t>
      </w:r>
      <w:r w:rsidRPr="00486043">
        <w:rPr>
          <w:rFonts w:ascii="Times New Roman" w:hAnsi="Times New Roman"/>
          <w:sz w:val="28"/>
          <w:szCs w:val="28"/>
        </w:rPr>
        <w:t xml:space="preserve"> различного уровня.</w:t>
      </w:r>
    </w:p>
    <w:p w:rsidR="00486043" w:rsidRDefault="00486043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756C" w:rsidRDefault="0082756C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2756C" w:rsidRPr="0082756C" w:rsidRDefault="0082756C" w:rsidP="0082756C">
      <w:pPr>
        <w:pStyle w:val="a4"/>
        <w:spacing w:before="100" w:beforeAutospacing="1" w:after="100" w:afterAutospacing="1"/>
        <w:jc w:val="center"/>
        <w:rPr>
          <w:rFonts w:ascii="Times New Roman" w:hAnsi="Times New Roman"/>
          <w:sz w:val="32"/>
          <w:szCs w:val="32"/>
        </w:rPr>
      </w:pPr>
      <w:r w:rsidRPr="0082756C">
        <w:rPr>
          <w:rStyle w:val="a6"/>
          <w:rFonts w:ascii="Times New Roman" w:hAnsi="Times New Roman"/>
          <w:sz w:val="32"/>
          <w:szCs w:val="32"/>
        </w:rPr>
        <w:t>Условия успешной работы с одаренными учащимися</w:t>
      </w:r>
    </w:p>
    <w:p w:rsidR="0082756C" w:rsidRPr="0082756C" w:rsidRDefault="0082756C" w:rsidP="0082756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2756C">
        <w:rPr>
          <w:sz w:val="28"/>
          <w:szCs w:val="28"/>
        </w:rPr>
        <w:t>Осознание важности работы с одаренными детьми каждым членом коллектива и усиление в связи с этим внимания к проблеме формирования положительной мотивации к учению.</w:t>
      </w:r>
    </w:p>
    <w:p w:rsidR="0082756C" w:rsidRPr="0082756C" w:rsidRDefault="0082756C" w:rsidP="0082756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 w:rsidRPr="0082756C">
        <w:rPr>
          <w:sz w:val="28"/>
          <w:szCs w:val="28"/>
        </w:rPr>
        <w:t>Создание и постоянное совершенствование методической системы работы с одаренными детьми.</w:t>
      </w:r>
    </w:p>
    <w:p w:rsidR="00163BDF" w:rsidRDefault="00163BDF" w:rsidP="00B9416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163BDF" w:rsidRDefault="00163BDF" w:rsidP="00163BDF">
      <w:pPr>
        <w:rPr>
          <w:rFonts w:ascii="Times New Roman" w:hAnsi="Times New Roman" w:cs="Times New Roman"/>
          <w:sz w:val="28"/>
          <w:szCs w:val="28"/>
        </w:rPr>
      </w:pPr>
    </w:p>
    <w:p w:rsidR="0082756C" w:rsidRDefault="00163BDF" w:rsidP="00163BDF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163BDF" w:rsidRDefault="00163BDF" w:rsidP="00163BDF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163BDF" w:rsidRDefault="00163BDF" w:rsidP="00163BDF">
      <w:pPr>
        <w:tabs>
          <w:tab w:val="left" w:pos="2130"/>
        </w:tabs>
        <w:rPr>
          <w:rFonts w:ascii="Times New Roman" w:hAnsi="Times New Roman" w:cs="Times New Roman"/>
          <w:sz w:val="28"/>
          <w:szCs w:val="28"/>
        </w:rPr>
      </w:pPr>
    </w:p>
    <w:p w:rsidR="00163BDF" w:rsidRPr="00163BDF" w:rsidRDefault="00163BDF" w:rsidP="00163BDF">
      <w:pPr>
        <w:pStyle w:val="a3"/>
        <w:ind w:left="720"/>
        <w:jc w:val="center"/>
        <w:rPr>
          <w:rFonts w:ascii="Times New Roman" w:hAnsi="Times New Roman"/>
          <w:b/>
          <w:sz w:val="32"/>
          <w:szCs w:val="32"/>
        </w:rPr>
      </w:pPr>
      <w:r w:rsidRPr="00163BDF">
        <w:rPr>
          <w:rFonts w:ascii="Times New Roman" w:hAnsi="Times New Roman"/>
          <w:b/>
          <w:sz w:val="32"/>
          <w:szCs w:val="32"/>
        </w:rPr>
        <w:t>План индивидуальной работы с одарёнными детьми</w:t>
      </w:r>
    </w:p>
    <w:p w:rsidR="00163BDF" w:rsidRPr="00874D59" w:rsidRDefault="00163BDF" w:rsidP="00163BD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89"/>
        <w:gridCol w:w="2017"/>
        <w:gridCol w:w="1876"/>
        <w:gridCol w:w="1403"/>
        <w:gridCol w:w="1586"/>
      </w:tblGrid>
      <w:tr w:rsidR="00163BDF" w:rsidRPr="00EC5C71" w:rsidTr="00163BDF">
        <w:trPr>
          <w:trHeight w:val="480"/>
        </w:trPr>
        <w:tc>
          <w:tcPr>
            <w:tcW w:w="1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C5C71">
              <w:rPr>
                <w:rFonts w:ascii="Times New Roman" w:hAnsi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bCs/>
                <w:sz w:val="24"/>
                <w:szCs w:val="24"/>
              </w:rPr>
              <w:t>Результаты</w:t>
            </w:r>
          </w:p>
        </w:tc>
      </w:tr>
      <w:tr w:rsidR="00163BDF" w:rsidRPr="00EC5C71" w:rsidTr="00163BDF">
        <w:trPr>
          <w:trHeight w:val="480"/>
        </w:trPr>
        <w:tc>
          <w:tcPr>
            <w:tcW w:w="1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Призов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EC5C71">
              <w:rPr>
                <w:rFonts w:ascii="Times New Roman" w:hAnsi="Times New Roman"/>
                <w:sz w:val="24"/>
                <w:szCs w:val="24"/>
              </w:rPr>
              <w:t>е мест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163BDF" w:rsidRPr="00EC5C71" w:rsidTr="008258F2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Урочные и внеурочные мероприятия</w:t>
            </w:r>
          </w:p>
        </w:tc>
      </w:tr>
      <w:tr w:rsidR="00163BDF" w:rsidRPr="00EC5C71" w:rsidTr="00163BDF"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3E449A" w:rsidP="003E44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секции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3E449A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раза в неделю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BDF" w:rsidRPr="00EC5C71" w:rsidTr="00163BDF"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sz w:val="24"/>
                <w:szCs w:val="24"/>
              </w:rPr>
              <w:t>школьных</w:t>
            </w:r>
            <w:r w:rsidRPr="00EC5C71">
              <w:rPr>
                <w:rFonts w:ascii="Times New Roman" w:hAnsi="Times New Roman"/>
                <w:sz w:val="24"/>
                <w:szCs w:val="24"/>
              </w:rPr>
              <w:t xml:space="preserve"> предметных олимпиадах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3E44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 xml:space="preserve">олимпиада по </w:t>
            </w:r>
            <w:r w:rsidR="003E449A">
              <w:rPr>
                <w:rFonts w:ascii="Times New Roman" w:hAnsi="Times New Roman"/>
                <w:sz w:val="24"/>
                <w:szCs w:val="24"/>
              </w:rPr>
              <w:t>физической культуре школьного и муниципального уровня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год, октябрь</w:t>
            </w:r>
            <w:r w:rsidR="003E449A">
              <w:rPr>
                <w:rFonts w:ascii="Times New Roman" w:hAnsi="Times New Roman"/>
                <w:sz w:val="24"/>
                <w:szCs w:val="24"/>
              </w:rPr>
              <w:t>, ноябрь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BDF" w:rsidRPr="00EC5C71" w:rsidTr="00163BDF"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163BD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 xml:space="preserve">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общероссийской предметной олимпиаде</w:t>
            </w:r>
            <w:r w:rsidR="003E449A">
              <w:rPr>
                <w:rFonts w:ascii="Times New Roman" w:hAnsi="Times New Roman"/>
                <w:sz w:val="24"/>
                <w:szCs w:val="24"/>
              </w:rPr>
              <w:t xml:space="preserve"> (дистанционно)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3E449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 xml:space="preserve">олимпиада по </w:t>
            </w:r>
            <w:r w:rsidR="003E449A">
              <w:rPr>
                <w:rFonts w:ascii="Times New Roman" w:hAnsi="Times New Roman"/>
                <w:sz w:val="24"/>
                <w:szCs w:val="24"/>
              </w:rPr>
              <w:t>физической культуре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1 раз в год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BDF" w:rsidRPr="00EC5C71" w:rsidTr="00163BDF"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 xml:space="preserve"> Участие в  </w:t>
            </w:r>
            <w:r>
              <w:rPr>
                <w:rFonts w:ascii="Times New Roman" w:hAnsi="Times New Roman"/>
                <w:sz w:val="24"/>
                <w:szCs w:val="24"/>
              </w:rPr>
              <w:t>научно-практической конференции учащихся</w:t>
            </w:r>
            <w:r w:rsidRPr="00EC5C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конференция школьников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год, март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BDF" w:rsidRPr="00EC5C71" w:rsidTr="00163BDF">
        <w:trPr>
          <w:trHeight w:val="1144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видам спорта внутри школы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  <w:r w:rsidR="003E449A">
              <w:rPr>
                <w:rFonts w:ascii="Times New Roman" w:hAnsi="Times New Roman"/>
                <w:sz w:val="24"/>
                <w:szCs w:val="24"/>
              </w:rPr>
              <w:t xml:space="preserve"> (не реже 1 раза в месяц)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49A" w:rsidRPr="00EC5C71" w:rsidTr="00163BDF">
        <w:trPr>
          <w:trHeight w:val="1144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видам спорта муниципального уровня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согласно плану соревнований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49A" w:rsidRPr="00EC5C71" w:rsidTr="00163BDF">
        <w:trPr>
          <w:trHeight w:val="1144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видам спорта регионального уровня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по результатам участия в муниципальных соревнованиях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9A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BDF" w:rsidRPr="00EC5C71" w:rsidTr="00163BDF">
        <w:trPr>
          <w:trHeight w:val="1144"/>
        </w:trPr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3E449A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приглашению, товарищеские встречи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C7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BDF" w:rsidRPr="00EC5C71" w:rsidRDefault="00163BDF" w:rsidP="008258F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3BDF" w:rsidRPr="00874D59" w:rsidRDefault="00163BDF" w:rsidP="00163BDF">
      <w:pPr>
        <w:jc w:val="center"/>
        <w:rPr>
          <w:sz w:val="28"/>
          <w:szCs w:val="28"/>
        </w:rPr>
      </w:pPr>
    </w:p>
    <w:p w:rsidR="00BB09D4" w:rsidRDefault="00BB09D4" w:rsidP="001F46D9">
      <w:pPr>
        <w:jc w:val="center"/>
        <w:rPr>
          <w:rFonts w:ascii="Times New Roman" w:hAnsi="Times New Roman"/>
          <w:b/>
          <w:sz w:val="32"/>
          <w:szCs w:val="32"/>
        </w:rPr>
      </w:pPr>
    </w:p>
    <w:p w:rsidR="00BB09D4" w:rsidRDefault="00BB09D4" w:rsidP="001F46D9">
      <w:pPr>
        <w:jc w:val="center"/>
        <w:rPr>
          <w:rFonts w:ascii="Times New Roman" w:hAnsi="Times New Roman"/>
          <w:b/>
          <w:sz w:val="32"/>
          <w:szCs w:val="32"/>
        </w:rPr>
      </w:pPr>
    </w:p>
    <w:p w:rsidR="00163BDF" w:rsidRDefault="00CD2E21" w:rsidP="00CD2E21">
      <w:pPr>
        <w:tabs>
          <w:tab w:val="left" w:pos="21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учащихся отнесённых к группе одарённых в области физической культуры:</w:t>
      </w:r>
    </w:p>
    <w:tbl>
      <w:tblPr>
        <w:tblStyle w:val="a8"/>
        <w:tblW w:w="0" w:type="auto"/>
        <w:tblLook w:val="04A0"/>
      </w:tblPr>
      <w:tblGrid>
        <w:gridCol w:w="657"/>
        <w:gridCol w:w="4128"/>
        <w:gridCol w:w="2393"/>
        <w:gridCol w:w="2393"/>
      </w:tblGrid>
      <w:tr w:rsidR="00CD2E21" w:rsidTr="00CD2E21">
        <w:tc>
          <w:tcPr>
            <w:tcW w:w="657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8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 учащегося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</w:p>
        </w:tc>
      </w:tr>
      <w:tr w:rsidR="00CD2E21" w:rsidTr="00CD2E21">
        <w:tc>
          <w:tcPr>
            <w:tcW w:w="657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Кондратюк Дарья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317E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гры, лёгкая атлетика</w:t>
            </w:r>
          </w:p>
        </w:tc>
      </w:tr>
      <w:tr w:rsidR="00A317E8" w:rsidTr="00CD2E21">
        <w:tc>
          <w:tcPr>
            <w:tcW w:w="657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28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Липко Владислав</w:t>
            </w:r>
          </w:p>
        </w:tc>
        <w:tc>
          <w:tcPr>
            <w:tcW w:w="2393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</w:tr>
      <w:tr w:rsidR="00A317E8" w:rsidTr="00CD2E21">
        <w:tc>
          <w:tcPr>
            <w:tcW w:w="657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28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Сергей</w:t>
            </w:r>
          </w:p>
        </w:tc>
        <w:tc>
          <w:tcPr>
            <w:tcW w:w="2393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3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Катунцева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гры, лёгкая атлетика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Марусова Ирина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Якушина Кристина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Камшекина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гры, лёгкая атлетика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Катунцева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гры, лёгкая атлетика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Близнюк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A317E8" w:rsidTr="00CD2E21">
        <w:tc>
          <w:tcPr>
            <w:tcW w:w="657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28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Дмитий</w:t>
            </w:r>
            <w:proofErr w:type="spellEnd"/>
          </w:p>
        </w:tc>
        <w:tc>
          <w:tcPr>
            <w:tcW w:w="2393" w:type="dxa"/>
          </w:tcPr>
          <w:p w:rsidR="00A317E8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A317E8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ОФП, лёгкая атлетика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Алексей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Васильцов Владислав (ОВЗ)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настольный теннис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(ОВЗ)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ОФП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Сергей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шашки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Тетерин Артём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лёгкая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атлетка</w:t>
            </w:r>
            <w:proofErr w:type="spellEnd"/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Александра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Михаил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Бабкин Алексей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Савченко Дарья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  <w:tr w:rsidR="00CD2E21" w:rsidTr="00CD2E21">
        <w:tc>
          <w:tcPr>
            <w:tcW w:w="657" w:type="dxa"/>
          </w:tcPr>
          <w:p w:rsidR="00CD2E21" w:rsidRDefault="00A317E8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28" w:type="dxa"/>
          </w:tcPr>
          <w:p w:rsidR="00CD2E21" w:rsidRDefault="00CD2E21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Распопина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2393" w:type="dxa"/>
          </w:tcPr>
          <w:p w:rsidR="00CD2E21" w:rsidRDefault="00CD2E21" w:rsidP="00CD2E21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CD2E21" w:rsidRDefault="00A317E8" w:rsidP="00A317E8">
            <w:pPr>
              <w:tabs>
                <w:tab w:val="left" w:pos="21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</w:tr>
    </w:tbl>
    <w:p w:rsidR="00CD2E21" w:rsidRPr="00163BDF" w:rsidRDefault="00CD2E21" w:rsidP="00CD2E21">
      <w:pPr>
        <w:tabs>
          <w:tab w:val="left" w:pos="213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CD2E21" w:rsidRPr="00163BDF" w:rsidSect="009E5C7A">
      <w:pgSz w:w="11906" w:h="16838"/>
      <w:pgMar w:top="1134" w:right="850" w:bottom="1134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04BC6"/>
    <w:multiLevelType w:val="hybridMultilevel"/>
    <w:tmpl w:val="F5C07BF8"/>
    <w:lvl w:ilvl="0" w:tplc="0742CB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263B6"/>
    <w:multiLevelType w:val="hybridMultilevel"/>
    <w:tmpl w:val="FA985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04C2F"/>
    <w:multiLevelType w:val="hybridMultilevel"/>
    <w:tmpl w:val="C1F428C0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62F4D"/>
    <w:multiLevelType w:val="hybridMultilevel"/>
    <w:tmpl w:val="DA685586"/>
    <w:lvl w:ilvl="0" w:tplc="87D8055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B10A0"/>
    <w:multiLevelType w:val="hybridMultilevel"/>
    <w:tmpl w:val="148C88C4"/>
    <w:lvl w:ilvl="0" w:tplc="AB58C1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6B70FD"/>
    <w:multiLevelType w:val="hybridMultilevel"/>
    <w:tmpl w:val="D0F60ECC"/>
    <w:lvl w:ilvl="0" w:tplc="224072C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32E37"/>
    <w:multiLevelType w:val="hybridMultilevel"/>
    <w:tmpl w:val="87C8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D1F96"/>
    <w:multiLevelType w:val="hybridMultilevel"/>
    <w:tmpl w:val="AA9A5914"/>
    <w:lvl w:ilvl="0" w:tplc="D346BE8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226F6"/>
    <w:multiLevelType w:val="hybridMultilevel"/>
    <w:tmpl w:val="DB70FFAC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926666"/>
    <w:multiLevelType w:val="hybridMultilevel"/>
    <w:tmpl w:val="1C3EF7D0"/>
    <w:lvl w:ilvl="0" w:tplc="056EB2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4E050C"/>
    <w:multiLevelType w:val="hybridMultilevel"/>
    <w:tmpl w:val="5F2CA55A"/>
    <w:lvl w:ilvl="0" w:tplc="E126F3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936A5"/>
    <w:multiLevelType w:val="hybridMultilevel"/>
    <w:tmpl w:val="1AF46A48"/>
    <w:lvl w:ilvl="0" w:tplc="0B0042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C7A"/>
    <w:rsid w:val="00163BDF"/>
    <w:rsid w:val="001D30CC"/>
    <w:rsid w:val="001F46D9"/>
    <w:rsid w:val="003E449A"/>
    <w:rsid w:val="00477682"/>
    <w:rsid w:val="00486043"/>
    <w:rsid w:val="0082756C"/>
    <w:rsid w:val="009E28B5"/>
    <w:rsid w:val="009E5C7A"/>
    <w:rsid w:val="00A317E8"/>
    <w:rsid w:val="00B94168"/>
    <w:rsid w:val="00BB09D4"/>
    <w:rsid w:val="00CD2E21"/>
    <w:rsid w:val="00E4326E"/>
    <w:rsid w:val="00F26002"/>
    <w:rsid w:val="00F47725"/>
    <w:rsid w:val="00FA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600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qFormat/>
    <w:rsid w:val="0082756C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827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82756C"/>
    <w:rPr>
      <w:b/>
      <w:bCs/>
    </w:rPr>
  </w:style>
  <w:style w:type="character" w:styleId="a7">
    <w:name w:val="Emphasis"/>
    <w:basedOn w:val="a0"/>
    <w:uiPriority w:val="20"/>
    <w:qFormat/>
    <w:rsid w:val="00163BDF"/>
    <w:rPr>
      <w:i/>
      <w:iCs/>
    </w:rPr>
  </w:style>
  <w:style w:type="table" w:styleId="a8">
    <w:name w:val="Table Grid"/>
    <w:basedOn w:val="a1"/>
    <w:uiPriority w:val="59"/>
    <w:rsid w:val="00CD2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EE06D-1D51-43A2-828A-8A8FF9773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Икейская школа</Company>
  <LinksUpToDate>false</LinksUpToDate>
  <CharactersWithSpaces>3838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Икей</dc:creator>
  <cp:keywords/>
  <dc:description/>
  <cp:lastModifiedBy>SAMSUNG</cp:lastModifiedBy>
  <cp:revision>13</cp:revision>
  <cp:lastPrinted>2014-10-25T07:13:00Z</cp:lastPrinted>
  <dcterms:created xsi:type="dcterms:W3CDTF">2014-10-25T03:33:00Z</dcterms:created>
  <dcterms:modified xsi:type="dcterms:W3CDTF">2015-11-05T14:01:00Z</dcterms:modified>
</cp:coreProperties>
</file>