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76" w:rsidRPr="00C61520" w:rsidRDefault="00C61520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b/>
          <w:color w:val="555555"/>
          <w:sz w:val="28"/>
          <w:szCs w:val="28"/>
        </w:rPr>
        <w:t>Родительское собрание.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b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b/>
          <w:color w:val="555555"/>
          <w:sz w:val="28"/>
          <w:szCs w:val="28"/>
        </w:rPr>
        <w:t>Тема: «Вот и стали мы на год взрослее»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Цели: Ознакомление родителей воспитанников с возрастными особенностями детей 5-6 лет, целями и задачами воспитательно – образовательной работы на предстоящий учебный год; обновить анкетные данные семей воспитанников.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Повестка собрания: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1. Вступительная часть. Поздравление родителей с началом учебного года. Иг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ра «Пожелание». (</w:t>
      </w:r>
      <w:proofErr w:type="spellStart"/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Щава</w:t>
      </w:r>
      <w:proofErr w:type="spellEnd"/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 xml:space="preserve"> С.Н.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)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Шуточная игра: «Как мы провели лето» (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Никитина Т.В.)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2. Выступление воспитателя: «Возрастные особенности детей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 xml:space="preserve"> старшей группы» (Никитина Т. В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.)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(Буклеты для родителей «Те, кто чувствует себя взрослыми (5-6 лет) ».)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а) цели и задачи воспитательно - образовательного процесса в соответствии с учебной программой. Проекты воспитателей: «В гостях у </w:t>
      </w:r>
      <w:proofErr w:type="spellStart"/>
      <w:r w:rsidRPr="00C61520">
        <w:rPr>
          <w:rFonts w:asciiTheme="minorHAnsi" w:hAnsiTheme="minorHAnsi" w:cs="Arial"/>
          <w:color w:val="555555"/>
          <w:sz w:val="28"/>
          <w:szCs w:val="28"/>
        </w:rPr>
        <w:t>хантов</w:t>
      </w:r>
      <w:proofErr w:type="spellEnd"/>
      <w:r w:rsidRPr="00C61520">
        <w:rPr>
          <w:rFonts w:asciiTheme="minorHAnsi" w:hAnsiTheme="minorHAnsi" w:cs="Arial"/>
          <w:color w:val="555555"/>
          <w:sz w:val="28"/>
          <w:szCs w:val="28"/>
        </w:rPr>
        <w:t>», «Его величество - электричество». (</w:t>
      </w:r>
      <w:proofErr w:type="spellStart"/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Щава</w:t>
      </w:r>
      <w:proofErr w:type="spellEnd"/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 xml:space="preserve"> С.Н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.,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 xml:space="preserve"> Никитина Т.В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.)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б) режим дня дошкольников, расписание НОД; (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Никитина Т.В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.)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proofErr w:type="gramStart"/>
      <w:r w:rsidRPr="00C61520">
        <w:rPr>
          <w:rFonts w:asciiTheme="minorHAnsi" w:hAnsiTheme="minorHAnsi" w:cs="Arial"/>
          <w:color w:val="555555"/>
          <w:sz w:val="28"/>
          <w:szCs w:val="28"/>
        </w:rPr>
        <w:t>(Памятки для родителе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й:</w:t>
      </w:r>
      <w:proofErr w:type="gramEnd"/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proofErr w:type="gramStart"/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 xml:space="preserve">«Режим дня в старшей группе»; 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«Расписание непосредственно образовательной деятельности»)</w:t>
      </w:r>
      <w:proofErr w:type="gramEnd"/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в) организация дополнительного образования; Мастер – класс с родителями «Народная т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ряпичная кукла» (</w:t>
      </w:r>
      <w:proofErr w:type="spellStart"/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Щава</w:t>
      </w:r>
      <w:proofErr w:type="spellEnd"/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 xml:space="preserve"> С.Н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.)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3. Выборы нового состава родительского комитета. (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Никитина Т.В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.)</w:t>
      </w:r>
    </w:p>
    <w:p w:rsidR="00144176" w:rsidRPr="00C61520" w:rsidRDefault="001079A5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4. Разное. (</w:t>
      </w:r>
      <w:proofErr w:type="spellStart"/>
      <w:r w:rsidRPr="00C61520">
        <w:rPr>
          <w:rFonts w:asciiTheme="minorHAnsi" w:hAnsiTheme="minorHAnsi" w:cs="Arial"/>
          <w:color w:val="555555"/>
          <w:sz w:val="28"/>
          <w:szCs w:val="28"/>
        </w:rPr>
        <w:t>Щава</w:t>
      </w:r>
      <w:proofErr w:type="spellEnd"/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 С.Н</w:t>
      </w:r>
      <w:r w:rsidR="00144176" w:rsidRPr="00C61520">
        <w:rPr>
          <w:rFonts w:asciiTheme="minorHAnsi" w:hAnsiTheme="minorHAnsi" w:cs="Arial"/>
          <w:color w:val="555555"/>
          <w:sz w:val="28"/>
          <w:szCs w:val="28"/>
        </w:rPr>
        <w:t>.,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 Никитина Т.В</w:t>
      </w:r>
      <w:r w:rsidR="00144176" w:rsidRPr="00C61520">
        <w:rPr>
          <w:rFonts w:asciiTheme="minorHAnsi" w:hAnsiTheme="minorHAnsi" w:cs="Arial"/>
          <w:color w:val="555555"/>
          <w:sz w:val="28"/>
          <w:szCs w:val="28"/>
        </w:rPr>
        <w:t>.)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Приобретение канцтоваров, рабочих тетрадей.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Своевременная оплата за детский сад;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Оповещение педагогов о болезни или других причинах, по которым ребёнок не посещает детский сад;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Напомнить о форме на физкультурные занятия – белая футболка, черные шорты. На музыкальные занятия – чешки.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Ход собрания: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lastRenderedPageBreak/>
        <w:t>1. Вступительная часть. Поздравление родителей с началом учебного года. И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гра «Пожелание». (</w:t>
      </w:r>
      <w:proofErr w:type="spellStart"/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Щава</w:t>
      </w:r>
      <w:proofErr w:type="spellEnd"/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 xml:space="preserve"> С.Н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.)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Шуточная игра: «Как 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мы провели лето» (Никитина Т.В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.)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Воспитатель: Уважаемые родители! Нам приятно видеть вас, и мы благодарим вас за то, что нашли возможность прийти на наше мероприятие. Всех поздравляем с началом учебного года. И мы предлагаем начать наше собрание с игры «Пожелание». Правило </w:t>
      </w:r>
      <w:proofErr w:type="gramStart"/>
      <w:r w:rsidRPr="00C61520">
        <w:rPr>
          <w:rFonts w:asciiTheme="minorHAnsi" w:hAnsiTheme="minorHAnsi" w:cs="Arial"/>
          <w:color w:val="555555"/>
          <w:sz w:val="28"/>
          <w:szCs w:val="28"/>
        </w:rPr>
        <w:t>такое</w:t>
      </w:r>
      <w:proofErr w:type="gramEnd"/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: нужно представиться и сказать </w:t>
      </w:r>
      <w:proofErr w:type="gramStart"/>
      <w:r w:rsidRPr="00C61520">
        <w:rPr>
          <w:rFonts w:asciiTheme="minorHAnsi" w:hAnsiTheme="minorHAnsi" w:cs="Arial"/>
          <w:color w:val="555555"/>
          <w:sz w:val="28"/>
          <w:szCs w:val="28"/>
        </w:rPr>
        <w:t>какое</w:t>
      </w:r>
      <w:proofErr w:type="gramEnd"/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 - либо пожелание рядом сидящему соседу, передавая букет из осенних листьев.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Проводится игра «Пожелание».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proofErr w:type="gramStart"/>
      <w:r w:rsidRPr="00C61520">
        <w:rPr>
          <w:rFonts w:asciiTheme="minorHAnsi" w:hAnsiTheme="minorHAnsi" w:cs="Arial"/>
          <w:color w:val="555555"/>
          <w:sz w:val="28"/>
          <w:szCs w:val="28"/>
        </w:rPr>
        <w:t>(Родители сидят в кругу.</w:t>
      </w:r>
      <w:proofErr w:type="gramEnd"/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 Начиная с воспитателей, каждому участнику необходимо представиться, передавая букет из осенних листьев и сказать рядом сидящему соседу какое-либо пожелание. </w:t>
      </w:r>
      <w:proofErr w:type="gramStart"/>
      <w:r w:rsidRPr="00C61520">
        <w:rPr>
          <w:rFonts w:asciiTheme="minorHAnsi" w:hAnsiTheme="minorHAnsi" w:cs="Arial"/>
          <w:color w:val="555555"/>
          <w:sz w:val="28"/>
          <w:szCs w:val="28"/>
        </w:rPr>
        <w:t>Замкнуть круг пожеланий – на воспитателях.)</w:t>
      </w:r>
      <w:proofErr w:type="gramEnd"/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Вывод: Уважаемые родители! Мы, воспитатели, и вы родители – едины, и совместно мы создаем настроение нашим детям.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Воспитатель. Уважаемые родители! Вот и закончились летние каникулы. А как вы их провели, мы сейчас узнаем с помощью шуточной игры.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Проводится шуточная игра «Как мы провели лето»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Поменяйтесь местами те, кто, ходил со сво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им ребенком в лес. (На рыбалку)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Поменяйтесь местами те, кто купался в море (плавал вместе с ребенком, загорал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 xml:space="preserve"> на пляже)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Поменяйтесь местами те, у чьих детей от загара сгорела спина.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Поменяйтесь местами те, кто читал детям книги.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Поменяйтесь местами те, кто купил своему ребенку мяч (или любой другой предм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ет для двигательной активности)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Поменяйтесь местами те, чьи дети помогали родителям на даче (в огороде).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Поменяйтесь местами те, чей ребенок научился чему-нибудь новому и т. п.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Вывод: Мы видим, что вы все хорошо отдохнули во время летних каникул, набрались сил и готовы активно участвовать в жизни группы. И мы переходим к основным вопросам нашего собрания.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lastRenderedPageBreak/>
        <w:t>2. Выступление воспитателя: «Возрастные особенности детей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 xml:space="preserve"> старшей группы» (Никитина Т.В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.)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(Буклеты для родителей «Те, кто чувствует себя взрослыми (5-6 лет) ».)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а) цели и задачи воспитания и обучения в соответствии с учебной программой. Проекты воспитателей: «В гостях у </w:t>
      </w:r>
      <w:proofErr w:type="spellStart"/>
      <w:r w:rsidRPr="00C61520">
        <w:rPr>
          <w:rFonts w:asciiTheme="minorHAnsi" w:hAnsiTheme="minorHAnsi" w:cs="Arial"/>
          <w:color w:val="555555"/>
          <w:sz w:val="28"/>
          <w:szCs w:val="28"/>
        </w:rPr>
        <w:t>хантов</w:t>
      </w:r>
      <w:proofErr w:type="spellEnd"/>
      <w:r w:rsidRPr="00C61520">
        <w:rPr>
          <w:rFonts w:asciiTheme="minorHAnsi" w:hAnsiTheme="minorHAnsi" w:cs="Arial"/>
          <w:color w:val="555555"/>
          <w:sz w:val="28"/>
          <w:szCs w:val="28"/>
        </w:rPr>
        <w:t>», «Его величество - электричество».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б) режим дня дошкольников, расписание НОД; (Памятки для родителей)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в) организация дополнительного образования; Мастер – класс с родителями «Народная тряпичная кукла».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Воспитатель: Уважаемые родители! А знаете ли вы, особенности наших детей? Что представляют собой дети в возрасте 5-6 лет? 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Именно об этом мы сейчас коротко расскажем вам.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Всё больший интерес ребёнка 5 лет направлен на сферу взаимоотношений между людьми. Оценки взрослого подвергаются критическому анализу и сравниваются со </w:t>
      </w:r>
      <w:proofErr w:type="gramStart"/>
      <w:r w:rsidRPr="00C61520">
        <w:rPr>
          <w:rFonts w:asciiTheme="minorHAnsi" w:hAnsiTheme="minorHAnsi" w:cs="Arial"/>
          <w:color w:val="555555"/>
          <w:sz w:val="28"/>
          <w:szCs w:val="28"/>
        </w:rPr>
        <w:t>своими</w:t>
      </w:r>
      <w:proofErr w:type="gramEnd"/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 собственными. Под воздействием этих оценок представления ребёнка о «я» реальном и «я» идеально, дифференцируются более чётко. К этому периоду жизни у ребёнка накапливается достаточно большой запас знаний, который продолжает пополняться. Ребёнок стремится поделиться своими знаниями и впечатлениями с окружающими, сверстниками, что способствует появлению познавательной мотивации в общении.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Воспитатель: Более подробно о возрастных особенностях детей 5-6 лет вы можете узнать из буклетов, которые вам предлагаем.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Родителям раздаются буклеты «Те, кто чувствует себя взрослыми (5-6 лет) »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Воспитатель: Уважаемые родители, предлагаем ознакомиться с целями и задачами воспитательно - образовательного процесса нашей группы на предстоящий учебный год.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Цель работы педагога: Обеспечить развитие образовательной деятельности и качества предоставления образовательных услуг воспитанникам группы в соответствии с федеральными государственными образовательными стандартами, совершенствовать комплексную безопасность группы.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Задачи: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lastRenderedPageBreak/>
        <w:t>1. Достичь индекса здоровья 42% через реализацию программы «Здоровый ребенок».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2. Повысить уровень познавательного развития детей через внедрение проекта по теме «В гостях у </w:t>
      </w:r>
      <w:proofErr w:type="spellStart"/>
      <w:r w:rsidRPr="00C61520">
        <w:rPr>
          <w:rFonts w:asciiTheme="minorHAnsi" w:hAnsiTheme="minorHAnsi" w:cs="Arial"/>
          <w:color w:val="555555"/>
          <w:sz w:val="28"/>
          <w:szCs w:val="28"/>
        </w:rPr>
        <w:t>хантов</w:t>
      </w:r>
      <w:proofErr w:type="spellEnd"/>
      <w:r w:rsidRPr="00C61520">
        <w:rPr>
          <w:rFonts w:asciiTheme="minorHAnsi" w:hAnsiTheme="minorHAnsi" w:cs="Arial"/>
          <w:color w:val="555555"/>
          <w:sz w:val="28"/>
          <w:szCs w:val="28"/>
        </w:rPr>
        <w:t>»; «Его величество - электричество».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3. Принять результативное участие в конкурсах различного уровня художественно – эстетической направленности не менее 5 человек.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4. Повысить уровень профессиональной компетентности педагога, через участие в профессиональных конкурсах.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Воспитатели кратко рассказывают о проектах, которые будут реализовываться в группе. Раздаются родителям памятки: «Режим дня в старшей группе», «Расписание непосредственно образовательной деятельности»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Воспитатель: В детском саду организовано дополнительное образование – это кружки, различной направленности, которые может посещать ваш ребенок. Мы вам предлагаем список этих кружков.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Родителям раздаются список кружков. Они знакомятся и вписывают своего ребенка на выбранный кружок.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Воспитатель: Также будет работать бесплатный кружок по дополнительному образованию «Народные умельцы». Вести буду его я, и сей час предлагаю вам небольшой мастер – класс, чтобы вы смогли поближе познакомиться с тем, чем мы с детьми будем заниматься в данном кружке.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Воспитатель вместе с родителями изготавливает куклу из лоскутков.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3. Выборы нового состава родительского комитета.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Воспитатель: В этом учебном году нас ждут не только, так сказать, «трудовые будни», но и праздники - Новый Год, День Защитника Отечества, Международный Женский День и другие.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Именно для этих целей нам нужно выбрать родительский комитет, который вместе с воспитателями будет отвечать за подготовку и проведение. Они будут заниматься подарками, призами для детей, а также необходимыми атрибутами к праздникам. Огромная просьба – НЕ ОТКАЗЫВАЙТЕ В ПОМОЩИ, когда к Вам обратиться с просьбой родительский комитет. Мы делаем это для наших детей, и делаем это вместе! родительский комитет раздает поручения, ищет более выгодные возможности и отвечает за конечный результат, но прилагать усилия придётся всем нам.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lastRenderedPageBreak/>
        <w:t>Если есть желание, оставляем родительский комитет в прежнем составе: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- председатель родительского комитета (он является представителем от гру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ппы в родительский комитет ДОУ)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;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- заместитель председателя родительс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кого комитета (его правая рука)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;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- секретарь родительского собрания;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Вывод: В любой команде очень важны понимание, добрые отношения, взаимопомощь и взаимоуважение. Условиями гармоничных отношений детей и родителей, детей и педагогов, педагогов и родителей является умение уступать друг другу, взаимная терпимость.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4. Разное.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Воспитатель: А теперь приступим к решению внутренних вопросов группы: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Для проведения занятий с детьми нам необходимы рабочие тетради, канцтовары. Их лучше закупить централизованно.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Обсуждение. Обновление сведений о родителях.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Уважаемые родители, хотим вам напомнить о том, что за содержание и питание ребенка в детском саду необходимо оплачивать своевременно, строго до 10 числа каждого месяца. Также изменились условия оплаты, если вы пропускаете без уважительной причины. Предлагаем вам папку, чтобы вы смогли подробно ознакомиться с условиями оплаты за детский сад.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(Родителям предлагается папка для ознакомления с условиями платы за содержание и </w:t>
      </w:r>
      <w:r w:rsidR="001079A5" w:rsidRPr="00C61520">
        <w:rPr>
          <w:rFonts w:asciiTheme="minorHAnsi" w:hAnsiTheme="minorHAnsi" w:cs="Arial"/>
          <w:color w:val="555555"/>
          <w:sz w:val="28"/>
          <w:szCs w:val="28"/>
        </w:rPr>
        <w:t>питание ребенка в детском саду)</w:t>
      </w:r>
      <w:r w:rsidRPr="00C61520">
        <w:rPr>
          <w:rFonts w:asciiTheme="minorHAnsi" w:hAnsiTheme="minorHAnsi" w:cs="Arial"/>
          <w:color w:val="555555"/>
          <w:sz w:val="28"/>
          <w:szCs w:val="28"/>
        </w:rPr>
        <w:t>.</w:t>
      </w:r>
    </w:p>
    <w:p w:rsidR="00144176" w:rsidRPr="00C61520" w:rsidRDefault="001079A5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 xml:space="preserve">Если вы заболели и не </w:t>
      </w:r>
      <w:proofErr w:type="gramStart"/>
      <w:r w:rsidR="00144176" w:rsidRPr="00C61520">
        <w:rPr>
          <w:rFonts w:asciiTheme="minorHAnsi" w:hAnsiTheme="minorHAnsi" w:cs="Arial"/>
          <w:color w:val="555555"/>
          <w:sz w:val="28"/>
          <w:szCs w:val="28"/>
        </w:rPr>
        <w:t>привели</w:t>
      </w:r>
      <w:proofErr w:type="gramEnd"/>
      <w:r w:rsidR="00144176" w:rsidRPr="00C61520">
        <w:rPr>
          <w:rFonts w:asciiTheme="minorHAnsi" w:hAnsiTheme="minorHAnsi" w:cs="Arial"/>
          <w:color w:val="555555"/>
          <w:sz w:val="28"/>
          <w:szCs w:val="28"/>
        </w:rPr>
        <w:t xml:space="preserve"> по какой то причине ребенка в детский сад, не забывайте предупреждать воспитателей.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Также хотим вам напомнить: на физкультурные занятия для детей нужны белая футболка и черные шорты, а на музыкальные занятия – чешки.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Рассматривание с родителями других вопросов.</w:t>
      </w:r>
    </w:p>
    <w:p w:rsidR="00144176" w:rsidRPr="00C61520" w:rsidRDefault="00144176" w:rsidP="001441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C61520">
        <w:rPr>
          <w:rFonts w:asciiTheme="minorHAnsi" w:hAnsiTheme="minorHAnsi" w:cs="Arial"/>
          <w:color w:val="555555"/>
          <w:sz w:val="28"/>
          <w:szCs w:val="28"/>
        </w:rPr>
        <w:t>На этом наше родительское собрание заканчивается</w:t>
      </w:r>
    </w:p>
    <w:p w:rsidR="006923A4" w:rsidRPr="00C61520" w:rsidRDefault="006923A4">
      <w:pPr>
        <w:rPr>
          <w:sz w:val="28"/>
          <w:szCs w:val="28"/>
        </w:rPr>
      </w:pPr>
      <w:bookmarkStart w:id="0" w:name="_GoBack"/>
      <w:bookmarkEnd w:id="0"/>
    </w:p>
    <w:sectPr w:rsidR="006923A4" w:rsidRPr="00C61520" w:rsidSect="0069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176"/>
    <w:rsid w:val="001079A5"/>
    <w:rsid w:val="00144176"/>
    <w:rsid w:val="006923A4"/>
    <w:rsid w:val="00C6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1320</Words>
  <Characters>7528</Characters>
  <Application>Microsoft Office Word</Application>
  <DocSecurity>0</DocSecurity>
  <Lines>62</Lines>
  <Paragraphs>17</Paragraphs>
  <ScaleCrop>false</ScaleCrop>
  <Company>Microsoft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Sony</cp:lastModifiedBy>
  <cp:revision>4</cp:revision>
  <dcterms:created xsi:type="dcterms:W3CDTF">2014-10-13T15:01:00Z</dcterms:created>
  <dcterms:modified xsi:type="dcterms:W3CDTF">2014-10-15T13:53:00Z</dcterms:modified>
</cp:coreProperties>
</file>