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CF" w:rsidRPr="00FF07CF" w:rsidRDefault="00FF07CF" w:rsidP="00FF07CF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C00000"/>
          <w:sz w:val="48"/>
          <w:szCs w:val="48"/>
          <w:lang w:eastAsia="ru-RU"/>
        </w:rPr>
      </w:pPr>
      <w:r w:rsidRPr="00FF07CF">
        <w:rPr>
          <w:rFonts w:ascii="Arial" w:eastAsia="Times New Roman" w:hAnsi="Arial" w:cs="Arial"/>
          <w:color w:val="C00000"/>
          <w:sz w:val="48"/>
          <w:szCs w:val="48"/>
          <w:lang w:eastAsia="ru-RU"/>
        </w:rPr>
        <w:t>КОНСУЛЬТАЦИЯ ДЛЯ РОДИТЕЛЕЙ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C00000"/>
          <w:sz w:val="48"/>
          <w:szCs w:val="48"/>
          <w:lang w:eastAsia="ru-RU"/>
        </w:rPr>
      </w:pPr>
      <w:r w:rsidRPr="00FF07CF">
        <w:rPr>
          <w:rFonts w:ascii="Arial" w:eastAsia="Times New Roman" w:hAnsi="Arial" w:cs="Arial"/>
          <w:color w:val="C00000"/>
          <w:sz w:val="48"/>
          <w:szCs w:val="48"/>
          <w:lang w:eastAsia="ru-RU"/>
        </w:rPr>
        <w:t>«ГИПЕРАКТИВНЫЙ РЕБЁНОК»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Все дети, безусловно, активны, подвижны, но где грань, когда такое поведение - норма, а когда уже нарушенное поведение? Понаблюдайте за своим ребенком, если у него наблюдается более 6 показателей, </w:t>
      </w:r>
      <w:proofErr w:type="gramStart"/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описанных</w:t>
      </w:r>
      <w:proofErr w:type="gramEnd"/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ниже, стоит обратить внимание на его поведение.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Ребёнок не может сосредоточиться, делает много ошибок из-за невнимательности.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Ему трудно поддерживать внимание при выполнении задания или во время игр.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Не </w:t>
      </w:r>
      <w:proofErr w:type="gramStart"/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способен</w:t>
      </w:r>
      <w:proofErr w:type="gramEnd"/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доводить выполняемую работу до конца.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Слушает, </w:t>
      </w:r>
      <w:proofErr w:type="gramStart"/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но</w:t>
      </w:r>
      <w:proofErr w:type="gramEnd"/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кажется, что не слышит.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Избегает выполнения задач, требующих постоянного внимания.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Плохо организован.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Часто теряет личные вещи, необходимые в садике и дома (карандаши, книги, игрушки)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Забывчив.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Ребёнок суетлив.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Не </w:t>
      </w:r>
      <w:proofErr w:type="gramStart"/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способен</w:t>
      </w:r>
      <w:proofErr w:type="gramEnd"/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усидеть на одном месте.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Много, но нецеленаправленно двигается (бегает, крутиться, ёрзает на месте)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Не может тихо, спокойно играть или заниматься чем-либо на досуге.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Всегда </w:t>
      </w:r>
      <w:proofErr w:type="gramStart"/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нацелен</w:t>
      </w:r>
      <w:proofErr w:type="gramEnd"/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на движение.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Часто начинает отвечать, не подумав и даже не дослушав вопрос.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 трудом дожидается своей очереди в различных ситуациях.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 разговоре часто прерывает, мешает (пристаёт) к окружающим.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Ребенок с повышенным уровнем активности вызывает множество проблем у родителей, если они не понимают причин такого поведения. В данном случае это дисбаланс процессов возбуждения и торможения в нервной системе, но иногда </w:t>
      </w:r>
      <w:proofErr w:type="spellStart"/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гиперактивность</w:t>
      </w:r>
      <w:proofErr w:type="spellEnd"/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является результатом эмоциональных стрессов и переутомления. Данное нарушение возникает под действием различных неблагоприятных факторов в период беременности, родов и младенчества. Прежде всего, это инфекции, травмы, осложнения при родах, нервные стрессы будущей мамы.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Самое главное, что родители должны понимать, что поменять поведение ребенка невозможно в короткие сроки (несколько месяцев). Важна постоянная и систематическая работа. Конечно, с возрастом уровень двигательной активности снижается естественным образом, за счет развития процессов </w:t>
      </w:r>
      <w:proofErr w:type="spellStart"/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саморегуляции</w:t>
      </w:r>
      <w:proofErr w:type="spellEnd"/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но сопутствующие </w:t>
      </w:r>
      <w:proofErr w:type="spellStart"/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гиперактивности</w:t>
      </w:r>
      <w:proofErr w:type="spellEnd"/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нарушение внимания и отвлекаемость не исчезают с развитием ребенка. Важно понять, что </w:t>
      </w:r>
      <w:proofErr w:type="spellStart"/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гиперактивность</w:t>
      </w:r>
      <w:proofErr w:type="spellEnd"/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это не результат воспитания, а результат нейропсихологических нарушений. Поэтому проблема не решается только воспитанием, наказаниями, замечаниями, которые могут только усугубить проблему.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воспитании такого ребёнка необходимо избегать двух крайностей: с одной стороны чрезмерной мягкости по отношению к малышу, а с другой – выдвижение чрезмерно завышенных требований, которые он не способен выполнить.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Частое изменение указаний, системы наказаний и настроения родителей оказывают на </w:t>
      </w:r>
      <w:proofErr w:type="spellStart"/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гиперактивного</w:t>
      </w:r>
      <w:proofErr w:type="spellEnd"/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ребёнка сильное негативное воздействие.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Родителям важно не допускать вседозволенности: у ребенка должны быть сформированы четкие правила относительно поведения в различных ситуациях (дом, садик, улица). Ребёнка важно как можно чаще поощрять за сосредоточенную деятельность, хвалить каждый раз, когда он смог довести начатое дело до конца.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личном примере следует учить ребёнка правильно распределять свои силы, не бросать одного занятие, переходя к другому.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запретов и ограничений должно быть минимально, чтоб ребенок смог их всех запомнить.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 снизить количество впечатлений от событий, контактов ребенка в течение дня. Например, лучше сходить с ребенком в парк, нежели чем в торговый центр. При взаимодействии со сверстниками лучше ограничится двумя-тремя детьми.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Также незаменимы спортивные занятия. Благотворно влияют на поведение занятия ритмикой, танцами, плаванием, восточными единоборствами и другие любые виды спорта, </w:t>
      </w:r>
      <w:proofErr w:type="gramStart"/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</w:t>
      </w:r>
      <w:proofErr w:type="gramEnd"/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потенциально </w:t>
      </w:r>
      <w:proofErr w:type="spellStart"/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травматичных</w:t>
      </w:r>
      <w:proofErr w:type="spellEnd"/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Игры, способствующие снижению уровня активности</w:t>
      </w:r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: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  <w:r w:rsidRPr="00FF07CF"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  <w:t>«Найди отличия»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Ребёнок рисует несложную картинку (котик, домик и др.) и передаёт её взрослому, а сам отворачивается. Взрослый дорисовывает несколько деталей и возвращает картинку. Ребёнок должен заметить, что изменилось в рисунке. Затем взрослый и ребёнок могут поменяться ролями.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  <w:r w:rsidRPr="00FF07CF"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  <w:t>«Ласковые лапки»</w:t>
      </w:r>
    </w:p>
    <w:p w:rsidR="00FF07CF" w:rsidRPr="00FF07CF" w:rsidRDefault="00FF07CF" w:rsidP="00FF0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Взрослый подбирает 6 - 7 мелких предметов различной фактуры: кусочек меха, кисточку, стеклянный флакон, бусы, вату и т. д. Всё это выкладывается на стол. Ребёнку предлагается оголить руку по локоть; взрослый объясняет, что по руке будет ходить «зверёк» и касаться ласковыми лапками. Надо закрыть глаза и угадать, какой «зверёк» прикасается к руке - отгадать </w:t>
      </w:r>
      <w:proofErr w:type="spellStart"/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</w:t>
      </w:r>
      <w:proofErr w:type="gramStart"/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.В</w:t>
      </w:r>
      <w:proofErr w:type="gramEnd"/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ариант</w:t>
      </w:r>
      <w:proofErr w:type="spellEnd"/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игры - «зверёк» будет прикасаться к щеке, колену, ладони.</w:t>
      </w:r>
    </w:p>
    <w:p w:rsidR="00FF07CF" w:rsidRDefault="00FF07CF" w:rsidP="00FF07CF">
      <w:pPr>
        <w:shd w:val="clear" w:color="auto" w:fill="FFFFFF"/>
        <w:spacing w:before="240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  <w:r w:rsidRPr="00FF07CF"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  <w:lastRenderedPageBreak/>
        <w:t>«Успевай-ка»</w:t>
      </w:r>
    </w:p>
    <w:p w:rsidR="00FF07CF" w:rsidRPr="00FF07CF" w:rsidRDefault="00FF07CF" w:rsidP="00FF07C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Взрослый договаривается с ребенком о том, что будет называть разные цифры, кроме одной, например, семерки, и ребенок должен следить и сказать «Стоп», если она произнесена. Можно усложнять правила: «Стоп» говорить только в том случае, если перед цифрой «7» называлась цифра «6». </w:t>
      </w:r>
      <w:proofErr w:type="gramStart"/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Поддержать интерес ребенка к данной игре можно, заменив слуховой материал на зрительный (возможны картинки по группам: овощи, мебель и т. д.)</w:t>
      </w:r>
      <w:proofErr w:type="gramEnd"/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Пользу приносит работа с песком, крупой, водой, глиной, рисование с помощью пальцев. Все это способствует снятию эмоционального напряжения.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 понять, что словесная форма донесения до ребенка информации обычно не работает. Ему легче понять то, что вы хотите сказать, если это связано с его деятельностью, например: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лишение удовольствия, лакомства, привилегий;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запрет на приятную деятельность, телефонные разговоры, просмотр телепередач;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приём «выключенного времени» (изоляция, досрочное укладывание в постель)</w:t>
      </w:r>
      <w:proofErr w:type="gramStart"/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смена дружеского тона на строгое официальное общение.</w:t>
      </w:r>
    </w:p>
    <w:p w:rsidR="00FF07CF" w:rsidRPr="00FF07CF" w:rsidRDefault="00FF07CF" w:rsidP="00FF0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07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обязательно после наказания такому ребенку необходимо позитивное подкрепление, знаки внимания. Любите своего ребенка, и он сможет измениться.</w:t>
      </w:r>
    </w:p>
    <w:p w:rsidR="008F6371" w:rsidRDefault="00FF07CF" w:rsidP="00FF07C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5279" cy="3390900"/>
            <wp:effectExtent l="19050" t="0" r="1121" b="0"/>
            <wp:docPr id="1" name="Рисунок 1" descr="https://www.bebego.com/blog/wp-content/uploads/2015/05/ebeveynlerin-korkulu-ruyasi-hiperaktivite-825x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bego.com/blog/wp-content/uploads/2015/05/ebeveynlerin-korkulu-ruyasi-hiperaktivite-825x5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279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6371" w:rsidSect="00FF07C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7CF"/>
    <w:rsid w:val="008F6371"/>
    <w:rsid w:val="00A85E7B"/>
    <w:rsid w:val="00DC26E0"/>
    <w:rsid w:val="00FF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71"/>
  </w:style>
  <w:style w:type="paragraph" w:styleId="1">
    <w:name w:val="heading 1"/>
    <w:basedOn w:val="a"/>
    <w:link w:val="10"/>
    <w:uiPriority w:val="9"/>
    <w:qFormat/>
    <w:rsid w:val="00FF0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815</Words>
  <Characters>4646</Characters>
  <Application>Microsoft Office Word</Application>
  <DocSecurity>0</DocSecurity>
  <Lines>38</Lines>
  <Paragraphs>10</Paragraphs>
  <ScaleCrop>false</ScaleCrop>
  <Company>Microsoft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2015-11-07T05:42:00Z</dcterms:created>
  <dcterms:modified xsi:type="dcterms:W3CDTF">2015-11-12T07:03:00Z</dcterms:modified>
</cp:coreProperties>
</file>