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Pr="00C979AA" w:rsidRDefault="00C979AA" w:rsidP="00191358">
      <w:pPr>
        <w:pStyle w:val="3"/>
        <w:ind w:firstLine="360"/>
        <w:jc w:val="center"/>
        <w:rPr>
          <w:color w:val="000000"/>
          <w:sz w:val="32"/>
          <w:szCs w:val="32"/>
        </w:rPr>
      </w:pPr>
    </w:p>
    <w:p w:rsidR="00C979AA" w:rsidRPr="00C979AA" w:rsidRDefault="00C979AA" w:rsidP="00191358">
      <w:pPr>
        <w:pStyle w:val="3"/>
        <w:ind w:firstLine="360"/>
        <w:jc w:val="center"/>
        <w:rPr>
          <w:color w:val="000000"/>
          <w:sz w:val="32"/>
          <w:szCs w:val="32"/>
        </w:rPr>
      </w:pPr>
    </w:p>
    <w:p w:rsidR="00C979AA" w:rsidRPr="00C979AA" w:rsidRDefault="00C979AA" w:rsidP="00191358">
      <w:pPr>
        <w:pStyle w:val="3"/>
        <w:ind w:firstLine="360"/>
        <w:jc w:val="center"/>
        <w:rPr>
          <w:color w:val="000000"/>
          <w:sz w:val="32"/>
          <w:szCs w:val="32"/>
        </w:rPr>
      </w:pPr>
      <w:r w:rsidRPr="00C979AA">
        <w:rPr>
          <w:color w:val="000000"/>
          <w:sz w:val="32"/>
          <w:szCs w:val="32"/>
        </w:rPr>
        <w:t>Доклад на тему: «Рефлексия на уроках в начальной школе».</w:t>
      </w: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C979AA" w:rsidP="00C979AA">
      <w:pPr>
        <w:pStyle w:val="3"/>
        <w:ind w:firstLine="360"/>
        <w:jc w:val="right"/>
        <w:rPr>
          <w:color w:val="000000"/>
          <w:sz w:val="28"/>
          <w:szCs w:val="28"/>
        </w:rPr>
      </w:pPr>
      <w:r>
        <w:rPr>
          <w:color w:val="000000"/>
          <w:sz w:val="28"/>
          <w:szCs w:val="28"/>
        </w:rPr>
        <w:t>Подготовила:</w:t>
      </w:r>
    </w:p>
    <w:p w:rsidR="00C979AA" w:rsidRDefault="00C979AA" w:rsidP="00C979AA">
      <w:pPr>
        <w:pStyle w:val="3"/>
        <w:ind w:firstLine="360"/>
        <w:jc w:val="right"/>
        <w:rPr>
          <w:color w:val="000000"/>
          <w:sz w:val="28"/>
          <w:szCs w:val="28"/>
        </w:rPr>
      </w:pPr>
      <w:r>
        <w:rPr>
          <w:color w:val="000000"/>
          <w:sz w:val="28"/>
          <w:szCs w:val="28"/>
        </w:rPr>
        <w:t>учитель начальных классов</w:t>
      </w:r>
    </w:p>
    <w:p w:rsidR="00C979AA" w:rsidRDefault="00C979AA" w:rsidP="00C979AA">
      <w:pPr>
        <w:pStyle w:val="3"/>
        <w:ind w:firstLine="360"/>
        <w:jc w:val="right"/>
        <w:rPr>
          <w:color w:val="000000"/>
          <w:sz w:val="28"/>
          <w:szCs w:val="28"/>
        </w:rPr>
      </w:pPr>
      <w:r>
        <w:rPr>
          <w:color w:val="000000"/>
          <w:sz w:val="28"/>
          <w:szCs w:val="28"/>
        </w:rPr>
        <w:t>Лобода Ирина Эдуардовна</w:t>
      </w: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C979AA" w:rsidP="00191358">
      <w:pPr>
        <w:pStyle w:val="3"/>
        <w:ind w:firstLine="360"/>
        <w:jc w:val="center"/>
        <w:rPr>
          <w:color w:val="000000"/>
          <w:sz w:val="28"/>
          <w:szCs w:val="28"/>
        </w:rPr>
      </w:pPr>
    </w:p>
    <w:p w:rsidR="00C979AA" w:rsidRDefault="006F640D" w:rsidP="00191358">
      <w:pPr>
        <w:pStyle w:val="3"/>
        <w:ind w:firstLine="360"/>
        <w:jc w:val="center"/>
        <w:rPr>
          <w:color w:val="000000"/>
          <w:sz w:val="28"/>
          <w:szCs w:val="28"/>
        </w:rPr>
      </w:pPr>
      <w:r>
        <w:rPr>
          <w:color w:val="000000"/>
          <w:sz w:val="28"/>
          <w:szCs w:val="28"/>
        </w:rPr>
        <w:t>2013г.</w:t>
      </w:r>
    </w:p>
    <w:p w:rsidR="00191358" w:rsidRPr="00191358" w:rsidRDefault="00191358" w:rsidP="006F640D">
      <w:pPr>
        <w:pStyle w:val="3"/>
        <w:ind w:firstLine="360"/>
        <w:jc w:val="center"/>
        <w:rPr>
          <w:color w:val="000000"/>
          <w:sz w:val="28"/>
          <w:szCs w:val="28"/>
        </w:rPr>
      </w:pPr>
      <w:r w:rsidRPr="00191358">
        <w:rPr>
          <w:color w:val="000000"/>
          <w:sz w:val="28"/>
          <w:szCs w:val="28"/>
        </w:rPr>
        <w:lastRenderedPageBreak/>
        <w:t>Приемы рефлексии на уроках в начальной школе</w:t>
      </w:r>
    </w:p>
    <w:p w:rsidR="00560FEB" w:rsidRPr="00171A3B" w:rsidRDefault="00017392" w:rsidP="00171A3B">
      <w:pPr>
        <w:ind w:firstLine="360"/>
        <w:jc w:val="both"/>
        <w:rPr>
          <w:sz w:val="28"/>
          <w:szCs w:val="28"/>
        </w:rPr>
      </w:pPr>
      <w:r w:rsidRPr="00171A3B">
        <w:rPr>
          <w:sz w:val="28"/>
          <w:szCs w:val="28"/>
        </w:rPr>
        <w:t xml:space="preserve">К современному уроку </w:t>
      </w:r>
      <w:r w:rsidR="00191358" w:rsidRPr="00171A3B">
        <w:rPr>
          <w:sz w:val="28"/>
          <w:szCs w:val="28"/>
        </w:rPr>
        <w:t xml:space="preserve">в начальной школе </w:t>
      </w:r>
      <w:r w:rsidRPr="00171A3B">
        <w:rPr>
          <w:sz w:val="28"/>
          <w:szCs w:val="28"/>
        </w:rPr>
        <w:t xml:space="preserve">предъявляется множество требований. Во главе этого списка – сохранение физического и психического здоровья учащихся. Это необходимость дозировать учебную нагрузку, пресекать усталость органов чувств ребёнка и его интеллектуальное истощение. </w:t>
      </w:r>
      <w:r w:rsidR="00191358" w:rsidRPr="00171A3B">
        <w:rPr>
          <w:sz w:val="28"/>
          <w:szCs w:val="28"/>
        </w:rPr>
        <w:t>Именно п</w:t>
      </w:r>
      <w:r w:rsidRPr="00171A3B">
        <w:rPr>
          <w:sz w:val="28"/>
          <w:szCs w:val="28"/>
        </w:rPr>
        <w:t xml:space="preserve">оэтому слово «рефлексия»  давно перестало быть новшеством. Впрочем, сегодня рефлексия направлена на достижение различных целей: не только на эмоциональную сферу, настроение ребёнка, но и на учебную деятельность, процесс и содержание. </w:t>
      </w:r>
      <w:r w:rsidR="00560FEB" w:rsidRPr="00171A3B">
        <w:rPr>
          <w:sz w:val="28"/>
          <w:szCs w:val="28"/>
        </w:rPr>
        <w:t xml:space="preserve">Особенностью новых государственных стандартов образования является их ориентация на универсальные учебные действия, одними из которых являются универсальные рефлексивные умения. Обучающиеся овладевают ключевыми компетентностями, составляющими основу умения учиться. Важное требование </w:t>
      </w:r>
      <w:r w:rsidR="00171A3B" w:rsidRPr="00171A3B">
        <w:rPr>
          <w:sz w:val="28"/>
          <w:szCs w:val="28"/>
        </w:rPr>
        <w:t>–</w:t>
      </w:r>
      <w:r w:rsidR="00560FEB" w:rsidRPr="00171A3B">
        <w:rPr>
          <w:sz w:val="28"/>
          <w:szCs w:val="28"/>
        </w:rPr>
        <w:t xml:space="preserve"> формировать умения понимать причины успеха/неуспеха учебной деятельности и способности конструктивно действовать даже в ситуациях неуспеха.</w:t>
      </w:r>
      <w:r w:rsidR="00171A3B">
        <w:rPr>
          <w:sz w:val="28"/>
          <w:szCs w:val="28"/>
        </w:rPr>
        <w:t xml:space="preserve"> </w:t>
      </w:r>
      <w:r w:rsidR="00560FEB" w:rsidRPr="00171A3B">
        <w:rPr>
          <w:sz w:val="28"/>
          <w:szCs w:val="28"/>
        </w:rPr>
        <w:t xml:space="preserve">Концептуальной идеей построения технологии </w:t>
      </w:r>
      <w:proofErr w:type="gramStart"/>
      <w:r w:rsidR="00560FEB" w:rsidRPr="00171A3B">
        <w:rPr>
          <w:sz w:val="28"/>
          <w:szCs w:val="28"/>
        </w:rPr>
        <w:t>обучения по</w:t>
      </w:r>
      <w:proofErr w:type="gramEnd"/>
      <w:r w:rsidR="00560FEB" w:rsidRPr="00171A3B">
        <w:rPr>
          <w:sz w:val="28"/>
          <w:szCs w:val="28"/>
        </w:rPr>
        <w:t xml:space="preserve"> федеральным стандартам второго поколения в системе непрерывного образования явилась идея включения ученика в активную познавательную деятельность. Ещё Сократ говорил о том, что научить человека играть на флейте можно только в том случае, когда он сам будет на ней играть.</w:t>
      </w:r>
    </w:p>
    <w:p w:rsidR="00191358" w:rsidRDefault="00C979AA" w:rsidP="00C979AA">
      <w:pPr>
        <w:ind w:firstLine="284"/>
        <w:jc w:val="both"/>
        <w:rPr>
          <w:color w:val="000000"/>
          <w:sz w:val="28"/>
          <w:szCs w:val="28"/>
        </w:rPr>
      </w:pPr>
      <w:r>
        <w:rPr>
          <w:sz w:val="28"/>
          <w:szCs w:val="28"/>
        </w:rPr>
        <w:t>Р</w:t>
      </w:r>
      <w:r w:rsidR="00017392" w:rsidRPr="00017392">
        <w:rPr>
          <w:color w:val="000000"/>
          <w:sz w:val="28"/>
          <w:szCs w:val="28"/>
        </w:rPr>
        <w:t xml:space="preserve">ефлексия </w:t>
      </w:r>
      <w:r>
        <w:rPr>
          <w:color w:val="000000"/>
          <w:sz w:val="28"/>
          <w:szCs w:val="28"/>
        </w:rPr>
        <w:t xml:space="preserve">– </w:t>
      </w:r>
      <w:r w:rsidR="00017392" w:rsidRPr="00017392">
        <w:rPr>
          <w:color w:val="000000"/>
          <w:sz w:val="28"/>
          <w:szCs w:val="28"/>
        </w:rPr>
        <w:t>это</w:t>
      </w:r>
      <w:r>
        <w:rPr>
          <w:color w:val="000000"/>
          <w:sz w:val="28"/>
          <w:szCs w:val="28"/>
        </w:rPr>
        <w:t xml:space="preserve"> (в </w:t>
      </w:r>
      <w:r w:rsidR="00017392" w:rsidRPr="00017392">
        <w:rPr>
          <w:color w:val="000000"/>
          <w:sz w:val="28"/>
          <w:szCs w:val="28"/>
        </w:rPr>
        <w:t xml:space="preserve">переводе с </w:t>
      </w:r>
      <w:proofErr w:type="gramStart"/>
      <w:r w:rsidR="00017392" w:rsidRPr="00017392">
        <w:rPr>
          <w:color w:val="000000"/>
          <w:sz w:val="28"/>
          <w:szCs w:val="28"/>
        </w:rPr>
        <w:t>латинского</w:t>
      </w:r>
      <w:proofErr w:type="gramEnd"/>
      <w:r w:rsidR="00017392" w:rsidRPr="00017392">
        <w:rPr>
          <w:color w:val="000000"/>
          <w:sz w:val="28"/>
          <w:szCs w:val="28"/>
        </w:rPr>
        <w:t xml:space="preserve"> </w:t>
      </w:r>
      <w:r w:rsidR="00017392">
        <w:rPr>
          <w:b/>
          <w:color w:val="000000"/>
          <w:sz w:val="28"/>
          <w:szCs w:val="28"/>
        </w:rPr>
        <w:t>–</w:t>
      </w:r>
      <w:r w:rsidR="00017392" w:rsidRPr="00017392">
        <w:rPr>
          <w:color w:val="000000"/>
          <w:sz w:val="28"/>
          <w:szCs w:val="28"/>
        </w:rPr>
        <w:t xml:space="preserve"> «обращение назад»</w:t>
      </w:r>
      <w:r>
        <w:rPr>
          <w:color w:val="000000"/>
          <w:sz w:val="28"/>
          <w:szCs w:val="28"/>
        </w:rPr>
        <w:t>)</w:t>
      </w:r>
      <w:r w:rsidR="00017392" w:rsidRPr="00017392">
        <w:rPr>
          <w:color w:val="000000"/>
          <w:sz w:val="28"/>
          <w:szCs w:val="28"/>
        </w:rPr>
        <w:t xml:space="preserve">. </w:t>
      </w:r>
    </w:p>
    <w:p w:rsidR="00191358" w:rsidRPr="002F0407" w:rsidRDefault="00191358" w:rsidP="00C979AA">
      <w:pPr>
        <w:ind w:firstLine="284"/>
        <w:jc w:val="both"/>
        <w:rPr>
          <w:rStyle w:val="a4"/>
          <w:i w:val="0"/>
          <w:sz w:val="28"/>
          <w:szCs w:val="28"/>
        </w:rPr>
      </w:pPr>
      <w:r w:rsidRPr="00191358">
        <w:rPr>
          <w:rStyle w:val="a4"/>
          <w:i w:val="0"/>
          <w:sz w:val="28"/>
          <w:szCs w:val="28"/>
        </w:rPr>
        <w:t xml:space="preserve">Толковый словарь русского языка </w:t>
      </w:r>
      <w:r w:rsidR="002F0407" w:rsidRPr="00191358">
        <w:rPr>
          <w:rStyle w:val="a4"/>
          <w:i w:val="0"/>
          <w:sz w:val="28"/>
          <w:szCs w:val="28"/>
        </w:rPr>
        <w:t xml:space="preserve"> </w:t>
      </w:r>
      <w:r w:rsidRPr="00191358">
        <w:rPr>
          <w:rStyle w:val="a4"/>
          <w:i w:val="0"/>
          <w:sz w:val="28"/>
          <w:szCs w:val="28"/>
        </w:rPr>
        <w:t xml:space="preserve">трактует рефлексию как </w:t>
      </w:r>
      <w:r w:rsidRPr="00191358">
        <w:rPr>
          <w:rStyle w:val="a4"/>
          <w:b/>
          <w:sz w:val="28"/>
          <w:szCs w:val="28"/>
        </w:rPr>
        <w:t>самоанализ</w:t>
      </w:r>
      <w:r w:rsidR="002F0407">
        <w:rPr>
          <w:rStyle w:val="a4"/>
          <w:i w:val="0"/>
          <w:sz w:val="28"/>
          <w:szCs w:val="28"/>
        </w:rPr>
        <w:t xml:space="preserve"> </w:t>
      </w:r>
      <w:r w:rsidR="00171A3B">
        <w:rPr>
          <w:rStyle w:val="a4"/>
          <w:i w:val="0"/>
          <w:sz w:val="28"/>
          <w:szCs w:val="28"/>
        </w:rPr>
        <w:t xml:space="preserve">(по Ожегову) </w:t>
      </w:r>
      <w:r w:rsidR="002F0407">
        <w:rPr>
          <w:rStyle w:val="a4"/>
          <w:i w:val="0"/>
          <w:sz w:val="28"/>
          <w:szCs w:val="28"/>
        </w:rPr>
        <w:t xml:space="preserve">или  </w:t>
      </w:r>
      <w:r w:rsidR="002F0407" w:rsidRPr="002F0407">
        <w:rPr>
          <w:rStyle w:val="a4"/>
          <w:i w:val="0"/>
          <w:sz w:val="28"/>
          <w:szCs w:val="28"/>
        </w:rPr>
        <w:t>как с</w:t>
      </w:r>
      <w:r w:rsidR="002F0407" w:rsidRPr="002F0407">
        <w:rPr>
          <w:sz w:val="28"/>
          <w:szCs w:val="28"/>
        </w:rPr>
        <w:t>клонность к анализу своих переживаний, размышлению о своем внутреннем состоянии</w:t>
      </w:r>
      <w:r w:rsidR="00171A3B">
        <w:rPr>
          <w:sz w:val="28"/>
          <w:szCs w:val="28"/>
        </w:rPr>
        <w:t xml:space="preserve"> </w:t>
      </w:r>
      <w:r w:rsidR="00171A3B">
        <w:rPr>
          <w:rStyle w:val="a4"/>
          <w:i w:val="0"/>
          <w:sz w:val="28"/>
          <w:szCs w:val="28"/>
        </w:rPr>
        <w:t>(по Ефремовой)</w:t>
      </w:r>
      <w:r w:rsidR="002F0407" w:rsidRPr="002F0407">
        <w:rPr>
          <w:sz w:val="28"/>
          <w:szCs w:val="28"/>
        </w:rPr>
        <w:t>.</w:t>
      </w:r>
    </w:p>
    <w:p w:rsidR="00191358" w:rsidRPr="00191358" w:rsidRDefault="00191358" w:rsidP="00C979AA">
      <w:pPr>
        <w:ind w:firstLine="284"/>
        <w:jc w:val="both"/>
        <w:rPr>
          <w:sz w:val="28"/>
          <w:szCs w:val="28"/>
        </w:rPr>
      </w:pPr>
      <w:r w:rsidRPr="00191358">
        <w:rPr>
          <w:rStyle w:val="a4"/>
          <w:i w:val="0"/>
          <w:sz w:val="28"/>
          <w:szCs w:val="28"/>
        </w:rPr>
        <w:t>В современной</w:t>
      </w:r>
      <w:r>
        <w:rPr>
          <w:rStyle w:val="a4"/>
          <w:i w:val="0"/>
          <w:sz w:val="28"/>
          <w:szCs w:val="28"/>
        </w:rPr>
        <w:t xml:space="preserve"> же</w:t>
      </w:r>
      <w:r w:rsidRPr="00191358">
        <w:rPr>
          <w:rStyle w:val="a4"/>
          <w:i w:val="0"/>
          <w:sz w:val="28"/>
          <w:szCs w:val="28"/>
        </w:rPr>
        <w:t xml:space="preserve"> </w:t>
      </w:r>
      <w:r w:rsidRPr="00171A3B">
        <w:rPr>
          <w:rStyle w:val="a4"/>
          <w:i w:val="0"/>
          <w:sz w:val="28"/>
          <w:szCs w:val="28"/>
          <w:u w:val="single"/>
        </w:rPr>
        <w:t>педагогике</w:t>
      </w:r>
      <w:r w:rsidRPr="00191358">
        <w:rPr>
          <w:rStyle w:val="a4"/>
          <w:i w:val="0"/>
          <w:sz w:val="28"/>
          <w:szCs w:val="28"/>
        </w:rPr>
        <w:t xml:space="preserve"> под рефлексией </w:t>
      </w:r>
      <w:r w:rsidRPr="00191358">
        <w:rPr>
          <w:rStyle w:val="a4"/>
          <w:b/>
          <w:sz w:val="28"/>
          <w:szCs w:val="28"/>
        </w:rPr>
        <w:t>понимают самоанализ деятельности и её результатов.</w:t>
      </w:r>
      <w:r w:rsidRPr="00191358">
        <w:rPr>
          <w:b/>
          <w:sz w:val="28"/>
          <w:szCs w:val="28"/>
        </w:rPr>
        <w:t xml:space="preserve"> </w:t>
      </w:r>
    </w:p>
    <w:p w:rsidR="00191358" w:rsidRPr="00191358" w:rsidRDefault="00191358" w:rsidP="005E7ACF">
      <w:pPr>
        <w:pStyle w:val="a3"/>
        <w:spacing w:before="0" w:beforeAutospacing="0" w:after="0" w:afterAutospacing="0"/>
        <w:jc w:val="both"/>
        <w:rPr>
          <w:i/>
          <w:sz w:val="28"/>
          <w:szCs w:val="28"/>
        </w:rPr>
      </w:pPr>
      <w:r w:rsidRPr="00191358">
        <w:rPr>
          <w:rStyle w:val="a4"/>
          <w:i w:val="0"/>
          <w:sz w:val="28"/>
          <w:szCs w:val="28"/>
        </w:rPr>
        <w:t>Исходя из целей</w:t>
      </w:r>
      <w:r w:rsidR="00736BBD">
        <w:rPr>
          <w:rStyle w:val="a4"/>
          <w:i w:val="0"/>
          <w:sz w:val="28"/>
          <w:szCs w:val="28"/>
        </w:rPr>
        <w:t>,</w:t>
      </w:r>
      <w:r w:rsidRPr="00191358">
        <w:rPr>
          <w:rStyle w:val="a4"/>
          <w:i w:val="0"/>
          <w:sz w:val="28"/>
          <w:szCs w:val="28"/>
        </w:rPr>
        <w:t xml:space="preserve"> </w:t>
      </w:r>
      <w:r w:rsidR="007D3C44">
        <w:rPr>
          <w:rStyle w:val="a4"/>
          <w:i w:val="0"/>
          <w:sz w:val="28"/>
          <w:szCs w:val="28"/>
        </w:rPr>
        <w:t>рефлексию классифицируют</w:t>
      </w:r>
      <w:r w:rsidR="002F0407">
        <w:rPr>
          <w:rStyle w:val="a4"/>
          <w:i w:val="0"/>
          <w:sz w:val="28"/>
          <w:szCs w:val="28"/>
        </w:rPr>
        <w:t xml:space="preserve"> следующим образом</w:t>
      </w:r>
      <w:r w:rsidRPr="00191358">
        <w:rPr>
          <w:rStyle w:val="a4"/>
          <w:i w:val="0"/>
          <w:sz w:val="28"/>
          <w:szCs w:val="28"/>
        </w:rPr>
        <w:t>:</w:t>
      </w:r>
    </w:p>
    <w:p w:rsidR="00191358" w:rsidRPr="00191358" w:rsidRDefault="00191358" w:rsidP="00191358">
      <w:pPr>
        <w:numPr>
          <w:ilvl w:val="0"/>
          <w:numId w:val="6"/>
        </w:numPr>
        <w:jc w:val="both"/>
        <w:rPr>
          <w:i/>
          <w:sz w:val="28"/>
          <w:szCs w:val="28"/>
        </w:rPr>
      </w:pPr>
      <w:r w:rsidRPr="00191358">
        <w:rPr>
          <w:rStyle w:val="a4"/>
          <w:i w:val="0"/>
          <w:sz w:val="28"/>
          <w:szCs w:val="28"/>
        </w:rPr>
        <w:t>рефлексия настроения и эмоционального состояния;</w:t>
      </w:r>
    </w:p>
    <w:p w:rsidR="00191358" w:rsidRPr="00191358" w:rsidRDefault="00191358" w:rsidP="00191358">
      <w:pPr>
        <w:numPr>
          <w:ilvl w:val="0"/>
          <w:numId w:val="6"/>
        </w:numPr>
        <w:jc w:val="both"/>
        <w:rPr>
          <w:i/>
          <w:sz w:val="28"/>
          <w:szCs w:val="28"/>
        </w:rPr>
      </w:pPr>
      <w:r w:rsidRPr="00191358">
        <w:rPr>
          <w:rStyle w:val="a4"/>
          <w:i w:val="0"/>
          <w:sz w:val="28"/>
          <w:szCs w:val="28"/>
        </w:rPr>
        <w:t xml:space="preserve">рефлексия деятельности; </w:t>
      </w:r>
    </w:p>
    <w:p w:rsidR="00191358" w:rsidRPr="00191358" w:rsidRDefault="00191358" w:rsidP="00191358">
      <w:pPr>
        <w:numPr>
          <w:ilvl w:val="0"/>
          <w:numId w:val="6"/>
        </w:numPr>
        <w:jc w:val="both"/>
        <w:rPr>
          <w:rStyle w:val="a4"/>
          <w:iCs w:val="0"/>
          <w:sz w:val="28"/>
          <w:szCs w:val="28"/>
        </w:rPr>
      </w:pPr>
      <w:r w:rsidRPr="00191358">
        <w:rPr>
          <w:rStyle w:val="a4"/>
          <w:i w:val="0"/>
          <w:sz w:val="28"/>
          <w:szCs w:val="28"/>
        </w:rPr>
        <w:t>рефлексия содержания учебного материала.</w:t>
      </w:r>
    </w:p>
    <w:p w:rsidR="00191358" w:rsidRPr="00191358" w:rsidRDefault="00191358" w:rsidP="005E7ACF">
      <w:pPr>
        <w:jc w:val="both"/>
        <w:rPr>
          <w:rStyle w:val="a4"/>
          <w:b/>
          <w:i w:val="0"/>
          <w:sz w:val="28"/>
          <w:szCs w:val="28"/>
          <w:u w:val="single"/>
        </w:rPr>
      </w:pPr>
      <w:r w:rsidRPr="00191358">
        <w:rPr>
          <w:rStyle w:val="a4"/>
          <w:b/>
          <w:i w:val="0"/>
          <w:sz w:val="28"/>
          <w:szCs w:val="28"/>
          <w:u w:val="single"/>
        </w:rPr>
        <w:t>1. Рефлексия настроения и эмоционального состояния</w:t>
      </w:r>
    </w:p>
    <w:p w:rsidR="00191358" w:rsidRDefault="00191358" w:rsidP="00C979AA">
      <w:pPr>
        <w:ind w:firstLine="284"/>
        <w:jc w:val="both"/>
        <w:rPr>
          <w:rStyle w:val="a4"/>
          <w:i w:val="0"/>
          <w:sz w:val="28"/>
          <w:szCs w:val="28"/>
        </w:rPr>
      </w:pPr>
      <w:r w:rsidRPr="00191358">
        <w:rPr>
          <w:rStyle w:val="a4"/>
          <w:i w:val="0"/>
          <w:sz w:val="28"/>
          <w:szCs w:val="28"/>
        </w:rPr>
        <w:t xml:space="preserve">Проведение </w:t>
      </w:r>
      <w:r w:rsidRPr="00736BBD">
        <w:rPr>
          <w:rStyle w:val="a4"/>
          <w:b/>
          <w:bCs/>
          <w:i w:val="0"/>
          <w:sz w:val="28"/>
          <w:szCs w:val="28"/>
        </w:rPr>
        <w:t>рефлексии настроения и эмоционального состояния</w:t>
      </w:r>
      <w:r w:rsidRPr="00191358">
        <w:rPr>
          <w:rStyle w:val="a4"/>
          <w:i w:val="0"/>
          <w:sz w:val="28"/>
          <w:szCs w:val="28"/>
        </w:rPr>
        <w:t xml:space="preserve"> целесообразно с целью установления эмоционального контакта с классом в начале урока и </w:t>
      </w:r>
      <w:r w:rsidRPr="00191358">
        <w:rPr>
          <w:sz w:val="28"/>
          <w:szCs w:val="28"/>
        </w:rPr>
        <w:t>в конце занятия для закрепления его благоприятного исхода</w:t>
      </w:r>
      <w:r w:rsidRPr="00191358">
        <w:rPr>
          <w:rStyle w:val="a4"/>
          <w:i w:val="0"/>
          <w:sz w:val="28"/>
          <w:szCs w:val="28"/>
        </w:rPr>
        <w:t xml:space="preserve"> деятельности. </w:t>
      </w:r>
      <w:r w:rsidRPr="00191358">
        <w:rPr>
          <w:sz w:val="28"/>
          <w:szCs w:val="28"/>
        </w:rPr>
        <w:t xml:space="preserve">Инструментарием педагога в таких случаях является материал, влияющий на сферу чувств: разноцветные карточки, изображения, отражающие спектр эмоций, </w:t>
      </w:r>
      <w:r w:rsidRPr="00191358">
        <w:rPr>
          <w:rStyle w:val="a4"/>
          <w:i w:val="0"/>
          <w:sz w:val="28"/>
          <w:szCs w:val="28"/>
        </w:rPr>
        <w:t>карточки с изображением лиц</w:t>
      </w:r>
      <w:r w:rsidR="007D3C44">
        <w:rPr>
          <w:rStyle w:val="a4"/>
          <w:i w:val="0"/>
          <w:sz w:val="28"/>
          <w:szCs w:val="28"/>
        </w:rPr>
        <w:t>, условных знаков</w:t>
      </w:r>
      <w:r w:rsidR="00F13C55">
        <w:rPr>
          <w:rStyle w:val="a4"/>
          <w:i w:val="0"/>
          <w:sz w:val="28"/>
          <w:szCs w:val="28"/>
        </w:rPr>
        <w:t>, стихотворения, проза, картины.</w:t>
      </w:r>
    </w:p>
    <w:p w:rsidR="00F709AD" w:rsidRDefault="007C5863" w:rsidP="00C979AA">
      <w:pPr>
        <w:ind w:firstLine="284"/>
        <w:jc w:val="both"/>
        <w:rPr>
          <w:rStyle w:val="c5"/>
          <w:sz w:val="28"/>
          <w:szCs w:val="28"/>
        </w:rPr>
      </w:pPr>
      <w:r>
        <w:rPr>
          <w:rStyle w:val="c0c3"/>
          <w:sz w:val="28"/>
          <w:szCs w:val="28"/>
        </w:rPr>
        <w:t>Богато разнообразие цветовых методик</w:t>
      </w:r>
      <w:r w:rsidR="00F709AD">
        <w:rPr>
          <w:rStyle w:val="c0c3"/>
          <w:sz w:val="28"/>
          <w:szCs w:val="28"/>
        </w:rPr>
        <w:t xml:space="preserve"> рефлексии</w:t>
      </w:r>
      <w:r>
        <w:rPr>
          <w:rStyle w:val="c0c3"/>
          <w:sz w:val="28"/>
          <w:szCs w:val="28"/>
        </w:rPr>
        <w:t xml:space="preserve">. Например, </w:t>
      </w:r>
      <w:r w:rsidRPr="0060796F">
        <w:rPr>
          <w:rStyle w:val="c0c3"/>
          <w:b/>
          <w:sz w:val="28"/>
          <w:szCs w:val="28"/>
        </w:rPr>
        <w:t>«</w:t>
      </w:r>
      <w:r w:rsidR="00F13C55" w:rsidRPr="0060796F">
        <w:rPr>
          <w:rStyle w:val="c0c3"/>
          <w:b/>
          <w:sz w:val="28"/>
          <w:szCs w:val="28"/>
        </w:rPr>
        <w:t xml:space="preserve">Цветик – </w:t>
      </w:r>
      <w:proofErr w:type="spellStart"/>
      <w:r w:rsidR="00F13C55" w:rsidRPr="0060796F">
        <w:rPr>
          <w:rStyle w:val="c0c3"/>
          <w:b/>
          <w:sz w:val="28"/>
          <w:szCs w:val="28"/>
        </w:rPr>
        <w:t>многоцветик</w:t>
      </w:r>
      <w:proofErr w:type="spellEnd"/>
      <w:r w:rsidRPr="0060796F">
        <w:rPr>
          <w:rStyle w:val="c0c3"/>
          <w:b/>
          <w:sz w:val="28"/>
          <w:szCs w:val="28"/>
        </w:rPr>
        <w:t>»</w:t>
      </w:r>
      <w:r w:rsidR="00F13C55" w:rsidRPr="00F13C55">
        <w:rPr>
          <w:rStyle w:val="c0c3"/>
          <w:sz w:val="28"/>
          <w:szCs w:val="28"/>
        </w:rPr>
        <w:t>.</w:t>
      </w:r>
      <w:r w:rsidR="00F13C55" w:rsidRPr="00F13C55">
        <w:rPr>
          <w:rStyle w:val="c0"/>
          <w:sz w:val="28"/>
          <w:szCs w:val="28"/>
        </w:rPr>
        <w:t> </w:t>
      </w:r>
      <w:r>
        <w:rPr>
          <w:rStyle w:val="c0"/>
          <w:sz w:val="28"/>
          <w:szCs w:val="28"/>
        </w:rPr>
        <w:t xml:space="preserve"> </w:t>
      </w:r>
      <w:r w:rsidR="00F13C55" w:rsidRPr="00F13C55">
        <w:rPr>
          <w:rStyle w:val="c0"/>
          <w:sz w:val="28"/>
          <w:szCs w:val="28"/>
        </w:rPr>
        <w:t xml:space="preserve">Дети </w:t>
      </w:r>
      <w:r w:rsidR="00F13C55" w:rsidRPr="00F13C55">
        <w:rPr>
          <w:rStyle w:val="c5"/>
          <w:sz w:val="28"/>
          <w:szCs w:val="28"/>
        </w:rPr>
        <w:t>выбирают для себя лепесток, цвет которого наиболее подходит к цвету настроения. Затем все лепестки собирают в общий цветок.</w:t>
      </w:r>
      <w:r>
        <w:rPr>
          <w:rStyle w:val="c5"/>
          <w:sz w:val="28"/>
          <w:szCs w:val="28"/>
        </w:rPr>
        <w:t xml:space="preserve"> </w:t>
      </w:r>
    </w:p>
    <w:p w:rsidR="00F13C55" w:rsidRPr="00F709AD" w:rsidRDefault="00F709AD" w:rsidP="00C979AA">
      <w:pPr>
        <w:pStyle w:val="a3"/>
        <w:spacing w:before="0" w:beforeAutospacing="0" w:after="0" w:afterAutospacing="0"/>
        <w:ind w:firstLine="284"/>
        <w:jc w:val="both"/>
        <w:rPr>
          <w:rStyle w:val="a4"/>
          <w:i w:val="0"/>
          <w:sz w:val="28"/>
          <w:szCs w:val="28"/>
        </w:rPr>
      </w:pPr>
      <w:r w:rsidRPr="00736BBD">
        <w:rPr>
          <w:sz w:val="28"/>
          <w:szCs w:val="28"/>
        </w:rPr>
        <w:t>Для анализа эмоционального состояния можно предложить учащимся сделать цветовую миниатюру, отражающую их удовлетворённость уроком. Например, нарисовать в конце урока общий плакат «Мое разноцветное настроение»</w:t>
      </w:r>
      <w:proofErr w:type="gramStart"/>
      <w:r w:rsidRPr="00736BBD">
        <w:rPr>
          <w:sz w:val="28"/>
          <w:szCs w:val="28"/>
        </w:rPr>
        <w:t>.</w:t>
      </w:r>
      <w:proofErr w:type="gramEnd"/>
      <w:r w:rsidR="00736BBD" w:rsidRPr="00736BBD">
        <w:rPr>
          <w:sz w:val="28"/>
          <w:szCs w:val="28"/>
        </w:rPr>
        <w:t xml:space="preserve"> </w:t>
      </w:r>
      <w:proofErr w:type="gramStart"/>
      <w:r w:rsidR="007C5863">
        <w:rPr>
          <w:rStyle w:val="c5"/>
          <w:sz w:val="28"/>
          <w:szCs w:val="28"/>
        </w:rPr>
        <w:t>к</w:t>
      </w:r>
      <w:proofErr w:type="gramEnd"/>
      <w:r w:rsidR="007C5863">
        <w:rPr>
          <w:rStyle w:val="c5"/>
          <w:sz w:val="28"/>
          <w:szCs w:val="28"/>
        </w:rPr>
        <w:t xml:space="preserve">вадратиками разных цветов и клей. </w:t>
      </w:r>
    </w:p>
    <w:p w:rsidR="002F0407" w:rsidRPr="00736BBD" w:rsidRDefault="00577244" w:rsidP="00C979AA">
      <w:pPr>
        <w:pStyle w:val="a3"/>
        <w:spacing w:before="0" w:beforeAutospacing="0" w:after="0" w:afterAutospacing="0"/>
        <w:ind w:firstLine="284"/>
        <w:jc w:val="both"/>
        <w:rPr>
          <w:sz w:val="28"/>
          <w:szCs w:val="28"/>
        </w:rPr>
      </w:pPr>
      <w:r w:rsidRPr="00736BBD">
        <w:rPr>
          <w:sz w:val="28"/>
          <w:szCs w:val="28"/>
        </w:rPr>
        <w:lastRenderedPageBreak/>
        <w:t xml:space="preserve">В случае </w:t>
      </w:r>
      <w:r w:rsidRPr="00736BBD">
        <w:rPr>
          <w:b/>
          <w:sz w:val="28"/>
          <w:szCs w:val="28"/>
        </w:rPr>
        <w:t>рефлексии настроения и эмоционального состояния</w:t>
      </w:r>
      <w:r w:rsidRPr="00736BBD">
        <w:rPr>
          <w:sz w:val="28"/>
          <w:szCs w:val="28"/>
        </w:rPr>
        <w:t xml:space="preserve"> младшим школьникам, предлагается рефлексивный прием </w:t>
      </w:r>
      <w:r w:rsidRPr="00736BBD">
        <w:rPr>
          <w:b/>
          <w:sz w:val="28"/>
          <w:szCs w:val="28"/>
        </w:rPr>
        <w:t>«Солнышко»</w:t>
      </w:r>
      <w:r w:rsidRPr="00736BBD">
        <w:rPr>
          <w:sz w:val="28"/>
          <w:szCs w:val="28"/>
        </w:rPr>
        <w:t xml:space="preserve">. </w:t>
      </w:r>
      <w:r w:rsidR="00736BBD" w:rsidRPr="00736BBD">
        <w:rPr>
          <w:sz w:val="28"/>
          <w:szCs w:val="28"/>
        </w:rPr>
        <w:t xml:space="preserve">Инструкция: </w:t>
      </w:r>
      <w:r w:rsidR="002F0407" w:rsidRPr="00736BBD">
        <w:rPr>
          <w:sz w:val="28"/>
          <w:szCs w:val="28"/>
        </w:rPr>
        <w:t xml:space="preserve">Закончи предложение: «Моё настроение похоже </w:t>
      </w:r>
      <w:proofErr w:type="gramStart"/>
      <w:r w:rsidR="002F0407" w:rsidRPr="00736BBD">
        <w:rPr>
          <w:sz w:val="28"/>
          <w:szCs w:val="28"/>
        </w:rPr>
        <w:t>на</w:t>
      </w:r>
      <w:proofErr w:type="gramEnd"/>
      <w:r w:rsidR="002F0407" w:rsidRPr="00736BBD">
        <w:rPr>
          <w:sz w:val="28"/>
          <w:szCs w:val="28"/>
        </w:rPr>
        <w:t>…»:</w:t>
      </w:r>
    </w:p>
    <w:p w:rsidR="002F0407" w:rsidRPr="002F0407" w:rsidRDefault="002F0407" w:rsidP="002F0407">
      <w:pPr>
        <w:numPr>
          <w:ilvl w:val="0"/>
          <w:numId w:val="9"/>
        </w:numPr>
        <w:rPr>
          <w:sz w:val="28"/>
          <w:szCs w:val="28"/>
        </w:rPr>
      </w:pPr>
      <w:r w:rsidRPr="002F0407">
        <w:rPr>
          <w:sz w:val="28"/>
          <w:szCs w:val="28"/>
        </w:rPr>
        <w:t>солнышко;</w:t>
      </w:r>
    </w:p>
    <w:p w:rsidR="002F0407" w:rsidRPr="002F0407" w:rsidRDefault="002F0407" w:rsidP="002F0407">
      <w:pPr>
        <w:numPr>
          <w:ilvl w:val="0"/>
          <w:numId w:val="9"/>
        </w:numPr>
        <w:rPr>
          <w:sz w:val="28"/>
          <w:szCs w:val="28"/>
        </w:rPr>
      </w:pPr>
      <w:r w:rsidRPr="002F0407">
        <w:rPr>
          <w:sz w:val="28"/>
          <w:szCs w:val="28"/>
        </w:rPr>
        <w:t>солнышко с тучкой;</w:t>
      </w:r>
    </w:p>
    <w:p w:rsidR="002F0407" w:rsidRPr="002F0407" w:rsidRDefault="002F0407" w:rsidP="002F0407">
      <w:pPr>
        <w:numPr>
          <w:ilvl w:val="0"/>
          <w:numId w:val="9"/>
        </w:numPr>
        <w:rPr>
          <w:sz w:val="28"/>
          <w:szCs w:val="28"/>
        </w:rPr>
      </w:pPr>
      <w:r w:rsidRPr="002F0407">
        <w:rPr>
          <w:sz w:val="28"/>
          <w:szCs w:val="28"/>
        </w:rPr>
        <w:t>тучку;</w:t>
      </w:r>
    </w:p>
    <w:p w:rsidR="002F0407" w:rsidRPr="002F0407" w:rsidRDefault="002F0407" w:rsidP="002F0407">
      <w:pPr>
        <w:numPr>
          <w:ilvl w:val="0"/>
          <w:numId w:val="9"/>
        </w:numPr>
        <w:rPr>
          <w:sz w:val="28"/>
          <w:szCs w:val="28"/>
        </w:rPr>
      </w:pPr>
      <w:r w:rsidRPr="002F0407">
        <w:rPr>
          <w:sz w:val="28"/>
          <w:szCs w:val="28"/>
        </w:rPr>
        <w:t>тучку с дождиком;</w:t>
      </w:r>
    </w:p>
    <w:p w:rsidR="002F0407" w:rsidRPr="002F0407" w:rsidRDefault="002F0407" w:rsidP="002F0407">
      <w:pPr>
        <w:numPr>
          <w:ilvl w:val="0"/>
          <w:numId w:val="9"/>
        </w:numPr>
        <w:rPr>
          <w:sz w:val="28"/>
          <w:szCs w:val="28"/>
        </w:rPr>
      </w:pPr>
      <w:r w:rsidRPr="002F0407">
        <w:rPr>
          <w:sz w:val="28"/>
          <w:szCs w:val="28"/>
        </w:rPr>
        <w:t>тучку с молнией.</w:t>
      </w:r>
    </w:p>
    <w:p w:rsidR="00577244" w:rsidRPr="00577244" w:rsidRDefault="00C979AA" w:rsidP="00C979AA">
      <w:pPr>
        <w:pStyle w:val="a3"/>
        <w:spacing w:before="0" w:beforeAutospacing="0" w:after="0" w:afterAutospacing="0"/>
        <w:ind w:firstLine="284"/>
        <w:jc w:val="both"/>
        <w:rPr>
          <w:sz w:val="28"/>
          <w:szCs w:val="28"/>
        </w:rPr>
      </w:pPr>
      <w:r w:rsidRPr="00C979AA">
        <w:rPr>
          <w:b/>
          <w:bCs/>
          <w:i/>
          <w:sz w:val="28"/>
          <w:szCs w:val="28"/>
        </w:rPr>
        <w:t>Например</w:t>
      </w:r>
      <w:r w:rsidR="002F0407" w:rsidRPr="00C979AA">
        <w:rPr>
          <w:b/>
          <w:bCs/>
          <w:i/>
          <w:sz w:val="28"/>
          <w:szCs w:val="28"/>
        </w:rPr>
        <w:t>:</w:t>
      </w:r>
      <w:r w:rsidR="002F0407">
        <w:rPr>
          <w:bCs/>
          <w:sz w:val="28"/>
          <w:szCs w:val="28"/>
        </w:rPr>
        <w:t xml:space="preserve"> </w:t>
      </w:r>
      <w:r w:rsidR="00577244" w:rsidRPr="00577244">
        <w:rPr>
          <w:bCs/>
          <w:sz w:val="28"/>
          <w:szCs w:val="28"/>
        </w:rPr>
        <w:t xml:space="preserve">На доске прикреплён круг от солнышка, детям раздаются лучики и </w:t>
      </w:r>
      <w:r w:rsidR="00617B94">
        <w:rPr>
          <w:bCs/>
          <w:sz w:val="28"/>
          <w:szCs w:val="28"/>
        </w:rPr>
        <w:t>облака</w:t>
      </w:r>
      <w:r w:rsidR="00577244" w:rsidRPr="00577244">
        <w:rPr>
          <w:bCs/>
          <w:sz w:val="28"/>
          <w:szCs w:val="28"/>
        </w:rPr>
        <w:t>. Лучики нужно прикрепить к солнышку</w:t>
      </w:r>
      <w:r>
        <w:rPr>
          <w:bCs/>
          <w:sz w:val="28"/>
          <w:szCs w:val="28"/>
        </w:rPr>
        <w:t xml:space="preserve">, </w:t>
      </w:r>
      <w:r w:rsidR="00617B94">
        <w:rPr>
          <w:bCs/>
          <w:sz w:val="28"/>
          <w:szCs w:val="28"/>
        </w:rPr>
        <w:t xml:space="preserve">если </w:t>
      </w:r>
      <w:r w:rsidR="00577244" w:rsidRPr="00577244">
        <w:rPr>
          <w:bCs/>
          <w:sz w:val="28"/>
          <w:szCs w:val="28"/>
        </w:rPr>
        <w:t xml:space="preserve">понравилось занятие, получил много интересной информации; </w:t>
      </w:r>
      <w:r w:rsidR="00617B94">
        <w:rPr>
          <w:bCs/>
          <w:sz w:val="28"/>
          <w:szCs w:val="28"/>
        </w:rPr>
        <w:t xml:space="preserve">тучками закрыть солнышко, если </w:t>
      </w:r>
      <w:r w:rsidR="00577244" w:rsidRPr="00577244">
        <w:rPr>
          <w:bCs/>
          <w:sz w:val="28"/>
          <w:szCs w:val="28"/>
        </w:rPr>
        <w:t xml:space="preserve">занятие неинтересное, было </w:t>
      </w:r>
      <w:r w:rsidR="002F0407">
        <w:rPr>
          <w:bCs/>
          <w:sz w:val="28"/>
          <w:szCs w:val="28"/>
        </w:rPr>
        <w:t xml:space="preserve">мало </w:t>
      </w:r>
      <w:r w:rsidR="00577244" w:rsidRPr="00577244">
        <w:rPr>
          <w:bCs/>
          <w:sz w:val="28"/>
          <w:szCs w:val="28"/>
        </w:rPr>
        <w:t xml:space="preserve">полезной информации. </w:t>
      </w:r>
    </w:p>
    <w:p w:rsidR="00577244" w:rsidRPr="00577244" w:rsidRDefault="008D6C30" w:rsidP="00C979AA">
      <w:pPr>
        <w:pStyle w:val="a3"/>
        <w:spacing w:before="0" w:beforeAutospacing="0" w:after="0" w:afterAutospacing="0"/>
        <w:ind w:firstLine="284"/>
        <w:jc w:val="both"/>
        <w:rPr>
          <w:sz w:val="28"/>
          <w:szCs w:val="28"/>
        </w:rPr>
      </w:pPr>
      <w:r>
        <w:rPr>
          <w:sz w:val="28"/>
          <w:szCs w:val="28"/>
        </w:rPr>
        <w:t xml:space="preserve">Творческим является </w:t>
      </w:r>
      <w:r w:rsidR="00577244" w:rsidRPr="00577244">
        <w:rPr>
          <w:sz w:val="28"/>
          <w:szCs w:val="28"/>
        </w:rPr>
        <w:t>рефлексивный прием</w:t>
      </w:r>
      <w:r>
        <w:rPr>
          <w:sz w:val="28"/>
          <w:szCs w:val="28"/>
        </w:rPr>
        <w:t xml:space="preserve"> </w:t>
      </w:r>
      <w:r w:rsidRPr="008D6C30">
        <w:rPr>
          <w:b/>
          <w:sz w:val="28"/>
          <w:szCs w:val="28"/>
        </w:rPr>
        <w:t>«Смайлики</w:t>
      </w:r>
      <w:r>
        <w:rPr>
          <w:sz w:val="28"/>
          <w:szCs w:val="28"/>
        </w:rPr>
        <w:t>»</w:t>
      </w:r>
      <w:r w:rsidR="00577244" w:rsidRPr="00577244">
        <w:rPr>
          <w:sz w:val="28"/>
          <w:szCs w:val="28"/>
        </w:rPr>
        <w:t xml:space="preserve"> – ученикам раздаются размноженные листы с упрощённым изображением человека, у которого не нарисовано лицо. Ребята сами рисуют те эмоции, что свойственны им сейчас. Они могут дополнить изображение деталями (воздушным шаром</w:t>
      </w:r>
      <w:r w:rsidR="00736BBD">
        <w:rPr>
          <w:sz w:val="28"/>
          <w:szCs w:val="28"/>
        </w:rPr>
        <w:t xml:space="preserve">, </w:t>
      </w:r>
      <w:r w:rsidR="00577244" w:rsidRPr="00577244">
        <w:rPr>
          <w:sz w:val="28"/>
          <w:szCs w:val="28"/>
        </w:rPr>
        <w:t>букетом</w:t>
      </w:r>
      <w:r w:rsidR="00736BBD">
        <w:rPr>
          <w:sz w:val="28"/>
          <w:szCs w:val="28"/>
        </w:rPr>
        <w:t xml:space="preserve">, </w:t>
      </w:r>
      <w:r w:rsidR="00577244" w:rsidRPr="00577244">
        <w:rPr>
          <w:sz w:val="28"/>
          <w:szCs w:val="28"/>
        </w:rPr>
        <w:t>или же тяжёлой сумкой</w:t>
      </w:r>
      <w:r w:rsidR="00736BBD">
        <w:rPr>
          <w:sz w:val="28"/>
          <w:szCs w:val="28"/>
        </w:rPr>
        <w:t xml:space="preserve"> в руке</w:t>
      </w:r>
      <w:r w:rsidR="00577244" w:rsidRPr="00577244">
        <w:rPr>
          <w:sz w:val="28"/>
          <w:szCs w:val="28"/>
        </w:rPr>
        <w:t>), что будет дополнять общее впечатление</w:t>
      </w:r>
      <w:r w:rsidR="000239F1">
        <w:rPr>
          <w:sz w:val="28"/>
          <w:szCs w:val="28"/>
        </w:rPr>
        <w:t>:</w:t>
      </w:r>
      <w:r w:rsidR="00577244" w:rsidRPr="00577244">
        <w:rPr>
          <w:sz w:val="28"/>
          <w:szCs w:val="28"/>
        </w:rPr>
        <w:t xml:space="preserve"> Понравился ли мне урок? Остались ли у меня вопросы? Доволен ли я своей работой?</w:t>
      </w:r>
      <w:r>
        <w:rPr>
          <w:sz w:val="28"/>
          <w:szCs w:val="28"/>
        </w:rPr>
        <w:t xml:space="preserve"> Можно использовать набор готовых цветных смайликов.</w:t>
      </w:r>
    </w:p>
    <w:p w:rsidR="00191358" w:rsidRPr="00191358" w:rsidRDefault="00191358" w:rsidP="005E7ACF">
      <w:pPr>
        <w:pStyle w:val="a3"/>
        <w:spacing w:before="0" w:beforeAutospacing="0" w:after="0" w:afterAutospacing="0"/>
        <w:rPr>
          <w:b/>
          <w:sz w:val="28"/>
          <w:szCs w:val="28"/>
          <w:u w:val="single"/>
        </w:rPr>
      </w:pPr>
      <w:r w:rsidRPr="00191358">
        <w:rPr>
          <w:b/>
          <w:sz w:val="28"/>
          <w:szCs w:val="28"/>
          <w:u w:val="single"/>
        </w:rPr>
        <w:t>2. Рефлексия деятельности</w:t>
      </w:r>
    </w:p>
    <w:p w:rsidR="00191358" w:rsidRDefault="00617B94" w:rsidP="00191358">
      <w:pPr>
        <w:pStyle w:val="a3"/>
        <w:spacing w:before="0" w:beforeAutospacing="0" w:after="0" w:afterAutospacing="0"/>
        <w:ind w:firstLine="360"/>
        <w:jc w:val="both"/>
        <w:rPr>
          <w:sz w:val="28"/>
          <w:szCs w:val="28"/>
        </w:rPr>
      </w:pPr>
      <w:r w:rsidRPr="00017392">
        <w:rPr>
          <w:color w:val="000000"/>
          <w:sz w:val="28"/>
          <w:szCs w:val="28"/>
        </w:rPr>
        <w:t xml:space="preserve">Рефлексия деятельности помогает оптимизировать учебный процесс. Ученики с её помощью осмысливают свой образ работы с учебным материалом (методы, приёмы, упражнения). То есть они сами участвуют в повышении эффективности учебного процесса. </w:t>
      </w:r>
      <w:r w:rsidR="00736BBD">
        <w:rPr>
          <w:color w:val="000000"/>
          <w:sz w:val="28"/>
          <w:szCs w:val="28"/>
        </w:rPr>
        <w:t xml:space="preserve">Этот вид рефлексии </w:t>
      </w:r>
      <w:r w:rsidR="00736BBD" w:rsidRPr="00017392">
        <w:rPr>
          <w:color w:val="000000"/>
          <w:sz w:val="28"/>
          <w:szCs w:val="28"/>
        </w:rPr>
        <w:t>позволяет оценить активность учеников на всех этапах урока</w:t>
      </w:r>
      <w:r w:rsidR="00736BBD">
        <w:rPr>
          <w:color w:val="000000"/>
          <w:sz w:val="28"/>
          <w:szCs w:val="28"/>
        </w:rPr>
        <w:t xml:space="preserve">, например, </w:t>
      </w:r>
      <w:r w:rsidR="00736BBD" w:rsidRPr="00017392">
        <w:rPr>
          <w:color w:val="000000"/>
          <w:sz w:val="28"/>
          <w:szCs w:val="28"/>
        </w:rPr>
        <w:t>на этапе актуализации знаний</w:t>
      </w:r>
      <w:r w:rsidR="00736BBD">
        <w:rPr>
          <w:color w:val="000000"/>
          <w:sz w:val="28"/>
          <w:szCs w:val="28"/>
        </w:rPr>
        <w:t xml:space="preserve"> или  </w:t>
      </w:r>
      <w:r w:rsidR="00E66972">
        <w:rPr>
          <w:color w:val="000000"/>
          <w:sz w:val="28"/>
          <w:szCs w:val="28"/>
        </w:rPr>
        <w:t>в</w:t>
      </w:r>
      <w:r w:rsidR="00E66972" w:rsidRPr="00017392">
        <w:rPr>
          <w:color w:val="000000"/>
          <w:sz w:val="28"/>
          <w:szCs w:val="28"/>
        </w:rPr>
        <w:t xml:space="preserve"> конце урока</w:t>
      </w:r>
      <w:r w:rsidR="00E66972">
        <w:rPr>
          <w:color w:val="000000"/>
          <w:sz w:val="28"/>
          <w:szCs w:val="28"/>
        </w:rPr>
        <w:t xml:space="preserve">. </w:t>
      </w:r>
      <w:r w:rsidR="00191358" w:rsidRPr="00191358">
        <w:rPr>
          <w:rStyle w:val="a4"/>
          <w:i w:val="0"/>
          <w:sz w:val="28"/>
          <w:szCs w:val="28"/>
        </w:rPr>
        <w:t>Применение этого вида рефлексии в конце урока дает возможность оценить активность каждого</w:t>
      </w:r>
      <w:r w:rsidR="00E66972">
        <w:rPr>
          <w:rStyle w:val="a4"/>
          <w:i w:val="0"/>
          <w:sz w:val="28"/>
          <w:szCs w:val="28"/>
        </w:rPr>
        <w:t xml:space="preserve"> ребенка</w:t>
      </w:r>
      <w:r w:rsidR="00191358" w:rsidRPr="00191358">
        <w:rPr>
          <w:rStyle w:val="a4"/>
          <w:i w:val="0"/>
          <w:sz w:val="28"/>
          <w:szCs w:val="28"/>
        </w:rPr>
        <w:t xml:space="preserve"> на разных этапах урока</w:t>
      </w:r>
      <w:r w:rsidR="00E66972">
        <w:rPr>
          <w:rStyle w:val="a4"/>
          <w:i w:val="0"/>
          <w:sz w:val="28"/>
          <w:szCs w:val="28"/>
        </w:rPr>
        <w:t xml:space="preserve">. </w:t>
      </w:r>
      <w:r w:rsidR="00191358" w:rsidRPr="00191358">
        <w:rPr>
          <w:rStyle w:val="a4"/>
          <w:i w:val="0"/>
          <w:sz w:val="28"/>
          <w:szCs w:val="28"/>
        </w:rPr>
        <w:t xml:space="preserve"> </w:t>
      </w:r>
      <w:r w:rsidR="00E66972">
        <w:rPr>
          <w:rStyle w:val="a4"/>
          <w:i w:val="0"/>
          <w:sz w:val="28"/>
          <w:szCs w:val="28"/>
        </w:rPr>
        <w:t xml:space="preserve"> Н</w:t>
      </w:r>
      <w:r w:rsidR="00191358" w:rsidRPr="00191358">
        <w:rPr>
          <w:rStyle w:val="a4"/>
          <w:i w:val="0"/>
          <w:sz w:val="28"/>
          <w:szCs w:val="28"/>
        </w:rPr>
        <w:t>апример</w:t>
      </w:r>
      <w:r w:rsidR="00E66972">
        <w:rPr>
          <w:rStyle w:val="a4"/>
          <w:i w:val="0"/>
          <w:sz w:val="28"/>
          <w:szCs w:val="28"/>
        </w:rPr>
        <w:t>,</w:t>
      </w:r>
      <w:r w:rsidR="00191358" w:rsidRPr="00191358">
        <w:rPr>
          <w:rStyle w:val="a4"/>
          <w:i w:val="0"/>
          <w:sz w:val="28"/>
          <w:szCs w:val="28"/>
        </w:rPr>
        <w:t xml:space="preserve"> прием </w:t>
      </w:r>
      <w:r w:rsidR="00191358" w:rsidRPr="00617B94">
        <w:rPr>
          <w:rStyle w:val="a4"/>
          <w:b/>
          <w:i w:val="0"/>
          <w:sz w:val="28"/>
          <w:szCs w:val="28"/>
        </w:rPr>
        <w:t>«</w:t>
      </w:r>
      <w:r w:rsidRPr="00617B94">
        <w:rPr>
          <w:rStyle w:val="a4"/>
          <w:b/>
          <w:i w:val="0"/>
          <w:sz w:val="28"/>
          <w:szCs w:val="28"/>
        </w:rPr>
        <w:t>Л</w:t>
      </w:r>
      <w:r w:rsidR="00191358" w:rsidRPr="00617B94">
        <w:rPr>
          <w:rStyle w:val="a4"/>
          <w:b/>
          <w:i w:val="0"/>
          <w:sz w:val="28"/>
          <w:szCs w:val="28"/>
        </w:rPr>
        <w:t>естниц</w:t>
      </w:r>
      <w:r w:rsidRPr="00617B94">
        <w:rPr>
          <w:rStyle w:val="a4"/>
          <w:b/>
          <w:i w:val="0"/>
          <w:sz w:val="28"/>
          <w:szCs w:val="28"/>
        </w:rPr>
        <w:t>а</w:t>
      </w:r>
      <w:r w:rsidR="00191358" w:rsidRPr="00617B94">
        <w:rPr>
          <w:rStyle w:val="a4"/>
          <w:b/>
          <w:i w:val="0"/>
          <w:sz w:val="28"/>
          <w:szCs w:val="28"/>
        </w:rPr>
        <w:t xml:space="preserve"> успеха»</w:t>
      </w:r>
      <w:r w:rsidR="00191358" w:rsidRPr="00191358">
        <w:rPr>
          <w:rStyle w:val="a4"/>
          <w:i w:val="0"/>
          <w:sz w:val="28"/>
          <w:szCs w:val="28"/>
        </w:rPr>
        <w:t xml:space="preserve">. </w:t>
      </w:r>
      <w:r w:rsidR="00191358" w:rsidRPr="00191358">
        <w:rPr>
          <w:sz w:val="28"/>
          <w:szCs w:val="28"/>
        </w:rPr>
        <w:t>Ребенок сам должен оценить, на какой ступеньке он оказался в результате деятельности во время урока, т.е. оценить достигнутые результаты.</w:t>
      </w:r>
      <w:r w:rsidRPr="00617B94">
        <w:rPr>
          <w:bCs/>
          <w:sz w:val="28"/>
          <w:szCs w:val="28"/>
        </w:rPr>
        <w:t xml:space="preserve"> </w:t>
      </w:r>
      <w:r w:rsidRPr="00577244">
        <w:rPr>
          <w:bCs/>
          <w:sz w:val="28"/>
          <w:szCs w:val="28"/>
        </w:rPr>
        <w:t>Или рефлексивный прием</w:t>
      </w:r>
      <w:r>
        <w:rPr>
          <w:bCs/>
          <w:sz w:val="28"/>
          <w:szCs w:val="28"/>
        </w:rPr>
        <w:t xml:space="preserve"> </w:t>
      </w:r>
      <w:r w:rsidRPr="00E66972">
        <w:rPr>
          <w:b/>
          <w:bCs/>
          <w:sz w:val="28"/>
          <w:szCs w:val="28"/>
        </w:rPr>
        <w:t>«Дерево успеха»</w:t>
      </w:r>
      <w:r>
        <w:rPr>
          <w:bCs/>
          <w:sz w:val="28"/>
          <w:szCs w:val="28"/>
        </w:rPr>
        <w:t xml:space="preserve">, где определенным цветом листьев обозначены уровни усвоения материала, аналогичный ему прием – </w:t>
      </w:r>
      <w:r w:rsidRPr="00577244">
        <w:rPr>
          <w:b/>
          <w:bCs/>
          <w:sz w:val="28"/>
          <w:szCs w:val="28"/>
        </w:rPr>
        <w:t>«Яблоня»</w:t>
      </w:r>
      <w:r>
        <w:rPr>
          <w:b/>
          <w:bCs/>
          <w:sz w:val="28"/>
          <w:szCs w:val="28"/>
        </w:rPr>
        <w:t xml:space="preserve"> </w:t>
      </w:r>
      <w:r>
        <w:rPr>
          <w:bCs/>
          <w:sz w:val="28"/>
          <w:szCs w:val="28"/>
        </w:rPr>
        <w:t>–</w:t>
      </w:r>
      <w:r w:rsidRPr="00577244">
        <w:rPr>
          <w:bCs/>
          <w:sz w:val="28"/>
          <w:szCs w:val="28"/>
        </w:rPr>
        <w:t xml:space="preserve"> на изображении яблони необходимо прикрепить яблоки зеленого и красного цветов, в соответствии с тем понятен ли был материал на уроке и насколько продуктивным был урок для учащихся</w:t>
      </w:r>
      <w:r w:rsidRPr="00577244">
        <w:rPr>
          <w:sz w:val="28"/>
          <w:szCs w:val="28"/>
        </w:rPr>
        <w:t>.</w:t>
      </w:r>
    </w:p>
    <w:p w:rsidR="00617B94" w:rsidRDefault="002F0407" w:rsidP="00191358">
      <w:pPr>
        <w:pStyle w:val="a3"/>
        <w:spacing w:before="0" w:beforeAutospacing="0" w:after="0" w:afterAutospacing="0"/>
        <w:ind w:firstLine="360"/>
        <w:jc w:val="both"/>
        <w:rPr>
          <w:sz w:val="28"/>
          <w:szCs w:val="28"/>
        </w:rPr>
      </w:pPr>
      <w:r w:rsidRPr="00577244">
        <w:rPr>
          <w:sz w:val="28"/>
          <w:szCs w:val="28"/>
        </w:rPr>
        <w:t xml:space="preserve">В случае использования рефлексивного приема </w:t>
      </w:r>
      <w:r w:rsidRPr="00577244">
        <w:rPr>
          <w:b/>
          <w:sz w:val="28"/>
          <w:szCs w:val="28"/>
        </w:rPr>
        <w:t>«Светофор»</w:t>
      </w:r>
      <w:r w:rsidRPr="00577244">
        <w:rPr>
          <w:sz w:val="28"/>
          <w:szCs w:val="28"/>
        </w:rPr>
        <w:t xml:space="preserve">, ребята поднимают карточку определенного цвета, являющимся выражением их удовлетворения своей работы на уроке. Можно также использовать карточки со значками </w:t>
      </w:r>
      <w:r>
        <w:rPr>
          <w:sz w:val="28"/>
          <w:szCs w:val="28"/>
        </w:rPr>
        <w:t>–</w:t>
      </w:r>
      <w:r w:rsidRPr="00577244">
        <w:rPr>
          <w:sz w:val="28"/>
          <w:szCs w:val="28"/>
        </w:rPr>
        <w:t xml:space="preserve"> вопрос, многоточие, восклицательный знак, три восклицательных знака, двоеточие. Нетрудно догадаться, что означают эти знаки.</w:t>
      </w:r>
    </w:p>
    <w:p w:rsidR="00191358" w:rsidRPr="00191358" w:rsidRDefault="00191358" w:rsidP="005E7ACF">
      <w:pPr>
        <w:pStyle w:val="a3"/>
        <w:spacing w:before="0" w:beforeAutospacing="0" w:after="0" w:afterAutospacing="0"/>
        <w:jc w:val="both"/>
        <w:rPr>
          <w:sz w:val="28"/>
          <w:szCs w:val="28"/>
          <w:u w:val="single"/>
        </w:rPr>
      </w:pPr>
      <w:r w:rsidRPr="00191358">
        <w:rPr>
          <w:rStyle w:val="a4"/>
          <w:b/>
          <w:bCs/>
          <w:i w:val="0"/>
          <w:sz w:val="28"/>
          <w:szCs w:val="28"/>
          <w:u w:val="single"/>
        </w:rPr>
        <w:t>3. Рефлексия содержания учебного материала</w:t>
      </w:r>
    </w:p>
    <w:p w:rsidR="00191358" w:rsidRPr="00191358" w:rsidRDefault="007E0FBC" w:rsidP="00C979AA">
      <w:pPr>
        <w:pStyle w:val="a3"/>
        <w:spacing w:before="0" w:beforeAutospacing="0" w:after="0" w:afterAutospacing="0"/>
        <w:ind w:firstLine="284"/>
        <w:jc w:val="both"/>
        <w:rPr>
          <w:sz w:val="28"/>
          <w:szCs w:val="28"/>
        </w:rPr>
      </w:pPr>
      <w:r w:rsidRPr="007E0FBC">
        <w:rPr>
          <w:color w:val="000000"/>
          <w:sz w:val="28"/>
          <w:szCs w:val="28"/>
        </w:rPr>
        <w:t>Рефлексия в конце урока</w:t>
      </w:r>
      <w:r w:rsidR="00283985">
        <w:rPr>
          <w:color w:val="000000"/>
          <w:sz w:val="28"/>
          <w:szCs w:val="28"/>
        </w:rPr>
        <w:t xml:space="preserve"> – </w:t>
      </w:r>
      <w:r w:rsidRPr="007E0FBC">
        <w:rPr>
          <w:color w:val="000000"/>
          <w:sz w:val="28"/>
          <w:szCs w:val="28"/>
        </w:rPr>
        <w:t>это уже классика жанра. Учителю важно не только узнать и понять эмоциональное состояние ученика в финале учебного занятия, но и то, насколько продуктивным для него стал урок. Ребята должны оценить свою активность на уроке, полезность и интересность форм подачи знаний, увлекательность урока, коллективную работу.</w:t>
      </w:r>
      <w:r>
        <w:rPr>
          <w:b/>
          <w:color w:val="000000"/>
          <w:sz w:val="28"/>
          <w:szCs w:val="28"/>
        </w:rPr>
        <w:t xml:space="preserve"> </w:t>
      </w:r>
      <w:r>
        <w:rPr>
          <w:color w:val="000000"/>
          <w:sz w:val="28"/>
          <w:szCs w:val="28"/>
        </w:rPr>
        <w:t xml:space="preserve">Оптимальный для этого </w:t>
      </w:r>
      <w:r w:rsidR="00617B94" w:rsidRPr="00017392">
        <w:rPr>
          <w:color w:val="000000"/>
          <w:sz w:val="28"/>
          <w:szCs w:val="28"/>
        </w:rPr>
        <w:t xml:space="preserve"> вид </w:t>
      </w:r>
      <w:r>
        <w:rPr>
          <w:color w:val="000000"/>
          <w:sz w:val="28"/>
          <w:szCs w:val="28"/>
        </w:rPr>
        <w:t xml:space="preserve">рефлексии </w:t>
      </w:r>
      <w:r w:rsidR="00617B94" w:rsidRPr="00017392">
        <w:rPr>
          <w:color w:val="000000"/>
          <w:sz w:val="28"/>
          <w:szCs w:val="28"/>
        </w:rPr>
        <w:t xml:space="preserve">– </w:t>
      </w:r>
      <w:r w:rsidR="00617B94" w:rsidRPr="007E0FBC">
        <w:rPr>
          <w:b/>
          <w:color w:val="000000"/>
          <w:sz w:val="28"/>
          <w:szCs w:val="28"/>
        </w:rPr>
        <w:t>рефлексия содержания учебного материала</w:t>
      </w:r>
      <w:r w:rsidR="00617B94" w:rsidRPr="00017392">
        <w:rPr>
          <w:color w:val="000000"/>
          <w:sz w:val="28"/>
          <w:szCs w:val="28"/>
        </w:rPr>
        <w:t xml:space="preserve">. Она помогает </w:t>
      </w:r>
      <w:r w:rsidR="00617B94" w:rsidRPr="00017392">
        <w:rPr>
          <w:color w:val="000000"/>
          <w:sz w:val="28"/>
          <w:szCs w:val="28"/>
        </w:rPr>
        <w:lastRenderedPageBreak/>
        <w:t xml:space="preserve">выявить такой фактор, как осознание содержания материала. В этом случае используются самые разные приёмы, основанные на слиянии имеющихся знаний с </w:t>
      </w:r>
      <w:proofErr w:type="gramStart"/>
      <w:r w:rsidR="00617B94" w:rsidRPr="00017392">
        <w:rPr>
          <w:color w:val="000000"/>
          <w:sz w:val="28"/>
          <w:szCs w:val="28"/>
        </w:rPr>
        <w:t>новыми</w:t>
      </w:r>
      <w:proofErr w:type="gramEnd"/>
      <w:r w:rsidR="00617B94" w:rsidRPr="00017392">
        <w:rPr>
          <w:color w:val="000000"/>
          <w:sz w:val="28"/>
          <w:szCs w:val="28"/>
        </w:rPr>
        <w:t xml:space="preserve">, на анализе субъективного опыта. </w:t>
      </w:r>
      <w:r w:rsidR="00191358" w:rsidRPr="00191358">
        <w:rPr>
          <w:rStyle w:val="a4"/>
          <w:bCs/>
          <w:i w:val="0"/>
          <w:sz w:val="28"/>
          <w:szCs w:val="28"/>
        </w:rPr>
        <w:t xml:space="preserve">Рефлексия содержания учебного материала </w:t>
      </w:r>
      <w:r w:rsidR="00191358" w:rsidRPr="00191358">
        <w:rPr>
          <w:rStyle w:val="a4"/>
          <w:i w:val="0"/>
          <w:sz w:val="28"/>
          <w:szCs w:val="28"/>
        </w:rPr>
        <w:t xml:space="preserve">используется для выявления уровня осознания содержания пройденного. </w:t>
      </w:r>
      <w:r w:rsidR="00191358" w:rsidRPr="00191358">
        <w:rPr>
          <w:sz w:val="28"/>
          <w:szCs w:val="28"/>
        </w:rPr>
        <w:t>В этом случае используются самые разные приёмы:</w:t>
      </w:r>
    </w:p>
    <w:p w:rsidR="00191358" w:rsidRDefault="00191358" w:rsidP="00E66972">
      <w:pPr>
        <w:pStyle w:val="a3"/>
        <w:numPr>
          <w:ilvl w:val="0"/>
          <w:numId w:val="5"/>
        </w:numPr>
        <w:tabs>
          <w:tab w:val="left" w:pos="360"/>
        </w:tabs>
        <w:spacing w:before="0" w:beforeAutospacing="0" w:after="0" w:afterAutospacing="0"/>
        <w:ind w:left="0" w:firstLine="0"/>
        <w:jc w:val="both"/>
        <w:rPr>
          <w:rStyle w:val="a4"/>
          <w:i w:val="0"/>
          <w:sz w:val="28"/>
          <w:szCs w:val="28"/>
        </w:rPr>
      </w:pPr>
      <w:r w:rsidRPr="00191358">
        <w:rPr>
          <w:rStyle w:val="a4"/>
          <w:i w:val="0"/>
          <w:sz w:val="28"/>
          <w:szCs w:val="28"/>
        </w:rPr>
        <w:t xml:space="preserve">эффективен </w:t>
      </w:r>
      <w:r w:rsidRPr="00E66972">
        <w:rPr>
          <w:rStyle w:val="a4"/>
          <w:b/>
          <w:i w:val="0"/>
          <w:sz w:val="28"/>
          <w:szCs w:val="28"/>
        </w:rPr>
        <w:t>прием незаконченного предложения</w:t>
      </w:r>
      <w:r w:rsidRPr="00191358">
        <w:rPr>
          <w:rStyle w:val="a4"/>
          <w:i w:val="0"/>
          <w:sz w:val="28"/>
          <w:szCs w:val="28"/>
        </w:rPr>
        <w:t>, тезиса</w:t>
      </w:r>
      <w:r w:rsidR="00FB440C">
        <w:rPr>
          <w:rStyle w:val="a4"/>
          <w:i w:val="0"/>
          <w:sz w:val="28"/>
          <w:szCs w:val="28"/>
        </w:rPr>
        <w:t xml:space="preserve">. Например, методика </w:t>
      </w:r>
      <w:r w:rsidR="00FB440C" w:rsidRPr="00FB440C">
        <w:rPr>
          <w:rStyle w:val="a4"/>
          <w:b/>
          <w:i w:val="0"/>
          <w:sz w:val="28"/>
          <w:szCs w:val="28"/>
        </w:rPr>
        <w:t>«Рефлексивный экран»</w:t>
      </w:r>
      <w:r w:rsidR="00FB440C">
        <w:rPr>
          <w:rStyle w:val="a4"/>
          <w:b/>
          <w:i w:val="0"/>
          <w:sz w:val="28"/>
          <w:szCs w:val="28"/>
        </w:rPr>
        <w:t xml:space="preserve">. </w:t>
      </w:r>
      <w:r w:rsidR="00FB440C">
        <w:rPr>
          <w:rStyle w:val="a4"/>
          <w:i w:val="0"/>
          <w:sz w:val="28"/>
          <w:szCs w:val="28"/>
        </w:rPr>
        <w:t>Экран с незаконченными предложениями находится перед глазами детей. Они по желанию выбирают себе фразу и заканчивают ее самостоятельно.</w:t>
      </w:r>
    </w:p>
    <w:p w:rsidR="00FB440C" w:rsidRDefault="00FB440C" w:rsidP="00FB440C">
      <w:pPr>
        <w:rPr>
          <w:i/>
          <w:sz w:val="28"/>
          <w:szCs w:val="28"/>
        </w:rPr>
        <w:sectPr w:rsidR="00FB440C" w:rsidSect="00017392">
          <w:pgSz w:w="11906" w:h="16838"/>
          <w:pgMar w:top="899" w:right="1106" w:bottom="899" w:left="1080" w:header="708" w:footer="708" w:gutter="0"/>
          <w:cols w:space="708"/>
          <w:docGrid w:linePitch="360"/>
        </w:sectPr>
      </w:pPr>
    </w:p>
    <w:p w:rsidR="00FB440C" w:rsidRPr="00FB440C" w:rsidRDefault="00FB440C" w:rsidP="00FB440C">
      <w:pPr>
        <w:rPr>
          <w:i/>
          <w:sz w:val="28"/>
          <w:szCs w:val="28"/>
        </w:rPr>
      </w:pPr>
      <w:r w:rsidRPr="00FB440C">
        <w:rPr>
          <w:i/>
          <w:sz w:val="28"/>
          <w:szCs w:val="28"/>
        </w:rPr>
        <w:lastRenderedPageBreak/>
        <w:t>Сегодня я узнал…</w:t>
      </w:r>
    </w:p>
    <w:p w:rsidR="00FB440C" w:rsidRPr="00FB440C" w:rsidRDefault="00FB440C" w:rsidP="00FB440C">
      <w:pPr>
        <w:rPr>
          <w:i/>
          <w:sz w:val="28"/>
          <w:szCs w:val="28"/>
        </w:rPr>
      </w:pPr>
      <w:r w:rsidRPr="00FB440C">
        <w:rPr>
          <w:i/>
          <w:sz w:val="28"/>
          <w:szCs w:val="28"/>
        </w:rPr>
        <w:t>Было интересно…</w:t>
      </w:r>
    </w:p>
    <w:p w:rsidR="00FB440C" w:rsidRPr="00FB440C" w:rsidRDefault="00FB440C" w:rsidP="00FB440C">
      <w:pPr>
        <w:rPr>
          <w:i/>
          <w:sz w:val="28"/>
          <w:szCs w:val="28"/>
        </w:rPr>
      </w:pPr>
      <w:r w:rsidRPr="00FB440C">
        <w:rPr>
          <w:i/>
          <w:sz w:val="28"/>
          <w:szCs w:val="28"/>
        </w:rPr>
        <w:t>Было трудно…</w:t>
      </w:r>
    </w:p>
    <w:p w:rsidR="00FB440C" w:rsidRPr="00FB440C" w:rsidRDefault="00FB440C" w:rsidP="00FB440C">
      <w:pPr>
        <w:rPr>
          <w:i/>
          <w:sz w:val="28"/>
          <w:szCs w:val="28"/>
        </w:rPr>
      </w:pPr>
      <w:r w:rsidRPr="00FB440C">
        <w:rPr>
          <w:i/>
          <w:sz w:val="28"/>
          <w:szCs w:val="28"/>
        </w:rPr>
        <w:t>Я выполнял задания…</w:t>
      </w:r>
    </w:p>
    <w:p w:rsidR="00FB440C" w:rsidRPr="00FB440C" w:rsidRDefault="00FB440C" w:rsidP="00FB440C">
      <w:pPr>
        <w:rPr>
          <w:i/>
          <w:sz w:val="28"/>
          <w:szCs w:val="28"/>
        </w:rPr>
      </w:pPr>
      <w:r w:rsidRPr="00FB440C">
        <w:rPr>
          <w:i/>
          <w:sz w:val="28"/>
          <w:szCs w:val="28"/>
        </w:rPr>
        <w:t>Я понял, что…</w:t>
      </w:r>
    </w:p>
    <w:p w:rsidR="00FB440C" w:rsidRPr="00FB440C" w:rsidRDefault="00FB440C" w:rsidP="00FB440C">
      <w:pPr>
        <w:rPr>
          <w:i/>
          <w:sz w:val="28"/>
          <w:szCs w:val="28"/>
        </w:rPr>
      </w:pPr>
      <w:r w:rsidRPr="00FB440C">
        <w:rPr>
          <w:i/>
          <w:sz w:val="28"/>
          <w:szCs w:val="28"/>
        </w:rPr>
        <w:t>Теперь я могу…</w:t>
      </w:r>
    </w:p>
    <w:p w:rsidR="00FB440C" w:rsidRPr="00FB440C" w:rsidRDefault="00FB440C" w:rsidP="00FB440C">
      <w:pPr>
        <w:rPr>
          <w:i/>
          <w:sz w:val="28"/>
          <w:szCs w:val="28"/>
        </w:rPr>
      </w:pPr>
      <w:r w:rsidRPr="00FB440C">
        <w:rPr>
          <w:i/>
          <w:sz w:val="28"/>
          <w:szCs w:val="28"/>
        </w:rPr>
        <w:t>Я почувствовал, что…</w:t>
      </w:r>
    </w:p>
    <w:p w:rsidR="00FB440C" w:rsidRPr="00FB440C" w:rsidRDefault="00FB440C" w:rsidP="00FB440C">
      <w:pPr>
        <w:rPr>
          <w:i/>
          <w:sz w:val="28"/>
          <w:szCs w:val="28"/>
        </w:rPr>
      </w:pPr>
      <w:r w:rsidRPr="00FB440C">
        <w:rPr>
          <w:i/>
          <w:sz w:val="28"/>
          <w:szCs w:val="28"/>
        </w:rPr>
        <w:t>Я приобрёл…</w:t>
      </w:r>
    </w:p>
    <w:p w:rsidR="00FB440C" w:rsidRPr="00FB440C" w:rsidRDefault="00FB440C" w:rsidP="00FB440C">
      <w:pPr>
        <w:rPr>
          <w:i/>
          <w:sz w:val="28"/>
          <w:szCs w:val="28"/>
        </w:rPr>
      </w:pPr>
      <w:r w:rsidRPr="00FB440C">
        <w:rPr>
          <w:i/>
          <w:sz w:val="28"/>
          <w:szCs w:val="28"/>
        </w:rPr>
        <w:lastRenderedPageBreak/>
        <w:t>Я научился…</w:t>
      </w:r>
    </w:p>
    <w:p w:rsidR="00FB440C" w:rsidRPr="00FB440C" w:rsidRDefault="00FB440C" w:rsidP="00FB440C">
      <w:pPr>
        <w:rPr>
          <w:i/>
          <w:sz w:val="28"/>
          <w:szCs w:val="28"/>
        </w:rPr>
      </w:pPr>
      <w:r w:rsidRPr="00FB440C">
        <w:rPr>
          <w:i/>
          <w:sz w:val="28"/>
          <w:szCs w:val="28"/>
        </w:rPr>
        <w:t>У меня получилось…</w:t>
      </w:r>
    </w:p>
    <w:p w:rsidR="00FB440C" w:rsidRPr="00FB440C" w:rsidRDefault="00FB440C" w:rsidP="00FB440C">
      <w:pPr>
        <w:rPr>
          <w:i/>
          <w:sz w:val="28"/>
          <w:szCs w:val="28"/>
        </w:rPr>
      </w:pPr>
      <w:r w:rsidRPr="00FB440C">
        <w:rPr>
          <w:i/>
          <w:sz w:val="28"/>
          <w:szCs w:val="28"/>
        </w:rPr>
        <w:t>Я смог…</w:t>
      </w:r>
    </w:p>
    <w:p w:rsidR="00FB440C" w:rsidRPr="00FB440C" w:rsidRDefault="00FB440C" w:rsidP="00FB440C">
      <w:pPr>
        <w:rPr>
          <w:i/>
          <w:sz w:val="28"/>
          <w:szCs w:val="28"/>
        </w:rPr>
      </w:pPr>
      <w:r w:rsidRPr="00FB440C">
        <w:rPr>
          <w:i/>
          <w:sz w:val="28"/>
          <w:szCs w:val="28"/>
        </w:rPr>
        <w:t>Я попробую…</w:t>
      </w:r>
    </w:p>
    <w:p w:rsidR="00FB440C" w:rsidRPr="00FB440C" w:rsidRDefault="00FB440C" w:rsidP="00FB440C">
      <w:pPr>
        <w:rPr>
          <w:i/>
          <w:sz w:val="28"/>
          <w:szCs w:val="28"/>
        </w:rPr>
      </w:pPr>
      <w:r w:rsidRPr="00FB440C">
        <w:rPr>
          <w:i/>
          <w:sz w:val="28"/>
          <w:szCs w:val="28"/>
        </w:rPr>
        <w:t>Меня удивило…</w:t>
      </w:r>
    </w:p>
    <w:p w:rsidR="00FB440C" w:rsidRPr="00FB440C" w:rsidRDefault="00FB440C" w:rsidP="00FB440C">
      <w:pPr>
        <w:rPr>
          <w:i/>
          <w:sz w:val="28"/>
          <w:szCs w:val="28"/>
        </w:rPr>
      </w:pPr>
      <w:r w:rsidRPr="00FB440C">
        <w:rPr>
          <w:i/>
          <w:sz w:val="28"/>
          <w:szCs w:val="28"/>
        </w:rPr>
        <w:t>Урок дал мне для жизни…</w:t>
      </w:r>
    </w:p>
    <w:p w:rsidR="00FB440C" w:rsidRDefault="00FB440C" w:rsidP="00FB440C">
      <w:pPr>
        <w:rPr>
          <w:i/>
          <w:sz w:val="28"/>
          <w:szCs w:val="28"/>
        </w:rPr>
      </w:pPr>
      <w:r w:rsidRPr="00FB440C">
        <w:rPr>
          <w:i/>
          <w:sz w:val="28"/>
          <w:szCs w:val="28"/>
        </w:rPr>
        <w:t>Мне захотелось…</w:t>
      </w:r>
    </w:p>
    <w:p w:rsidR="00FB440C" w:rsidRPr="00FB440C" w:rsidRDefault="00FB440C" w:rsidP="00FB440C">
      <w:pPr>
        <w:rPr>
          <w:i/>
          <w:sz w:val="28"/>
          <w:szCs w:val="28"/>
        </w:rPr>
      </w:pPr>
      <w:r>
        <w:rPr>
          <w:i/>
          <w:sz w:val="28"/>
          <w:szCs w:val="28"/>
        </w:rPr>
        <w:t>Расскажу дома, что …</w:t>
      </w:r>
    </w:p>
    <w:p w:rsidR="00FB440C" w:rsidRDefault="00FB440C" w:rsidP="00E66972">
      <w:pPr>
        <w:pStyle w:val="a3"/>
        <w:numPr>
          <w:ilvl w:val="0"/>
          <w:numId w:val="5"/>
        </w:numPr>
        <w:tabs>
          <w:tab w:val="left" w:pos="360"/>
        </w:tabs>
        <w:spacing w:before="0" w:beforeAutospacing="0" w:after="0" w:afterAutospacing="0"/>
        <w:ind w:left="0" w:firstLine="0"/>
        <w:jc w:val="both"/>
        <w:rPr>
          <w:rStyle w:val="a4"/>
          <w:i w:val="0"/>
          <w:sz w:val="28"/>
          <w:szCs w:val="28"/>
        </w:rPr>
        <w:sectPr w:rsidR="00FB440C" w:rsidSect="00FB440C">
          <w:type w:val="continuous"/>
          <w:pgSz w:w="11906" w:h="16838"/>
          <w:pgMar w:top="899" w:right="1106" w:bottom="899" w:left="1080" w:header="708" w:footer="708" w:gutter="0"/>
          <w:cols w:num="2" w:space="708" w:equalWidth="0">
            <w:col w:w="4506" w:space="708"/>
            <w:col w:w="4506"/>
          </w:cols>
          <w:docGrid w:linePitch="360"/>
        </w:sectPr>
      </w:pPr>
    </w:p>
    <w:p w:rsidR="00191358" w:rsidRPr="00191358" w:rsidRDefault="00FB440C" w:rsidP="00C979AA">
      <w:pPr>
        <w:pStyle w:val="a3"/>
        <w:numPr>
          <w:ilvl w:val="0"/>
          <w:numId w:val="5"/>
        </w:numPr>
        <w:tabs>
          <w:tab w:val="left" w:pos="360"/>
        </w:tabs>
        <w:spacing w:before="0" w:beforeAutospacing="0" w:after="0" w:afterAutospacing="0"/>
        <w:ind w:left="284" w:firstLine="283"/>
        <w:jc w:val="both"/>
        <w:rPr>
          <w:rStyle w:val="a4"/>
          <w:i w:val="0"/>
          <w:sz w:val="28"/>
          <w:szCs w:val="28"/>
        </w:rPr>
      </w:pPr>
      <w:r>
        <w:rPr>
          <w:rStyle w:val="a4"/>
          <w:i w:val="0"/>
          <w:sz w:val="28"/>
          <w:szCs w:val="28"/>
        </w:rPr>
        <w:lastRenderedPageBreak/>
        <w:t xml:space="preserve">как вариант – </w:t>
      </w:r>
      <w:r w:rsidR="00191358" w:rsidRPr="00191358">
        <w:rPr>
          <w:rStyle w:val="a4"/>
          <w:i w:val="0"/>
          <w:sz w:val="28"/>
          <w:szCs w:val="28"/>
        </w:rPr>
        <w:t>рефлексия</w:t>
      </w:r>
      <w:r w:rsidR="00617B94">
        <w:rPr>
          <w:rStyle w:val="a4"/>
          <w:i w:val="0"/>
          <w:sz w:val="28"/>
          <w:szCs w:val="28"/>
        </w:rPr>
        <w:t xml:space="preserve"> </w:t>
      </w:r>
      <w:r w:rsidR="00191358" w:rsidRPr="00191358">
        <w:rPr>
          <w:rStyle w:val="a4"/>
          <w:i w:val="0"/>
          <w:sz w:val="28"/>
          <w:szCs w:val="28"/>
        </w:rPr>
        <w:t xml:space="preserve">оценки «приращения» знаний и </w:t>
      </w:r>
      <w:r w:rsidR="00191358" w:rsidRPr="00191358">
        <w:rPr>
          <w:rStyle w:val="a4"/>
          <w:i w:val="0"/>
          <w:sz w:val="28"/>
          <w:szCs w:val="28"/>
        </w:rPr>
        <w:lastRenderedPageBreak/>
        <w:t>достижения целей (высказывания</w:t>
      </w:r>
      <w:r w:rsidR="00E66972">
        <w:rPr>
          <w:rStyle w:val="a4"/>
          <w:i w:val="0"/>
          <w:sz w:val="28"/>
          <w:szCs w:val="28"/>
        </w:rPr>
        <w:t xml:space="preserve"> типа</w:t>
      </w:r>
      <w:r w:rsidR="00191358" w:rsidRPr="00191358">
        <w:rPr>
          <w:rStyle w:val="a4"/>
          <w:i w:val="0"/>
          <w:sz w:val="28"/>
          <w:szCs w:val="28"/>
        </w:rPr>
        <w:t xml:space="preserve"> </w:t>
      </w:r>
      <w:r w:rsidR="00191358" w:rsidRPr="00E66972">
        <w:rPr>
          <w:rStyle w:val="a4"/>
          <w:sz w:val="28"/>
          <w:szCs w:val="28"/>
        </w:rPr>
        <w:t>Я не знал… - Теперь я знаю…</w:t>
      </w:r>
      <w:r w:rsidR="00191358" w:rsidRPr="00191358">
        <w:rPr>
          <w:rStyle w:val="a4"/>
          <w:i w:val="0"/>
          <w:sz w:val="28"/>
          <w:szCs w:val="28"/>
        </w:rPr>
        <w:t xml:space="preserve">); </w:t>
      </w:r>
    </w:p>
    <w:p w:rsidR="00B014A1" w:rsidRDefault="00B014A1" w:rsidP="00DA1AAA">
      <w:pPr>
        <w:rPr>
          <w:sz w:val="28"/>
          <w:szCs w:val="28"/>
        </w:rPr>
        <w:sectPr w:rsidR="00B014A1" w:rsidSect="00B014A1">
          <w:type w:val="continuous"/>
          <w:pgSz w:w="11906" w:h="16838"/>
          <w:pgMar w:top="899" w:right="566" w:bottom="899" w:left="720" w:header="708" w:footer="708" w:gutter="0"/>
          <w:cols w:num="3" w:space="708" w:equalWidth="0">
            <w:col w:w="3420" w:space="2"/>
            <w:col w:w="3888" w:space="2"/>
            <w:col w:w="3308"/>
          </w:cols>
          <w:docGrid w:linePitch="360"/>
        </w:sectPr>
      </w:pPr>
    </w:p>
    <w:p w:rsidR="00DA1AAA" w:rsidRPr="00206C42" w:rsidRDefault="00206C42" w:rsidP="00DA1AAA">
      <w:pPr>
        <w:rPr>
          <w:sz w:val="28"/>
          <w:szCs w:val="28"/>
        </w:rPr>
      </w:pPr>
      <w:r>
        <w:rPr>
          <w:sz w:val="28"/>
          <w:szCs w:val="28"/>
        </w:rPr>
        <w:lastRenderedPageBreak/>
        <w:t>–</w:t>
      </w:r>
      <w:r w:rsidRPr="00206C42">
        <w:rPr>
          <w:sz w:val="28"/>
          <w:szCs w:val="28"/>
        </w:rPr>
        <w:t xml:space="preserve"> </w:t>
      </w:r>
      <w:r w:rsidR="00DA1AAA" w:rsidRPr="00206C42">
        <w:rPr>
          <w:b/>
          <w:sz w:val="28"/>
          <w:szCs w:val="28"/>
        </w:rPr>
        <w:t>Метод пяти пальцев</w:t>
      </w:r>
      <w:r>
        <w:rPr>
          <w:b/>
          <w:sz w:val="28"/>
          <w:szCs w:val="28"/>
        </w:rPr>
        <w:t xml:space="preserve"> </w:t>
      </w:r>
      <w:r w:rsidR="00FB440C" w:rsidRPr="00FB440C">
        <w:rPr>
          <w:sz w:val="28"/>
          <w:szCs w:val="28"/>
        </w:rPr>
        <w:t xml:space="preserve">тоже </w:t>
      </w:r>
      <w:r>
        <w:rPr>
          <w:sz w:val="28"/>
          <w:szCs w:val="28"/>
        </w:rPr>
        <w:t xml:space="preserve">не требует специального оборудования. Ребенку достаточно знать значения каждого пальца и перечислить, загибая их по очереди, следующие моменты: </w:t>
      </w:r>
    </w:p>
    <w:p w:rsidR="00DA1AAA" w:rsidRPr="00DA1AAA" w:rsidRDefault="00DA1AAA" w:rsidP="008D6C30">
      <w:pPr>
        <w:rPr>
          <w:sz w:val="28"/>
          <w:szCs w:val="28"/>
        </w:rPr>
      </w:pPr>
      <w:r w:rsidRPr="008D6C30">
        <w:rPr>
          <w:sz w:val="28"/>
          <w:szCs w:val="28"/>
          <w:u w:val="single"/>
        </w:rPr>
        <w:t>М</w:t>
      </w:r>
      <w:r w:rsidRPr="00DA1AAA">
        <w:rPr>
          <w:sz w:val="28"/>
          <w:szCs w:val="28"/>
        </w:rPr>
        <w:t> (</w:t>
      </w:r>
      <w:r w:rsidRPr="00206C42">
        <w:rPr>
          <w:sz w:val="28"/>
          <w:szCs w:val="28"/>
          <w:u w:val="single"/>
        </w:rPr>
        <w:t>м</w:t>
      </w:r>
      <w:r w:rsidRPr="00DA1AAA">
        <w:rPr>
          <w:sz w:val="28"/>
          <w:szCs w:val="28"/>
        </w:rPr>
        <w:t xml:space="preserve">изинец) – </w:t>
      </w:r>
      <w:r w:rsidRPr="00206C42">
        <w:rPr>
          <w:sz w:val="28"/>
          <w:szCs w:val="28"/>
          <w:u w:val="single"/>
        </w:rPr>
        <w:t>м</w:t>
      </w:r>
      <w:r w:rsidRPr="00DA1AAA">
        <w:rPr>
          <w:sz w:val="28"/>
          <w:szCs w:val="28"/>
        </w:rPr>
        <w:t>ы</w:t>
      </w:r>
      <w:r w:rsidR="00D26C35">
        <w:rPr>
          <w:sz w:val="28"/>
          <w:szCs w:val="28"/>
        </w:rPr>
        <w:t>шление</w:t>
      </w:r>
      <w:r w:rsidRPr="00DA1AAA">
        <w:rPr>
          <w:sz w:val="28"/>
          <w:szCs w:val="28"/>
        </w:rPr>
        <w:t>. Какие знания, опыт я сегодня получил?</w:t>
      </w:r>
    </w:p>
    <w:p w:rsidR="00DA1AAA" w:rsidRPr="00DA1AAA" w:rsidRDefault="00DA1AAA" w:rsidP="008D6C30">
      <w:pPr>
        <w:rPr>
          <w:sz w:val="28"/>
          <w:szCs w:val="28"/>
        </w:rPr>
      </w:pPr>
      <w:r w:rsidRPr="008D6C30">
        <w:rPr>
          <w:sz w:val="28"/>
          <w:szCs w:val="28"/>
          <w:u w:val="single"/>
        </w:rPr>
        <w:t>Б </w:t>
      </w:r>
      <w:r w:rsidRPr="00DA1AAA">
        <w:rPr>
          <w:sz w:val="28"/>
          <w:szCs w:val="28"/>
        </w:rPr>
        <w:t>(</w:t>
      </w:r>
      <w:proofErr w:type="gramStart"/>
      <w:r w:rsidRPr="00206C42">
        <w:rPr>
          <w:sz w:val="28"/>
          <w:szCs w:val="28"/>
          <w:u w:val="single"/>
        </w:rPr>
        <w:t>б</w:t>
      </w:r>
      <w:r w:rsidRPr="00DA1AAA">
        <w:rPr>
          <w:sz w:val="28"/>
          <w:szCs w:val="28"/>
        </w:rPr>
        <w:t>езымянный</w:t>
      </w:r>
      <w:proofErr w:type="gramEnd"/>
      <w:r w:rsidRPr="00DA1AAA">
        <w:rPr>
          <w:sz w:val="28"/>
          <w:szCs w:val="28"/>
        </w:rPr>
        <w:t xml:space="preserve">) – </w:t>
      </w:r>
      <w:r w:rsidRPr="00206C42">
        <w:rPr>
          <w:sz w:val="28"/>
          <w:szCs w:val="28"/>
          <w:u w:val="single"/>
        </w:rPr>
        <w:t>б</w:t>
      </w:r>
      <w:r w:rsidRPr="00DA1AAA">
        <w:rPr>
          <w:sz w:val="28"/>
          <w:szCs w:val="28"/>
        </w:rPr>
        <w:t xml:space="preserve">лизость </w:t>
      </w:r>
      <w:r w:rsidRPr="00FB440C">
        <w:rPr>
          <w:i/>
          <w:sz w:val="28"/>
          <w:szCs w:val="28"/>
        </w:rPr>
        <w:t>цели</w:t>
      </w:r>
      <w:r w:rsidRPr="00DA1AAA">
        <w:rPr>
          <w:sz w:val="28"/>
          <w:szCs w:val="28"/>
        </w:rPr>
        <w:t>. Что я сегодня делал и чего достиг?</w:t>
      </w:r>
    </w:p>
    <w:p w:rsidR="00DA1AAA" w:rsidRPr="00DA1AAA" w:rsidRDefault="00DA1AAA" w:rsidP="008D6C30">
      <w:pPr>
        <w:rPr>
          <w:sz w:val="28"/>
          <w:szCs w:val="28"/>
        </w:rPr>
      </w:pPr>
      <w:proofErr w:type="gramStart"/>
      <w:r w:rsidRPr="008D6C30">
        <w:rPr>
          <w:sz w:val="28"/>
          <w:szCs w:val="28"/>
          <w:u w:val="single"/>
        </w:rPr>
        <w:t>С</w:t>
      </w:r>
      <w:proofErr w:type="gramEnd"/>
      <w:r w:rsidRPr="00DA1AAA">
        <w:rPr>
          <w:sz w:val="28"/>
          <w:szCs w:val="28"/>
        </w:rPr>
        <w:t> (</w:t>
      </w:r>
      <w:r w:rsidRPr="00206C42">
        <w:rPr>
          <w:sz w:val="28"/>
          <w:szCs w:val="28"/>
          <w:u w:val="single"/>
        </w:rPr>
        <w:t>с</w:t>
      </w:r>
      <w:r w:rsidRPr="00DA1AAA">
        <w:rPr>
          <w:sz w:val="28"/>
          <w:szCs w:val="28"/>
        </w:rPr>
        <w:t xml:space="preserve">редний) – </w:t>
      </w:r>
      <w:r w:rsidRPr="00206C42">
        <w:rPr>
          <w:sz w:val="28"/>
          <w:szCs w:val="28"/>
          <w:u w:val="single"/>
        </w:rPr>
        <w:t>с</w:t>
      </w:r>
      <w:r w:rsidRPr="00DA1AAA">
        <w:rPr>
          <w:sz w:val="28"/>
          <w:szCs w:val="28"/>
        </w:rPr>
        <w:t xml:space="preserve">остояние </w:t>
      </w:r>
      <w:r w:rsidRPr="00FB440C">
        <w:rPr>
          <w:i/>
          <w:sz w:val="28"/>
          <w:szCs w:val="28"/>
        </w:rPr>
        <w:t>духа</w:t>
      </w:r>
      <w:r w:rsidR="00206C42" w:rsidRPr="00FB440C">
        <w:rPr>
          <w:i/>
          <w:sz w:val="28"/>
          <w:szCs w:val="28"/>
        </w:rPr>
        <w:t>, настроения</w:t>
      </w:r>
      <w:r w:rsidRPr="00DA1AAA">
        <w:rPr>
          <w:sz w:val="28"/>
          <w:szCs w:val="28"/>
        </w:rPr>
        <w:t xml:space="preserve">. Каким было моё </w:t>
      </w:r>
      <w:r w:rsidR="00206C42">
        <w:rPr>
          <w:sz w:val="28"/>
          <w:szCs w:val="28"/>
        </w:rPr>
        <w:t>эмоциональное состояние</w:t>
      </w:r>
      <w:r w:rsidRPr="00DA1AAA">
        <w:rPr>
          <w:sz w:val="28"/>
          <w:szCs w:val="28"/>
        </w:rPr>
        <w:t>?</w:t>
      </w:r>
    </w:p>
    <w:p w:rsidR="00DA1AAA" w:rsidRPr="00DA1AAA" w:rsidRDefault="00DA1AAA" w:rsidP="008D6C30">
      <w:pPr>
        <w:rPr>
          <w:sz w:val="28"/>
          <w:szCs w:val="28"/>
        </w:rPr>
      </w:pPr>
      <w:r w:rsidRPr="008D6C30">
        <w:rPr>
          <w:sz w:val="28"/>
          <w:szCs w:val="28"/>
          <w:u w:val="single"/>
        </w:rPr>
        <w:t>У</w:t>
      </w:r>
      <w:r w:rsidRPr="00DA1AAA">
        <w:rPr>
          <w:sz w:val="28"/>
          <w:szCs w:val="28"/>
        </w:rPr>
        <w:t> (</w:t>
      </w:r>
      <w:proofErr w:type="gramStart"/>
      <w:r w:rsidRPr="00206C42">
        <w:rPr>
          <w:sz w:val="28"/>
          <w:szCs w:val="28"/>
          <w:u w:val="single"/>
        </w:rPr>
        <w:t>у</w:t>
      </w:r>
      <w:r w:rsidRPr="00DA1AAA">
        <w:rPr>
          <w:sz w:val="28"/>
          <w:szCs w:val="28"/>
        </w:rPr>
        <w:t>казательный</w:t>
      </w:r>
      <w:proofErr w:type="gramEnd"/>
      <w:r w:rsidRPr="00DA1AAA">
        <w:rPr>
          <w:sz w:val="28"/>
          <w:szCs w:val="28"/>
        </w:rPr>
        <w:t xml:space="preserve">) – </w:t>
      </w:r>
      <w:r w:rsidRPr="00206C42">
        <w:rPr>
          <w:sz w:val="28"/>
          <w:szCs w:val="28"/>
          <w:u w:val="single"/>
        </w:rPr>
        <w:t>у</w:t>
      </w:r>
      <w:r w:rsidRPr="00DA1AAA">
        <w:rPr>
          <w:sz w:val="28"/>
          <w:szCs w:val="28"/>
        </w:rPr>
        <w:t xml:space="preserve">слуга, </w:t>
      </w:r>
      <w:r w:rsidRPr="00FB440C">
        <w:rPr>
          <w:i/>
          <w:sz w:val="28"/>
          <w:szCs w:val="28"/>
        </w:rPr>
        <w:t>помощь</w:t>
      </w:r>
      <w:r w:rsidRPr="00DA1AAA">
        <w:rPr>
          <w:sz w:val="28"/>
          <w:szCs w:val="28"/>
        </w:rPr>
        <w:t>. Чем я сегодня помог, чем порадовал или чему поспособствовал?</w:t>
      </w:r>
    </w:p>
    <w:p w:rsidR="00DA1AAA" w:rsidRPr="006F640D" w:rsidRDefault="00DA1AAA" w:rsidP="008D6C30">
      <w:pPr>
        <w:rPr>
          <w:sz w:val="28"/>
          <w:szCs w:val="28"/>
        </w:rPr>
      </w:pPr>
      <w:r w:rsidRPr="008D6C30">
        <w:rPr>
          <w:sz w:val="28"/>
          <w:szCs w:val="28"/>
          <w:u w:val="single"/>
        </w:rPr>
        <w:t>Б</w:t>
      </w:r>
      <w:r w:rsidRPr="00DA1AAA">
        <w:rPr>
          <w:sz w:val="28"/>
          <w:szCs w:val="28"/>
        </w:rPr>
        <w:t> (</w:t>
      </w:r>
      <w:proofErr w:type="gramStart"/>
      <w:r w:rsidRPr="00D26C35">
        <w:rPr>
          <w:sz w:val="28"/>
          <w:szCs w:val="28"/>
          <w:u w:val="single"/>
        </w:rPr>
        <w:t>б</w:t>
      </w:r>
      <w:r w:rsidRPr="00DA1AAA">
        <w:rPr>
          <w:sz w:val="28"/>
          <w:szCs w:val="28"/>
        </w:rPr>
        <w:t>ольшой</w:t>
      </w:r>
      <w:proofErr w:type="gramEnd"/>
      <w:r w:rsidRPr="00DA1AAA">
        <w:rPr>
          <w:sz w:val="28"/>
          <w:szCs w:val="28"/>
        </w:rPr>
        <w:t xml:space="preserve">) – </w:t>
      </w:r>
      <w:r w:rsidRPr="00D26C35">
        <w:rPr>
          <w:sz w:val="28"/>
          <w:szCs w:val="28"/>
          <w:u w:val="single"/>
        </w:rPr>
        <w:t>б</w:t>
      </w:r>
      <w:r w:rsidRPr="00DA1AAA">
        <w:rPr>
          <w:sz w:val="28"/>
          <w:szCs w:val="28"/>
        </w:rPr>
        <w:t xml:space="preserve">одрость, </w:t>
      </w:r>
      <w:r w:rsidR="00D26C35" w:rsidRPr="00FB440C">
        <w:rPr>
          <w:i/>
          <w:sz w:val="28"/>
          <w:szCs w:val="28"/>
        </w:rPr>
        <w:t>здоровье</w:t>
      </w:r>
      <w:r w:rsidRPr="00DA1AAA">
        <w:rPr>
          <w:sz w:val="28"/>
          <w:szCs w:val="28"/>
        </w:rPr>
        <w:t>. Каким было моё физическое состояние? Что я сделал для своего здоровья?</w:t>
      </w:r>
    </w:p>
    <w:p w:rsidR="00617B94" w:rsidRPr="00FB440C" w:rsidRDefault="00FB440C" w:rsidP="008D6C30">
      <w:pPr>
        <w:pStyle w:val="a3"/>
        <w:spacing w:before="0" w:beforeAutospacing="0" w:after="0" w:afterAutospacing="0"/>
        <w:jc w:val="both"/>
        <w:rPr>
          <w:b/>
          <w:sz w:val="28"/>
          <w:szCs w:val="28"/>
          <w:u w:val="single"/>
        </w:rPr>
      </w:pPr>
      <w:r w:rsidRPr="00FB440C">
        <w:rPr>
          <w:b/>
          <w:sz w:val="28"/>
          <w:szCs w:val="28"/>
          <w:u w:val="single"/>
        </w:rPr>
        <w:t xml:space="preserve">4.  Разработка учителем рефлексивной методики. </w:t>
      </w:r>
    </w:p>
    <w:p w:rsidR="00191358" w:rsidRPr="00191358" w:rsidRDefault="00191358" w:rsidP="00C979AA">
      <w:pPr>
        <w:pStyle w:val="a3"/>
        <w:spacing w:before="0" w:beforeAutospacing="0" w:after="0" w:afterAutospacing="0"/>
        <w:ind w:firstLine="284"/>
        <w:jc w:val="both"/>
        <w:rPr>
          <w:sz w:val="28"/>
          <w:szCs w:val="28"/>
        </w:rPr>
      </w:pPr>
      <w:r w:rsidRPr="00191358">
        <w:rPr>
          <w:sz w:val="28"/>
          <w:szCs w:val="28"/>
        </w:rPr>
        <w:t>При разработке рефлексивной методики учителю необходимо учитывать:</w:t>
      </w:r>
    </w:p>
    <w:p w:rsidR="00191358" w:rsidRPr="00560FEB" w:rsidRDefault="00C979AA" w:rsidP="00C979AA">
      <w:pPr>
        <w:pStyle w:val="a3"/>
        <w:spacing w:before="0" w:beforeAutospacing="0" w:after="0" w:afterAutospacing="0"/>
        <w:jc w:val="both"/>
        <w:rPr>
          <w:sz w:val="28"/>
          <w:szCs w:val="28"/>
          <w:u w:val="single"/>
        </w:rPr>
      </w:pPr>
      <w:r>
        <w:rPr>
          <w:sz w:val="28"/>
          <w:szCs w:val="28"/>
          <w:u w:val="single"/>
        </w:rPr>
        <w:t xml:space="preserve">- </w:t>
      </w:r>
      <w:r w:rsidR="00191358" w:rsidRPr="00560FEB">
        <w:rPr>
          <w:sz w:val="28"/>
          <w:szCs w:val="28"/>
          <w:u w:val="single"/>
        </w:rPr>
        <w:t>возрастные особенности учащихся</w:t>
      </w:r>
      <w:r w:rsidR="00545CE8" w:rsidRPr="00560FEB">
        <w:rPr>
          <w:sz w:val="28"/>
          <w:szCs w:val="28"/>
          <w:u w:val="single"/>
        </w:rPr>
        <w:t xml:space="preserve"> и состав класса</w:t>
      </w:r>
      <w:r w:rsidR="00191358" w:rsidRPr="00560FEB">
        <w:rPr>
          <w:sz w:val="28"/>
          <w:szCs w:val="28"/>
          <w:u w:val="single"/>
        </w:rPr>
        <w:t>;</w:t>
      </w:r>
    </w:p>
    <w:p w:rsidR="00283985" w:rsidRPr="00283985" w:rsidRDefault="00283985" w:rsidP="00283985">
      <w:pPr>
        <w:pStyle w:val="a3"/>
        <w:spacing w:before="0" w:beforeAutospacing="0" w:after="0" w:afterAutospacing="0"/>
        <w:jc w:val="both"/>
        <w:rPr>
          <w:sz w:val="28"/>
          <w:szCs w:val="28"/>
        </w:rPr>
      </w:pPr>
      <w:r w:rsidRPr="00283985">
        <w:rPr>
          <w:color w:val="000000"/>
          <w:sz w:val="28"/>
          <w:szCs w:val="28"/>
        </w:rPr>
        <w:t xml:space="preserve">Учитывая </w:t>
      </w:r>
      <w:r w:rsidR="00545CE8">
        <w:rPr>
          <w:color w:val="000000"/>
          <w:sz w:val="28"/>
          <w:szCs w:val="28"/>
        </w:rPr>
        <w:t>их</w:t>
      </w:r>
      <w:r w:rsidRPr="00283985">
        <w:rPr>
          <w:color w:val="000000"/>
          <w:sz w:val="28"/>
          <w:szCs w:val="28"/>
        </w:rPr>
        <w:t>, учитель составляет рефлексивную методику для своего класса. Самые маленькие несут свой якорь на тот корабль, который соответствует их настроению. Ребята постарше поднимают карточку со знаком, являющимся выражением их удовлетворения своей работы на уроке (вопрос, многоточие, восклицательный знак, три восклицательных знака, двоеточие). Нетрудно догадаться, что означают эти знаки.</w:t>
      </w:r>
    </w:p>
    <w:p w:rsidR="00191358" w:rsidRPr="00560FEB" w:rsidRDefault="00C979AA" w:rsidP="00C979AA">
      <w:pPr>
        <w:pStyle w:val="a3"/>
        <w:spacing w:before="0" w:beforeAutospacing="0" w:after="0" w:afterAutospacing="0"/>
        <w:jc w:val="both"/>
        <w:rPr>
          <w:sz w:val="28"/>
          <w:szCs w:val="28"/>
          <w:u w:val="single"/>
        </w:rPr>
      </w:pPr>
      <w:r>
        <w:rPr>
          <w:sz w:val="28"/>
          <w:szCs w:val="28"/>
          <w:u w:val="single"/>
        </w:rPr>
        <w:t xml:space="preserve">- </w:t>
      </w:r>
      <w:r w:rsidR="00191358" w:rsidRPr="00560FEB">
        <w:rPr>
          <w:sz w:val="28"/>
          <w:szCs w:val="28"/>
          <w:u w:val="single"/>
        </w:rPr>
        <w:t>особенности предмета</w:t>
      </w:r>
      <w:r w:rsidR="00545CE8" w:rsidRPr="00560FEB">
        <w:rPr>
          <w:sz w:val="28"/>
          <w:szCs w:val="28"/>
          <w:u w:val="single"/>
        </w:rPr>
        <w:t>, тему и тип урока</w:t>
      </w:r>
      <w:r w:rsidR="00191358" w:rsidRPr="00560FEB">
        <w:rPr>
          <w:sz w:val="28"/>
          <w:szCs w:val="28"/>
          <w:u w:val="single"/>
        </w:rPr>
        <w:t>;</w:t>
      </w:r>
    </w:p>
    <w:p w:rsidR="00283985" w:rsidRPr="00191358" w:rsidRDefault="00283985" w:rsidP="00545CE8">
      <w:pPr>
        <w:pStyle w:val="a3"/>
        <w:spacing w:before="0" w:beforeAutospacing="0" w:after="0" w:afterAutospacing="0"/>
        <w:jc w:val="both"/>
        <w:rPr>
          <w:sz w:val="28"/>
          <w:szCs w:val="28"/>
        </w:rPr>
      </w:pPr>
      <w:r>
        <w:rPr>
          <w:sz w:val="28"/>
          <w:szCs w:val="28"/>
        </w:rPr>
        <w:t xml:space="preserve">уроки гуманитарного ряда более располагают к рефлексии настроения и эмоционального состояния,  уроки математики требуют рефлексии содержания материала, а </w:t>
      </w:r>
      <w:r w:rsidR="00545CE8">
        <w:rPr>
          <w:sz w:val="28"/>
          <w:szCs w:val="28"/>
        </w:rPr>
        <w:t>уроки прикладного творчества не обойдутся без рефлексии деятельности.</w:t>
      </w:r>
      <w:r>
        <w:rPr>
          <w:sz w:val="28"/>
          <w:szCs w:val="28"/>
        </w:rPr>
        <w:t xml:space="preserve"> </w:t>
      </w:r>
    </w:p>
    <w:p w:rsidR="00191358" w:rsidRPr="00560FEB" w:rsidRDefault="00C979AA" w:rsidP="00C979AA">
      <w:pPr>
        <w:pStyle w:val="a3"/>
        <w:spacing w:before="0" w:beforeAutospacing="0" w:after="0" w:afterAutospacing="0"/>
        <w:jc w:val="both"/>
        <w:rPr>
          <w:sz w:val="28"/>
          <w:szCs w:val="28"/>
          <w:u w:val="single"/>
        </w:rPr>
      </w:pPr>
      <w:r>
        <w:rPr>
          <w:sz w:val="28"/>
          <w:szCs w:val="28"/>
          <w:u w:val="single"/>
        </w:rPr>
        <w:t xml:space="preserve">- </w:t>
      </w:r>
      <w:r w:rsidR="00191358" w:rsidRPr="00560FEB">
        <w:rPr>
          <w:sz w:val="28"/>
          <w:szCs w:val="28"/>
          <w:u w:val="single"/>
        </w:rPr>
        <w:t>необходимость и целесообразность проведения данного типа рефлексии.</w:t>
      </w:r>
    </w:p>
    <w:p w:rsidR="00191358" w:rsidRPr="00490589" w:rsidRDefault="00191358" w:rsidP="00545CE8">
      <w:pPr>
        <w:pStyle w:val="3"/>
        <w:spacing w:before="0" w:beforeAutospacing="0" w:after="0" w:afterAutospacing="0"/>
        <w:jc w:val="both"/>
        <w:rPr>
          <w:b w:val="0"/>
          <w:color w:val="000000"/>
          <w:sz w:val="28"/>
          <w:szCs w:val="28"/>
        </w:rPr>
      </w:pPr>
      <w:r w:rsidRPr="00490589">
        <w:rPr>
          <w:b w:val="0"/>
          <w:sz w:val="28"/>
          <w:szCs w:val="28"/>
        </w:rPr>
        <w:lastRenderedPageBreak/>
        <w:t xml:space="preserve">В структуре </w:t>
      </w:r>
      <w:r w:rsidR="00283985">
        <w:rPr>
          <w:b w:val="0"/>
          <w:sz w:val="28"/>
          <w:szCs w:val="28"/>
        </w:rPr>
        <w:t>современного уро</w:t>
      </w:r>
      <w:r w:rsidR="00D756B3">
        <w:rPr>
          <w:b w:val="0"/>
          <w:sz w:val="28"/>
          <w:szCs w:val="28"/>
        </w:rPr>
        <w:t>ка рефлексия занимает от 5 мин до 7минут.</w:t>
      </w:r>
    </w:p>
    <w:p w:rsidR="00D756B3" w:rsidRDefault="00283985" w:rsidP="00D756B3">
      <w:pPr>
        <w:pStyle w:val="3"/>
        <w:spacing w:before="0" w:beforeAutospacing="0" w:after="0" w:afterAutospacing="0"/>
        <w:ind w:firstLine="284"/>
        <w:jc w:val="both"/>
        <w:rPr>
          <w:b w:val="0"/>
          <w:sz w:val="28"/>
          <w:szCs w:val="28"/>
        </w:rPr>
      </w:pPr>
      <w:r w:rsidRPr="00283985">
        <w:rPr>
          <w:b w:val="0"/>
          <w:sz w:val="28"/>
          <w:szCs w:val="28"/>
        </w:rPr>
        <w:t xml:space="preserve">Лучшим учителем, как известно, является собственный жизненный опыт. То, что нам удается добыть самим своей головой и собственными руками, всегда дает конкретный результат и плюс еще индивидуальное развитие. </w:t>
      </w:r>
    </w:p>
    <w:p w:rsidR="00D756B3" w:rsidRDefault="002752F9" w:rsidP="00D756B3">
      <w:pPr>
        <w:pStyle w:val="3"/>
        <w:spacing w:before="0" w:beforeAutospacing="0" w:after="0" w:afterAutospacing="0"/>
        <w:ind w:firstLine="284"/>
        <w:jc w:val="both"/>
        <w:rPr>
          <w:b w:val="0"/>
          <w:sz w:val="28"/>
          <w:szCs w:val="28"/>
        </w:rPr>
      </w:pPr>
      <w:r>
        <w:rPr>
          <w:b w:val="0"/>
          <w:sz w:val="28"/>
          <w:szCs w:val="28"/>
        </w:rPr>
        <w:t>Современному учителю</w:t>
      </w:r>
      <w:r w:rsidR="00532E9C">
        <w:rPr>
          <w:b w:val="0"/>
          <w:sz w:val="28"/>
          <w:szCs w:val="28"/>
        </w:rPr>
        <w:t xml:space="preserve"> доступны такие технические средства, как</w:t>
      </w:r>
      <w:r>
        <w:rPr>
          <w:b w:val="0"/>
          <w:sz w:val="28"/>
          <w:szCs w:val="28"/>
        </w:rPr>
        <w:t xml:space="preserve"> цифровые</w:t>
      </w:r>
      <w:r w:rsidR="00532E9C">
        <w:rPr>
          <w:b w:val="0"/>
          <w:sz w:val="28"/>
          <w:szCs w:val="28"/>
        </w:rPr>
        <w:t xml:space="preserve"> фото</w:t>
      </w:r>
      <w:r>
        <w:rPr>
          <w:b w:val="0"/>
          <w:sz w:val="28"/>
          <w:szCs w:val="28"/>
        </w:rPr>
        <w:t xml:space="preserve"> и видео камеры </w:t>
      </w:r>
      <w:r w:rsidR="00532E9C">
        <w:rPr>
          <w:b w:val="0"/>
          <w:sz w:val="28"/>
          <w:szCs w:val="28"/>
        </w:rPr>
        <w:t>и компьютер. Во время урока</w:t>
      </w:r>
      <w:r w:rsidR="00D756B3">
        <w:rPr>
          <w:b w:val="0"/>
          <w:sz w:val="28"/>
          <w:szCs w:val="28"/>
        </w:rPr>
        <w:t xml:space="preserve"> можно делать</w:t>
      </w:r>
      <w:r w:rsidR="00532E9C">
        <w:rPr>
          <w:b w:val="0"/>
          <w:sz w:val="28"/>
          <w:szCs w:val="28"/>
        </w:rPr>
        <w:t xml:space="preserve"> несколько фотографий (их количество зависит от занятости учителя на конкретном уроке). </w:t>
      </w:r>
    </w:p>
    <w:p w:rsidR="00191358" w:rsidRPr="00532E9C" w:rsidRDefault="00532E9C" w:rsidP="00D756B3">
      <w:pPr>
        <w:pStyle w:val="3"/>
        <w:spacing w:before="0" w:beforeAutospacing="0" w:after="0" w:afterAutospacing="0"/>
        <w:ind w:firstLine="284"/>
        <w:jc w:val="both"/>
        <w:rPr>
          <w:b w:val="0"/>
          <w:color w:val="000000"/>
          <w:sz w:val="28"/>
          <w:szCs w:val="28"/>
        </w:rPr>
      </w:pPr>
      <w:r>
        <w:rPr>
          <w:b w:val="0"/>
          <w:sz w:val="28"/>
          <w:szCs w:val="28"/>
        </w:rPr>
        <w:t>В конце урока фотографии просматриваем. Можно организовать просмотр на фоне музыкального сопровождения, или в тишине, или сопровождая его вопросами, беседой, иногда даже смехом. У ребенка включаются процессы непроизвольной самооценки, таким образом, развиваются навыки рефлексивной деятельности.</w:t>
      </w:r>
    </w:p>
    <w:p w:rsidR="00CF659E" w:rsidRPr="00017392" w:rsidRDefault="00CF659E" w:rsidP="00E1024B">
      <w:pPr>
        <w:pStyle w:val="3"/>
        <w:rPr>
          <w:i/>
          <w:sz w:val="28"/>
          <w:szCs w:val="28"/>
        </w:rPr>
      </w:pPr>
    </w:p>
    <w:p w:rsidR="00CF659E" w:rsidRPr="00017392" w:rsidRDefault="00CF659E">
      <w:pPr>
        <w:rPr>
          <w:sz w:val="28"/>
          <w:szCs w:val="28"/>
        </w:rPr>
      </w:pPr>
    </w:p>
    <w:sectPr w:rsidR="00CF659E" w:rsidRPr="00017392" w:rsidSect="00FB440C">
      <w:type w:val="continuous"/>
      <w:pgSz w:w="11906" w:h="16838"/>
      <w:pgMar w:top="899" w:right="1106"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B769E"/>
    <w:multiLevelType w:val="hybridMultilevel"/>
    <w:tmpl w:val="D848D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6D4C12"/>
    <w:multiLevelType w:val="hybridMultilevel"/>
    <w:tmpl w:val="642457B8"/>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298" w:hanging="360"/>
      </w:pPr>
      <w:rPr>
        <w:rFonts w:cs="Times New Roman"/>
      </w:rPr>
    </w:lvl>
    <w:lvl w:ilvl="2" w:tplc="0422001B" w:tentative="1">
      <w:start w:val="1"/>
      <w:numFmt w:val="lowerRoman"/>
      <w:lvlText w:val="%3."/>
      <w:lvlJc w:val="right"/>
      <w:pPr>
        <w:ind w:left="2018" w:hanging="180"/>
      </w:pPr>
      <w:rPr>
        <w:rFonts w:cs="Times New Roman"/>
      </w:rPr>
    </w:lvl>
    <w:lvl w:ilvl="3" w:tplc="0422000F" w:tentative="1">
      <w:start w:val="1"/>
      <w:numFmt w:val="decimal"/>
      <w:lvlText w:val="%4."/>
      <w:lvlJc w:val="left"/>
      <w:pPr>
        <w:ind w:left="2738" w:hanging="360"/>
      </w:pPr>
      <w:rPr>
        <w:rFonts w:cs="Times New Roman"/>
      </w:rPr>
    </w:lvl>
    <w:lvl w:ilvl="4" w:tplc="04220019" w:tentative="1">
      <w:start w:val="1"/>
      <w:numFmt w:val="lowerLetter"/>
      <w:lvlText w:val="%5."/>
      <w:lvlJc w:val="left"/>
      <w:pPr>
        <w:ind w:left="3458" w:hanging="360"/>
      </w:pPr>
      <w:rPr>
        <w:rFonts w:cs="Times New Roman"/>
      </w:rPr>
    </w:lvl>
    <w:lvl w:ilvl="5" w:tplc="0422001B" w:tentative="1">
      <w:start w:val="1"/>
      <w:numFmt w:val="lowerRoman"/>
      <w:lvlText w:val="%6."/>
      <w:lvlJc w:val="right"/>
      <w:pPr>
        <w:ind w:left="4178" w:hanging="180"/>
      </w:pPr>
      <w:rPr>
        <w:rFonts w:cs="Times New Roman"/>
      </w:rPr>
    </w:lvl>
    <w:lvl w:ilvl="6" w:tplc="0422000F" w:tentative="1">
      <w:start w:val="1"/>
      <w:numFmt w:val="decimal"/>
      <w:lvlText w:val="%7."/>
      <w:lvlJc w:val="left"/>
      <w:pPr>
        <w:ind w:left="4898" w:hanging="360"/>
      </w:pPr>
      <w:rPr>
        <w:rFonts w:cs="Times New Roman"/>
      </w:rPr>
    </w:lvl>
    <w:lvl w:ilvl="7" w:tplc="04220019" w:tentative="1">
      <w:start w:val="1"/>
      <w:numFmt w:val="lowerLetter"/>
      <w:lvlText w:val="%8."/>
      <w:lvlJc w:val="left"/>
      <w:pPr>
        <w:ind w:left="5618" w:hanging="360"/>
      </w:pPr>
      <w:rPr>
        <w:rFonts w:cs="Times New Roman"/>
      </w:rPr>
    </w:lvl>
    <w:lvl w:ilvl="8" w:tplc="0422001B" w:tentative="1">
      <w:start w:val="1"/>
      <w:numFmt w:val="lowerRoman"/>
      <w:lvlText w:val="%9."/>
      <w:lvlJc w:val="right"/>
      <w:pPr>
        <w:ind w:left="6338" w:hanging="180"/>
      </w:pPr>
      <w:rPr>
        <w:rFonts w:cs="Times New Roman"/>
      </w:rPr>
    </w:lvl>
  </w:abstractNum>
  <w:abstractNum w:abstractNumId="2">
    <w:nsid w:val="24BC0849"/>
    <w:multiLevelType w:val="multilevel"/>
    <w:tmpl w:val="0A2CBADA"/>
    <w:lvl w:ilvl="0">
      <w:start w:val="1"/>
      <w:numFmt w:val="bullet"/>
      <w:lvlText w:val=""/>
      <w:lvlJc w:val="left"/>
      <w:pPr>
        <w:tabs>
          <w:tab w:val="num" w:pos="720"/>
        </w:tabs>
        <w:ind w:left="720" w:hanging="360"/>
      </w:pPr>
      <w:rPr>
        <w:rFonts w:ascii="Symbol" w:hAnsi="Symbol" w:hint="default"/>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433E75"/>
    <w:multiLevelType w:val="multilevel"/>
    <w:tmpl w:val="A5202740"/>
    <w:lvl w:ilvl="0">
      <w:start w:val="1"/>
      <w:numFmt w:val="bullet"/>
      <w:lvlText w:val=""/>
      <w:lvlJc w:val="left"/>
      <w:pPr>
        <w:tabs>
          <w:tab w:val="num" w:pos="720"/>
        </w:tabs>
        <w:ind w:left="720" w:hanging="360"/>
      </w:pPr>
      <w:rPr>
        <w:rFonts w:ascii="Symbol" w:hAnsi="Symbol" w:hint="default"/>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283514"/>
    <w:multiLevelType w:val="hybridMultilevel"/>
    <w:tmpl w:val="9E860A02"/>
    <w:lvl w:ilvl="0" w:tplc="3ECEEC5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9F928A4"/>
    <w:multiLevelType w:val="multilevel"/>
    <w:tmpl w:val="A352F7A0"/>
    <w:lvl w:ilvl="0">
      <w:start w:val="1"/>
      <w:numFmt w:val="bullet"/>
      <w:lvlText w:val=""/>
      <w:lvlJc w:val="left"/>
      <w:pPr>
        <w:tabs>
          <w:tab w:val="num" w:pos="720"/>
        </w:tabs>
        <w:ind w:left="720" w:hanging="360"/>
      </w:pPr>
      <w:rPr>
        <w:rFonts w:ascii="Symbol" w:hAnsi="Symbol" w:hint="default"/>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48671D"/>
    <w:multiLevelType w:val="hybridMultilevel"/>
    <w:tmpl w:val="D84EA474"/>
    <w:lvl w:ilvl="0" w:tplc="7100A86C">
      <w:start w:val="1"/>
      <w:numFmt w:val="bullet"/>
      <w:lvlText w:val="–"/>
      <w:lvlJc w:val="left"/>
      <w:pPr>
        <w:tabs>
          <w:tab w:val="num" w:pos="550"/>
        </w:tabs>
        <w:ind w:left="720" w:hanging="397"/>
      </w:pPr>
      <w:rPr>
        <w:rFonts w:ascii="Times New Roman" w:hAnsi="Times New Roman" w:cs="Times New Roman" w:hint="default"/>
      </w:rPr>
    </w:lvl>
    <w:lvl w:ilvl="1" w:tplc="04190003" w:tentative="1">
      <w:start w:val="1"/>
      <w:numFmt w:val="bullet"/>
      <w:lvlText w:val="o"/>
      <w:lvlJc w:val="left"/>
      <w:pPr>
        <w:tabs>
          <w:tab w:val="num" w:pos="1403"/>
        </w:tabs>
        <w:ind w:left="1403" w:hanging="360"/>
      </w:pPr>
      <w:rPr>
        <w:rFonts w:ascii="Courier New" w:hAnsi="Courier New" w:cs="Courier New" w:hint="default"/>
      </w:rPr>
    </w:lvl>
    <w:lvl w:ilvl="2" w:tplc="04190005" w:tentative="1">
      <w:start w:val="1"/>
      <w:numFmt w:val="bullet"/>
      <w:lvlText w:val=""/>
      <w:lvlJc w:val="left"/>
      <w:pPr>
        <w:tabs>
          <w:tab w:val="num" w:pos="2123"/>
        </w:tabs>
        <w:ind w:left="2123" w:hanging="360"/>
      </w:pPr>
      <w:rPr>
        <w:rFonts w:ascii="Wingdings" w:hAnsi="Wingdings" w:hint="default"/>
      </w:rPr>
    </w:lvl>
    <w:lvl w:ilvl="3" w:tplc="04190001" w:tentative="1">
      <w:start w:val="1"/>
      <w:numFmt w:val="bullet"/>
      <w:lvlText w:val=""/>
      <w:lvlJc w:val="left"/>
      <w:pPr>
        <w:tabs>
          <w:tab w:val="num" w:pos="2843"/>
        </w:tabs>
        <w:ind w:left="2843" w:hanging="360"/>
      </w:pPr>
      <w:rPr>
        <w:rFonts w:ascii="Symbol" w:hAnsi="Symbol" w:hint="default"/>
      </w:rPr>
    </w:lvl>
    <w:lvl w:ilvl="4" w:tplc="04190003" w:tentative="1">
      <w:start w:val="1"/>
      <w:numFmt w:val="bullet"/>
      <w:lvlText w:val="o"/>
      <w:lvlJc w:val="left"/>
      <w:pPr>
        <w:tabs>
          <w:tab w:val="num" w:pos="3563"/>
        </w:tabs>
        <w:ind w:left="3563" w:hanging="360"/>
      </w:pPr>
      <w:rPr>
        <w:rFonts w:ascii="Courier New" w:hAnsi="Courier New" w:cs="Courier New" w:hint="default"/>
      </w:rPr>
    </w:lvl>
    <w:lvl w:ilvl="5" w:tplc="04190005" w:tentative="1">
      <w:start w:val="1"/>
      <w:numFmt w:val="bullet"/>
      <w:lvlText w:val=""/>
      <w:lvlJc w:val="left"/>
      <w:pPr>
        <w:tabs>
          <w:tab w:val="num" w:pos="4283"/>
        </w:tabs>
        <w:ind w:left="4283" w:hanging="360"/>
      </w:pPr>
      <w:rPr>
        <w:rFonts w:ascii="Wingdings" w:hAnsi="Wingdings" w:hint="default"/>
      </w:rPr>
    </w:lvl>
    <w:lvl w:ilvl="6" w:tplc="04190001" w:tentative="1">
      <w:start w:val="1"/>
      <w:numFmt w:val="bullet"/>
      <w:lvlText w:val=""/>
      <w:lvlJc w:val="left"/>
      <w:pPr>
        <w:tabs>
          <w:tab w:val="num" w:pos="5003"/>
        </w:tabs>
        <w:ind w:left="5003" w:hanging="360"/>
      </w:pPr>
      <w:rPr>
        <w:rFonts w:ascii="Symbol" w:hAnsi="Symbol" w:hint="default"/>
      </w:rPr>
    </w:lvl>
    <w:lvl w:ilvl="7" w:tplc="04190003" w:tentative="1">
      <w:start w:val="1"/>
      <w:numFmt w:val="bullet"/>
      <w:lvlText w:val="o"/>
      <w:lvlJc w:val="left"/>
      <w:pPr>
        <w:tabs>
          <w:tab w:val="num" w:pos="5723"/>
        </w:tabs>
        <w:ind w:left="5723" w:hanging="360"/>
      </w:pPr>
      <w:rPr>
        <w:rFonts w:ascii="Courier New" w:hAnsi="Courier New" w:cs="Courier New" w:hint="default"/>
      </w:rPr>
    </w:lvl>
    <w:lvl w:ilvl="8" w:tplc="04190005" w:tentative="1">
      <w:start w:val="1"/>
      <w:numFmt w:val="bullet"/>
      <w:lvlText w:val=""/>
      <w:lvlJc w:val="left"/>
      <w:pPr>
        <w:tabs>
          <w:tab w:val="num" w:pos="6443"/>
        </w:tabs>
        <w:ind w:left="6443" w:hanging="360"/>
      </w:pPr>
      <w:rPr>
        <w:rFonts w:ascii="Wingdings" w:hAnsi="Wingdings" w:hint="default"/>
      </w:rPr>
    </w:lvl>
  </w:abstractNum>
  <w:abstractNum w:abstractNumId="7">
    <w:nsid w:val="523D2EB6"/>
    <w:multiLevelType w:val="hybridMultilevel"/>
    <w:tmpl w:val="5F908C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272133E"/>
    <w:multiLevelType w:val="multilevel"/>
    <w:tmpl w:val="D778C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CF6BEE"/>
    <w:multiLevelType w:val="hybridMultilevel"/>
    <w:tmpl w:val="F58C7DAC"/>
    <w:lvl w:ilvl="0" w:tplc="7100A86C">
      <w:start w:val="1"/>
      <w:numFmt w:val="bullet"/>
      <w:lvlText w:val="–"/>
      <w:lvlJc w:val="left"/>
      <w:pPr>
        <w:tabs>
          <w:tab w:val="num" w:pos="550"/>
        </w:tabs>
        <w:ind w:left="720" w:hanging="397"/>
      </w:pPr>
      <w:rPr>
        <w:rFonts w:ascii="Times New Roman" w:hAnsi="Times New Roman" w:cs="Times New Roman" w:hint="default"/>
      </w:rPr>
    </w:lvl>
    <w:lvl w:ilvl="1" w:tplc="04190003" w:tentative="1">
      <w:start w:val="1"/>
      <w:numFmt w:val="bullet"/>
      <w:lvlText w:val="o"/>
      <w:lvlJc w:val="left"/>
      <w:pPr>
        <w:tabs>
          <w:tab w:val="num" w:pos="1403"/>
        </w:tabs>
        <w:ind w:left="1403" w:hanging="360"/>
      </w:pPr>
      <w:rPr>
        <w:rFonts w:ascii="Courier New" w:hAnsi="Courier New" w:cs="Courier New" w:hint="default"/>
      </w:rPr>
    </w:lvl>
    <w:lvl w:ilvl="2" w:tplc="04190005" w:tentative="1">
      <w:start w:val="1"/>
      <w:numFmt w:val="bullet"/>
      <w:lvlText w:val=""/>
      <w:lvlJc w:val="left"/>
      <w:pPr>
        <w:tabs>
          <w:tab w:val="num" w:pos="2123"/>
        </w:tabs>
        <w:ind w:left="2123" w:hanging="360"/>
      </w:pPr>
      <w:rPr>
        <w:rFonts w:ascii="Wingdings" w:hAnsi="Wingdings" w:hint="default"/>
      </w:rPr>
    </w:lvl>
    <w:lvl w:ilvl="3" w:tplc="04190001" w:tentative="1">
      <w:start w:val="1"/>
      <w:numFmt w:val="bullet"/>
      <w:lvlText w:val=""/>
      <w:lvlJc w:val="left"/>
      <w:pPr>
        <w:tabs>
          <w:tab w:val="num" w:pos="2843"/>
        </w:tabs>
        <w:ind w:left="2843" w:hanging="360"/>
      </w:pPr>
      <w:rPr>
        <w:rFonts w:ascii="Symbol" w:hAnsi="Symbol" w:hint="default"/>
      </w:rPr>
    </w:lvl>
    <w:lvl w:ilvl="4" w:tplc="04190003" w:tentative="1">
      <w:start w:val="1"/>
      <w:numFmt w:val="bullet"/>
      <w:lvlText w:val="o"/>
      <w:lvlJc w:val="left"/>
      <w:pPr>
        <w:tabs>
          <w:tab w:val="num" w:pos="3563"/>
        </w:tabs>
        <w:ind w:left="3563" w:hanging="360"/>
      </w:pPr>
      <w:rPr>
        <w:rFonts w:ascii="Courier New" w:hAnsi="Courier New" w:cs="Courier New" w:hint="default"/>
      </w:rPr>
    </w:lvl>
    <w:lvl w:ilvl="5" w:tplc="04190005" w:tentative="1">
      <w:start w:val="1"/>
      <w:numFmt w:val="bullet"/>
      <w:lvlText w:val=""/>
      <w:lvlJc w:val="left"/>
      <w:pPr>
        <w:tabs>
          <w:tab w:val="num" w:pos="4283"/>
        </w:tabs>
        <w:ind w:left="4283" w:hanging="360"/>
      </w:pPr>
      <w:rPr>
        <w:rFonts w:ascii="Wingdings" w:hAnsi="Wingdings" w:hint="default"/>
      </w:rPr>
    </w:lvl>
    <w:lvl w:ilvl="6" w:tplc="04190001" w:tentative="1">
      <w:start w:val="1"/>
      <w:numFmt w:val="bullet"/>
      <w:lvlText w:val=""/>
      <w:lvlJc w:val="left"/>
      <w:pPr>
        <w:tabs>
          <w:tab w:val="num" w:pos="5003"/>
        </w:tabs>
        <w:ind w:left="5003" w:hanging="360"/>
      </w:pPr>
      <w:rPr>
        <w:rFonts w:ascii="Symbol" w:hAnsi="Symbol" w:hint="default"/>
      </w:rPr>
    </w:lvl>
    <w:lvl w:ilvl="7" w:tplc="04190003" w:tentative="1">
      <w:start w:val="1"/>
      <w:numFmt w:val="bullet"/>
      <w:lvlText w:val="o"/>
      <w:lvlJc w:val="left"/>
      <w:pPr>
        <w:tabs>
          <w:tab w:val="num" w:pos="5723"/>
        </w:tabs>
        <w:ind w:left="5723" w:hanging="360"/>
      </w:pPr>
      <w:rPr>
        <w:rFonts w:ascii="Courier New" w:hAnsi="Courier New" w:cs="Courier New" w:hint="default"/>
      </w:rPr>
    </w:lvl>
    <w:lvl w:ilvl="8" w:tplc="04190005" w:tentative="1">
      <w:start w:val="1"/>
      <w:numFmt w:val="bullet"/>
      <w:lvlText w:val=""/>
      <w:lvlJc w:val="left"/>
      <w:pPr>
        <w:tabs>
          <w:tab w:val="num" w:pos="6443"/>
        </w:tabs>
        <w:ind w:left="6443" w:hanging="360"/>
      </w:pPr>
      <w:rPr>
        <w:rFonts w:ascii="Wingdings" w:hAnsi="Wingdings" w:hint="default"/>
      </w:rPr>
    </w:lvl>
  </w:abstractNum>
  <w:abstractNum w:abstractNumId="10">
    <w:nsid w:val="5A774017"/>
    <w:multiLevelType w:val="multilevel"/>
    <w:tmpl w:val="D978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6F3FD8"/>
    <w:multiLevelType w:val="hybridMultilevel"/>
    <w:tmpl w:val="F11696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7B891871"/>
    <w:multiLevelType w:val="multilevel"/>
    <w:tmpl w:val="C77A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0"/>
  </w:num>
  <w:num w:numId="5">
    <w:abstractNumId w:val="6"/>
  </w:num>
  <w:num w:numId="6">
    <w:abstractNumId w:val="4"/>
  </w:num>
  <w:num w:numId="7">
    <w:abstractNumId w:val="9"/>
  </w:num>
  <w:num w:numId="8">
    <w:abstractNumId w:val="12"/>
  </w:num>
  <w:num w:numId="9">
    <w:abstractNumId w:val="7"/>
  </w:num>
  <w:num w:numId="10">
    <w:abstractNumId w:val="8"/>
  </w:num>
  <w:num w:numId="11">
    <w:abstractNumId w:val="1"/>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017392"/>
    <w:rsid w:val="00017392"/>
    <w:rsid w:val="000239F1"/>
    <w:rsid w:val="00171A3B"/>
    <w:rsid w:val="00191358"/>
    <w:rsid w:val="00206C42"/>
    <w:rsid w:val="002752F9"/>
    <w:rsid w:val="00283985"/>
    <w:rsid w:val="002F0407"/>
    <w:rsid w:val="00445338"/>
    <w:rsid w:val="00490589"/>
    <w:rsid w:val="00532E9C"/>
    <w:rsid w:val="00545CE8"/>
    <w:rsid w:val="00560FEB"/>
    <w:rsid w:val="00577244"/>
    <w:rsid w:val="005E7ACF"/>
    <w:rsid w:val="0060796F"/>
    <w:rsid w:val="00617B94"/>
    <w:rsid w:val="006F640D"/>
    <w:rsid w:val="00736BBD"/>
    <w:rsid w:val="007C5863"/>
    <w:rsid w:val="007D3C44"/>
    <w:rsid w:val="007E0FBC"/>
    <w:rsid w:val="008D6C30"/>
    <w:rsid w:val="00B014A1"/>
    <w:rsid w:val="00B620AF"/>
    <w:rsid w:val="00C94FE4"/>
    <w:rsid w:val="00C979AA"/>
    <w:rsid w:val="00CF659E"/>
    <w:rsid w:val="00D26C35"/>
    <w:rsid w:val="00D756B3"/>
    <w:rsid w:val="00DA1AAA"/>
    <w:rsid w:val="00DE7E60"/>
    <w:rsid w:val="00E1024B"/>
    <w:rsid w:val="00E52F39"/>
    <w:rsid w:val="00E66972"/>
    <w:rsid w:val="00EC32F3"/>
    <w:rsid w:val="00F13C55"/>
    <w:rsid w:val="00F709AD"/>
    <w:rsid w:val="00FB4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E60"/>
    <w:rPr>
      <w:rFonts w:ascii="Times New Roman" w:eastAsia="Times New Roman" w:hAnsi="Times New Roman"/>
      <w:sz w:val="24"/>
      <w:szCs w:val="24"/>
    </w:rPr>
  </w:style>
  <w:style w:type="paragraph" w:styleId="3">
    <w:name w:val="heading 3"/>
    <w:basedOn w:val="a"/>
    <w:qFormat/>
    <w:rsid w:val="00DE7E6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sid w:val="00DE7E60"/>
    <w:rPr>
      <w:rFonts w:ascii="Times New Roman" w:eastAsia="Times New Roman" w:hAnsi="Times New Roman" w:cs="Times New Roman"/>
      <w:b/>
      <w:bCs/>
      <w:sz w:val="27"/>
      <w:szCs w:val="27"/>
      <w:lang w:eastAsia="ru-RU"/>
    </w:rPr>
  </w:style>
  <w:style w:type="paragraph" w:styleId="a3">
    <w:name w:val="Normal (Web)"/>
    <w:basedOn w:val="a"/>
    <w:rsid w:val="00DE7E60"/>
    <w:pPr>
      <w:spacing w:before="100" w:beforeAutospacing="1" w:after="100" w:afterAutospacing="1"/>
    </w:pPr>
  </w:style>
  <w:style w:type="character" w:styleId="a4">
    <w:name w:val="Emphasis"/>
    <w:basedOn w:val="a0"/>
    <w:qFormat/>
    <w:rsid w:val="00DE7E60"/>
    <w:rPr>
      <w:i/>
      <w:iCs/>
    </w:rPr>
  </w:style>
  <w:style w:type="paragraph" w:customStyle="1" w:styleId="14">
    <w:name w:val="Стиль 14 пт"/>
    <w:basedOn w:val="a"/>
    <w:rsid w:val="00DE7E60"/>
    <w:pPr>
      <w:spacing w:after="200" w:line="276" w:lineRule="auto"/>
    </w:pPr>
    <w:rPr>
      <w:rFonts w:eastAsia="Calibri"/>
      <w:sz w:val="28"/>
      <w:szCs w:val="28"/>
      <w:lang w:eastAsia="en-US"/>
    </w:rPr>
  </w:style>
  <w:style w:type="paragraph" w:styleId="a5">
    <w:name w:val="Balloon Text"/>
    <w:basedOn w:val="a"/>
    <w:semiHidden/>
    <w:unhideWhenUsed/>
    <w:rsid w:val="00DE7E60"/>
    <w:rPr>
      <w:rFonts w:ascii="Tahoma" w:hAnsi="Tahoma" w:cs="Tahoma"/>
      <w:sz w:val="16"/>
      <w:szCs w:val="16"/>
    </w:rPr>
  </w:style>
  <w:style w:type="character" w:customStyle="1" w:styleId="a6">
    <w:name w:val="Текст выноски Знак"/>
    <w:basedOn w:val="a0"/>
    <w:semiHidden/>
    <w:rsid w:val="00DE7E60"/>
    <w:rPr>
      <w:rFonts w:ascii="Tahoma" w:eastAsia="Times New Roman" w:hAnsi="Tahoma" w:cs="Tahoma"/>
      <w:sz w:val="16"/>
      <w:szCs w:val="16"/>
      <w:lang w:eastAsia="ru-RU"/>
    </w:rPr>
  </w:style>
  <w:style w:type="paragraph" w:customStyle="1" w:styleId="c1">
    <w:name w:val="c1"/>
    <w:basedOn w:val="a"/>
    <w:rsid w:val="002F0407"/>
    <w:pPr>
      <w:spacing w:before="100" w:beforeAutospacing="1" w:after="100" w:afterAutospacing="1"/>
    </w:pPr>
  </w:style>
  <w:style w:type="character" w:customStyle="1" w:styleId="c5">
    <w:name w:val="c5"/>
    <w:basedOn w:val="a0"/>
    <w:rsid w:val="002F0407"/>
  </w:style>
  <w:style w:type="character" w:customStyle="1" w:styleId="c0">
    <w:name w:val="c0"/>
    <w:basedOn w:val="a0"/>
    <w:rsid w:val="00F13C55"/>
  </w:style>
  <w:style w:type="character" w:customStyle="1" w:styleId="c0c3">
    <w:name w:val="c0 c3"/>
    <w:basedOn w:val="a0"/>
    <w:rsid w:val="00F13C55"/>
  </w:style>
  <w:style w:type="character" w:customStyle="1" w:styleId="c7">
    <w:name w:val="c7"/>
    <w:basedOn w:val="a0"/>
    <w:rsid w:val="000239F1"/>
  </w:style>
  <w:style w:type="paragraph" w:customStyle="1" w:styleId="1">
    <w:name w:val="Абзац списка1"/>
    <w:basedOn w:val="a"/>
    <w:rsid w:val="0060796F"/>
    <w:pPr>
      <w:spacing w:before="100" w:after="100"/>
      <w:ind w:left="720"/>
      <w:contextualSpacing/>
    </w:pPr>
    <w:rPr>
      <w:rFonts w:eastAsia="Calibri"/>
    </w:rPr>
  </w:style>
  <w:style w:type="character" w:customStyle="1" w:styleId="apple-style-span">
    <w:name w:val="apple-style-span"/>
    <w:basedOn w:val="a0"/>
    <w:rsid w:val="0060796F"/>
    <w:rPr>
      <w:rFonts w:cs="Times New Roman"/>
    </w:rPr>
  </w:style>
  <w:style w:type="paragraph" w:customStyle="1" w:styleId="c5c7">
    <w:name w:val="c5 c7"/>
    <w:basedOn w:val="a"/>
    <w:rsid w:val="00560FEB"/>
    <w:pPr>
      <w:spacing w:before="100" w:beforeAutospacing="1" w:after="100" w:afterAutospacing="1"/>
    </w:pPr>
  </w:style>
  <w:style w:type="character" w:customStyle="1" w:styleId="c1c2">
    <w:name w:val="c1 c2"/>
    <w:basedOn w:val="a0"/>
    <w:rsid w:val="00560FEB"/>
  </w:style>
  <w:style w:type="paragraph" w:styleId="a7">
    <w:name w:val="Title"/>
    <w:basedOn w:val="a"/>
    <w:link w:val="a8"/>
    <w:qFormat/>
    <w:rsid w:val="00C979AA"/>
    <w:pPr>
      <w:jc w:val="center"/>
    </w:pPr>
    <w:rPr>
      <w:sz w:val="28"/>
    </w:rPr>
  </w:style>
  <w:style w:type="character" w:customStyle="1" w:styleId="a8">
    <w:name w:val="Название Знак"/>
    <w:basedOn w:val="a0"/>
    <w:link w:val="a7"/>
    <w:rsid w:val="00C979AA"/>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748042715">
      <w:bodyDiv w:val="1"/>
      <w:marLeft w:val="0"/>
      <w:marRight w:val="0"/>
      <w:marTop w:val="0"/>
      <w:marBottom w:val="0"/>
      <w:divBdr>
        <w:top w:val="none" w:sz="0" w:space="0" w:color="auto"/>
        <w:left w:val="none" w:sz="0" w:space="0" w:color="auto"/>
        <w:bottom w:val="none" w:sz="0" w:space="0" w:color="auto"/>
        <w:right w:val="none" w:sz="0" w:space="0" w:color="auto"/>
      </w:divBdr>
    </w:div>
    <w:div w:id="906500279">
      <w:bodyDiv w:val="1"/>
      <w:marLeft w:val="0"/>
      <w:marRight w:val="0"/>
      <w:marTop w:val="0"/>
      <w:marBottom w:val="0"/>
      <w:divBdr>
        <w:top w:val="none" w:sz="0" w:space="0" w:color="auto"/>
        <w:left w:val="none" w:sz="0" w:space="0" w:color="auto"/>
        <w:bottom w:val="none" w:sz="0" w:space="0" w:color="auto"/>
        <w:right w:val="none" w:sz="0" w:space="0" w:color="auto"/>
      </w:divBdr>
    </w:div>
    <w:div w:id="1078744327">
      <w:bodyDiv w:val="1"/>
      <w:marLeft w:val="0"/>
      <w:marRight w:val="0"/>
      <w:marTop w:val="0"/>
      <w:marBottom w:val="0"/>
      <w:divBdr>
        <w:top w:val="none" w:sz="0" w:space="0" w:color="auto"/>
        <w:left w:val="none" w:sz="0" w:space="0" w:color="auto"/>
        <w:bottom w:val="none" w:sz="0" w:space="0" w:color="auto"/>
        <w:right w:val="none" w:sz="0" w:space="0" w:color="auto"/>
      </w:divBdr>
    </w:div>
    <w:div w:id="1634485638">
      <w:bodyDiv w:val="1"/>
      <w:marLeft w:val="0"/>
      <w:marRight w:val="0"/>
      <w:marTop w:val="0"/>
      <w:marBottom w:val="0"/>
      <w:divBdr>
        <w:top w:val="none" w:sz="0" w:space="0" w:color="auto"/>
        <w:left w:val="none" w:sz="0" w:space="0" w:color="auto"/>
        <w:bottom w:val="none" w:sz="0" w:space="0" w:color="auto"/>
        <w:right w:val="none" w:sz="0" w:space="0" w:color="auto"/>
      </w:divBdr>
    </w:div>
    <w:div w:id="1898324507">
      <w:bodyDiv w:val="1"/>
      <w:marLeft w:val="0"/>
      <w:marRight w:val="0"/>
      <w:marTop w:val="0"/>
      <w:marBottom w:val="0"/>
      <w:divBdr>
        <w:top w:val="none" w:sz="0" w:space="0" w:color="auto"/>
        <w:left w:val="none" w:sz="0" w:space="0" w:color="auto"/>
        <w:bottom w:val="none" w:sz="0" w:space="0" w:color="auto"/>
        <w:right w:val="none" w:sz="0" w:space="0" w:color="auto"/>
      </w:divBdr>
    </w:div>
    <w:div w:id="213918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1344</Words>
  <Characters>7664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II</vt:lpstr>
    </vt:vector>
  </TitlesOfParts>
  <Company>Grizli777</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МАРИНА ПЕТРОВНА</dc:creator>
  <cp:lastModifiedBy>Анатолий</cp:lastModifiedBy>
  <cp:revision>3</cp:revision>
  <cp:lastPrinted>2013-05-08T01:46:00Z</cp:lastPrinted>
  <dcterms:created xsi:type="dcterms:W3CDTF">2015-11-05T04:44:00Z</dcterms:created>
  <dcterms:modified xsi:type="dcterms:W3CDTF">2015-11-05T05:07:00Z</dcterms:modified>
</cp:coreProperties>
</file>