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24" w:rsidRDefault="00CA3A44">
      <w:r>
        <w:rPr>
          <w:noProof/>
          <w:lang w:eastAsia="ru-RU"/>
        </w:rPr>
        <w:drawing>
          <wp:inline distT="0" distB="0" distL="0" distR="0" wp14:anchorId="4C0573FF" wp14:editId="6CE1B1FF">
            <wp:extent cx="3429000" cy="2286000"/>
            <wp:effectExtent l="0" t="0" r="0" b="0"/>
            <wp:docPr id="1" name="Рисунок 1" descr="http://gic2.mycdn.me/image?t=38&amp;bid=811843143759&amp;id=811843143759&amp;plc=WEB&amp;tkn=*OXxSo2e3AQzxX8eI2A5-CCeok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c2.mycdn.me/image?t=38&amp;bid=811843143759&amp;id=811843143759&amp;plc=WEB&amp;tkn=*OXxSo2e3AQzxX8eI2A5-CCeokg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124">
        <w:rPr>
          <w:noProof/>
          <w:lang w:eastAsia="ru-RU"/>
        </w:rPr>
        <w:drawing>
          <wp:inline distT="0" distB="0" distL="0" distR="0" wp14:anchorId="42B69812" wp14:editId="18B6678A">
            <wp:extent cx="2286000" cy="2286000"/>
            <wp:effectExtent l="0" t="0" r="0" b="0"/>
            <wp:docPr id="2" name="Рисунок 2" descr="http://gic2.mycdn.me/image?t=38&amp;bid=811843139919&amp;id=811843139919&amp;plc=WEB&amp;tkn=*2_9aHlhExUOFrbF9gPBS6PCFS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c2.mycdn.me/image?t=38&amp;bid=811843139919&amp;id=811843139919&amp;plc=WEB&amp;tkn=*2_9aHlhExUOFrbF9gPBS6PCFS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6E7">
        <w:rPr>
          <w:noProof/>
          <w:lang w:eastAsia="ru-RU"/>
        </w:rPr>
        <w:drawing>
          <wp:inline distT="0" distB="0" distL="0" distR="0" wp14:anchorId="0B9C991E" wp14:editId="33139FE2">
            <wp:extent cx="1933575" cy="1285875"/>
            <wp:effectExtent l="0" t="0" r="9525" b="9525"/>
            <wp:docPr id="3" name="Рисунок 3" descr="http://gic2.mycdn.me/image?t=41&amp;bid=811843140943&amp;id=811843140943&amp;plc=WEB&amp;tkn=*ub5IYjPqtqOVpAt9scP41pT2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ic2.mycdn.me/image?t=41&amp;bid=811843140943&amp;id=811843140943&amp;plc=WEB&amp;tkn=*ub5IYjPqtqOVpAt9scP41pT2n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742">
        <w:rPr>
          <w:noProof/>
          <w:lang w:eastAsia="ru-RU"/>
        </w:rPr>
        <w:drawing>
          <wp:inline distT="0" distB="0" distL="0" distR="0" wp14:anchorId="080E082C" wp14:editId="35BB3AB3">
            <wp:extent cx="1933575" cy="1285875"/>
            <wp:effectExtent l="0" t="0" r="9525" b="9525"/>
            <wp:docPr id="4" name="Рисунок 4" descr="http://gic2.mycdn.me/image?t=41&amp;bid=811843146319&amp;id=811843146319&amp;plc=WEB&amp;tkn=*KPepd6kGQ5rekJgTdzxuPnEal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c2.mycdn.me/image?t=41&amp;bid=811843146319&amp;id=811843146319&amp;plc=WEB&amp;tkn=*KPepd6kGQ5rekJgTdzxuPnEalQ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64F">
        <w:rPr>
          <w:noProof/>
          <w:lang w:eastAsia="ru-RU"/>
        </w:rPr>
        <w:drawing>
          <wp:inline distT="0" distB="0" distL="0" distR="0" wp14:anchorId="0F631F2F" wp14:editId="59BB554B">
            <wp:extent cx="1933575" cy="1285875"/>
            <wp:effectExtent l="0" t="0" r="9525" b="9525"/>
            <wp:docPr id="5" name="Рисунок 5" descr="http://gic2.mycdn.me/image?t=41&amp;bid=811843145551&amp;id=811843145551&amp;plc=WEB&amp;tkn=*10Q3W2eSqOhGDMhNjm8M0Zkcd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ic2.mycdn.me/image?t=41&amp;bid=811843145551&amp;id=811843145551&amp;plc=WEB&amp;tkn=*10Q3W2eSqOhGDMhNjm8M0Zkcd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E7" w:rsidRDefault="0090698B">
      <w:r>
        <w:t>Творческий отчет  о подготовке и проведении осенних досугов в старших группах.</w:t>
      </w:r>
    </w:p>
    <w:p w:rsidR="0090698B" w:rsidRDefault="0090698B">
      <w:r>
        <w:t>27 и 28 октября проведены досуги в старших группах. Тема: Осенняя ярмарка. Основа сценария во всех группах  одна, а музыкальный материал варьируется в зависимости от особенностей детей и пожеланий педагогов. Роли ведущих исполняют сами дети.</w:t>
      </w:r>
      <w:r w:rsidR="008513F9">
        <w:t xml:space="preserve"> Активное участие в подготовке праздника приняли родители воспитанников, что соответствует ФГОС  </w:t>
      </w:r>
      <w:proofErr w:type="gramStart"/>
      <w:r w:rsidR="008513F9">
        <w:t>ДО</w:t>
      </w:r>
      <w:proofErr w:type="gramEnd"/>
      <w:r w:rsidR="008513F9">
        <w:t>. Они с удовольствием изготовляли атрибуты и украшали зал. Ведь  для ярмарки нужно было очень много и всего! А выступление родителей в ролях вызвало такое восхищение у детворы!</w:t>
      </w:r>
      <w:r w:rsidR="00E264A3">
        <w:t xml:space="preserve"> Взрослые очень творчески подошли к исполнению своих ролей</w:t>
      </w:r>
      <w:proofErr w:type="gramStart"/>
      <w:r w:rsidR="00E264A3">
        <w:t>.</w:t>
      </w:r>
      <w:proofErr w:type="gramEnd"/>
      <w:r w:rsidR="00E264A3">
        <w:t xml:space="preserve"> Репетиции  проходили регулярно и плодотворно.</w:t>
      </w:r>
      <w:r w:rsidR="008513F9">
        <w:t xml:space="preserve"> На самом празднике царила некоторая суматоха, что вполне соответствовало теме. Но все этапы  проходил</w:t>
      </w:r>
      <w:r w:rsidR="00E264A3">
        <w:t>и без заминок,  строго по  сценарию</w:t>
      </w:r>
      <w:r w:rsidR="008513F9">
        <w:t>.</w:t>
      </w:r>
      <w:r w:rsidR="00E264A3">
        <w:t xml:space="preserve"> За этим следили педагоги, которые не были задействованы в ролях и могли  заранее готовить следующий эпизод. Музыкальный материал подобран в </w:t>
      </w:r>
      <w:proofErr w:type="spellStart"/>
      <w:r w:rsidR="00E264A3">
        <w:t>соотсветствии</w:t>
      </w:r>
      <w:proofErr w:type="spellEnd"/>
      <w:r w:rsidR="00E264A3">
        <w:t xml:space="preserve">  с возрастными особенностями, </w:t>
      </w:r>
      <w:r w:rsidR="00D34E82">
        <w:t xml:space="preserve"> музыкальные номера </w:t>
      </w:r>
      <w:r w:rsidR="00E264A3">
        <w:t xml:space="preserve">отличались разнообразием. Тут были и частушки, и стихи, и танцы с платками, с зонтиками. Дворники с метелками навели чистоту на ярмарке своими чудесными метелками! Балалаечник с ложкарями были в ударе! </w:t>
      </w:r>
      <w:r w:rsidR="00D34E82">
        <w:t xml:space="preserve">Скоморох с медведем (в роли мишки </w:t>
      </w:r>
      <w:proofErr w:type="gramStart"/>
      <w:r w:rsidR="00D34E82">
        <w:t>–м</w:t>
      </w:r>
      <w:proofErr w:type="gramEnd"/>
      <w:r w:rsidR="00D34E82">
        <w:t xml:space="preserve">амы), а скоморохом в одной группе был ребенок, который катался по ковру от смеха. Чем вызвал восторг присутствующих. Федул, </w:t>
      </w:r>
      <w:proofErr w:type="gramStart"/>
      <w:r w:rsidR="00D34E82">
        <w:t>продававший</w:t>
      </w:r>
      <w:proofErr w:type="gramEnd"/>
      <w:r w:rsidR="00D34E82">
        <w:t xml:space="preserve"> свою корову тоже добавил настроения. Ни один ребенок не остался без роли. Думаю, что </w:t>
      </w:r>
      <w:r w:rsidR="00D87845">
        <w:t xml:space="preserve"> поставленные </w:t>
      </w:r>
      <w:r w:rsidR="00D87845">
        <w:rPr>
          <w:b/>
          <w:bCs/>
        </w:rPr>
        <w:t>за</w:t>
      </w:r>
      <w:r w:rsidR="00D87845" w:rsidRPr="00D87845">
        <w:rPr>
          <w:b/>
          <w:bCs/>
        </w:rPr>
        <w:t>дачи: </w:t>
      </w:r>
      <w:r w:rsidR="00D87845" w:rsidRPr="00D87845">
        <w:br/>
      </w:r>
      <w:r w:rsidR="00D87845" w:rsidRPr="00D87845">
        <w:rPr>
          <w:b/>
        </w:rPr>
        <w:t>Воспитательные:</w:t>
      </w:r>
      <w:r w:rsidR="00D87845" w:rsidRPr="00D87845">
        <w:rPr>
          <w:b/>
        </w:rPr>
        <w:br/>
        <w:t>1. Формировать уважительное отношение к природе.</w:t>
      </w:r>
      <w:r w:rsidR="00D87845" w:rsidRPr="00D87845">
        <w:rPr>
          <w:b/>
        </w:rPr>
        <w:br/>
        <w:t>2. Воспитывать любовь к музыке, движениям и потребности к артистическому воплощению.</w:t>
      </w:r>
      <w:r w:rsidR="00D87845" w:rsidRPr="00D87845">
        <w:rPr>
          <w:b/>
        </w:rPr>
        <w:br/>
        <w:t>3. Воспитывать позитивное, доброжелательное отношение друг к другу.</w:t>
      </w:r>
      <w:r w:rsidR="00D87845">
        <w:rPr>
          <w:b/>
        </w:rPr>
        <w:t xml:space="preserve"> </w:t>
      </w:r>
      <w:bookmarkStart w:id="0" w:name="_GoBack"/>
      <w:bookmarkEnd w:id="0"/>
      <w:r w:rsidR="00D87845">
        <w:rPr>
          <w:b/>
        </w:rPr>
        <w:t>Вовлечь родителей в образовательный процесс.</w:t>
      </w:r>
      <w:r w:rsidR="00D87845" w:rsidRPr="00D87845">
        <w:rPr>
          <w:b/>
        </w:rPr>
        <w:br/>
        <w:t>Развивающие:</w:t>
      </w:r>
      <w:r w:rsidR="00D87845" w:rsidRPr="00D87845">
        <w:rPr>
          <w:b/>
        </w:rPr>
        <w:br/>
        <w:t>1. Развивать коммуникативные навыки и умения.</w:t>
      </w:r>
      <w:r w:rsidR="00D87845" w:rsidRPr="00D87845">
        <w:rPr>
          <w:b/>
        </w:rPr>
        <w:br/>
        <w:t>2. Способствовать развитию творческого воображения и познавательной </w:t>
      </w:r>
      <w:r w:rsidR="00D87845" w:rsidRPr="00D87845">
        <w:rPr>
          <w:b/>
        </w:rPr>
        <w:br/>
        <w:t>активности.</w:t>
      </w:r>
      <w:r w:rsidR="00D87845" w:rsidRPr="00D87845">
        <w:rPr>
          <w:b/>
        </w:rPr>
        <w:br/>
      </w:r>
      <w:r w:rsidR="00D87845" w:rsidRPr="00D87845">
        <w:rPr>
          <w:b/>
        </w:rPr>
        <w:lastRenderedPageBreak/>
        <w:t>3. Развивать любознательность, речь, логическое мышление, память, </w:t>
      </w:r>
      <w:r w:rsidR="00D87845" w:rsidRPr="00D87845">
        <w:rPr>
          <w:b/>
        </w:rPr>
        <w:br/>
        <w:t>внимание и воображение.</w:t>
      </w:r>
      <w:r w:rsidR="00D87845" w:rsidRPr="00D87845">
        <w:rPr>
          <w:b/>
        </w:rPr>
        <w:br/>
        <w:t>Образовательные:</w:t>
      </w:r>
      <w:r w:rsidR="00D87845" w:rsidRPr="00D87845">
        <w:rPr>
          <w:b/>
        </w:rPr>
        <w:br/>
        <w:t>1. Закрепить певческие умения.</w:t>
      </w:r>
      <w:r w:rsidR="00D87845" w:rsidRPr="00D87845">
        <w:rPr>
          <w:b/>
        </w:rPr>
        <w:br/>
        <w:t>2. Совершенствовать двигательные умения и навыки.</w:t>
      </w:r>
      <w:r w:rsidR="00D87845" w:rsidRPr="00D87845">
        <w:rPr>
          <w:b/>
        </w:rPr>
        <w:br/>
        <w:t>3. Развивать умение импровизировать в оркестре.</w:t>
      </w:r>
      <w:r w:rsidR="00D87845" w:rsidRPr="00D87845">
        <w:t> </w:t>
      </w:r>
    </w:p>
    <w:p w:rsidR="00D87845" w:rsidRDefault="00D87845">
      <w:r>
        <w:t>были выполнены.</w:t>
      </w:r>
    </w:p>
    <w:sectPr w:rsidR="00D8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44"/>
    <w:rsid w:val="00081292"/>
    <w:rsid w:val="00302905"/>
    <w:rsid w:val="003B064F"/>
    <w:rsid w:val="008513F9"/>
    <w:rsid w:val="0090698B"/>
    <w:rsid w:val="00A41742"/>
    <w:rsid w:val="00CA3A44"/>
    <w:rsid w:val="00CB2D67"/>
    <w:rsid w:val="00D34E82"/>
    <w:rsid w:val="00D43124"/>
    <w:rsid w:val="00D87845"/>
    <w:rsid w:val="00E264A3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Skorobogatova</dc:creator>
  <cp:lastModifiedBy>Irina Skorobogatova</cp:lastModifiedBy>
  <cp:revision>2</cp:revision>
  <dcterms:created xsi:type="dcterms:W3CDTF">2015-11-08T09:44:00Z</dcterms:created>
  <dcterms:modified xsi:type="dcterms:W3CDTF">2015-11-08T09:44:00Z</dcterms:modified>
</cp:coreProperties>
</file>