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044" w:rsidRDefault="00254044" w:rsidP="00254044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5404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ФОРМИРУЕМ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25404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ПРАВИЛЬНЫЙ ЗАХВАТ </w:t>
      </w:r>
    </w:p>
    <w:p w:rsidR="00254044" w:rsidRDefault="00254044" w:rsidP="00254044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5404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Прежде чем показывать малышу, как писать буквы, нужно научить его правильно держать в р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уке то, чем он будет это делать</w:t>
      </w:r>
      <w:r w:rsidRPr="0025404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–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карандаш</w:t>
      </w:r>
      <w:r w:rsidRPr="0025404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25404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ручку, фломастер.</w:t>
      </w:r>
    </w:p>
    <w:p w:rsidR="00254044" w:rsidRDefault="00254044" w:rsidP="00254044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5404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Начинать можно с 2–2,5 лет, когда ребенок уже может фиксировать и запоминать правильное положение руки. </w:t>
      </w:r>
    </w:p>
    <w:p w:rsidR="00254044" w:rsidRDefault="00254044" w:rsidP="00254044">
      <w:pP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 w:rsidRPr="00254044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Есть несколько простых и эффективных способов, которые позволяют малышу освоить правильное положение пальцев и кисти руки для дальнейшего письма</w:t>
      </w:r>
    </w:p>
    <w:p w:rsidR="00254044" w:rsidRDefault="00254044" w:rsidP="00254044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54044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. </w:t>
      </w:r>
      <w:r w:rsidRPr="0025404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• Первый – специально разработанные насадки на карандаши. Благодаря </w:t>
      </w:r>
      <w:proofErr w:type="gramStart"/>
      <w:r w:rsidRPr="0025404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им</w:t>
      </w:r>
      <w:proofErr w:type="gramEnd"/>
      <w:r w:rsidRPr="0025404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взять карандаш неправильно просто невозможно! Такие «тренажеры» есть как для правшей, так и для левшей. Подобные насадки можно найти различной расцветки и в форме животных или </w:t>
      </w:r>
      <w:proofErr w:type="spellStart"/>
      <w:r w:rsidRPr="0025404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мультгероев</w:t>
      </w:r>
      <w:proofErr w:type="spellEnd"/>
    </w:p>
    <w:p w:rsidR="00254044" w:rsidRDefault="00254044" w:rsidP="00254044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5404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• Второй – упражнения. Например, попросите ребенку безымянным пальцем и мизинцем зажать салфетку, а свободными пальцами взять карандаш – правильный захват образуется естественным способом. Вариант для самых маленьких: предложите крохе «уложить» карандаш спать. Что делаем? Кладем карандаш в «кроватку» – на средний пальчик, под голову «подушечку» – указательный, а сверху «</w:t>
      </w:r>
      <w:proofErr w:type="spellStart"/>
      <w:r w:rsidRPr="0025404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одеялко</w:t>
      </w:r>
      <w:proofErr w:type="spellEnd"/>
      <w:r w:rsidRPr="0025404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 – большой пальчик.</w:t>
      </w:r>
    </w:p>
    <w:p w:rsidR="00254044" w:rsidRPr="00254044" w:rsidRDefault="00254044" w:rsidP="00254044">
      <w:pPr>
        <w:rPr>
          <w:rFonts w:ascii="Times New Roman" w:hAnsi="Times New Roman" w:cs="Times New Roman"/>
          <w:sz w:val="28"/>
          <w:szCs w:val="28"/>
        </w:rPr>
      </w:pPr>
      <w:r w:rsidRPr="0025404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• Третий – использование трехгранных ручек и карандашей, которые благодаря своей форме позволяют детским пальцам принять естественное и правильное положение (обхватить карандаш с трех сторон). Если говорить о толщине карандаша, то, чем младше ребенок, тем толще должен быть карандаш. Навык письма только-только начинает формироваться, и удержать тонкий стержень (а тем более манипулировать им) гораздо сложнее.</w:t>
      </w:r>
    </w:p>
    <w:p w:rsidR="00565330" w:rsidRPr="00254044" w:rsidRDefault="00254044">
      <w:pPr>
        <w:rPr>
          <w:rFonts w:ascii="Times New Roman" w:hAnsi="Times New Roman" w:cs="Times New Roman"/>
          <w:sz w:val="28"/>
          <w:szCs w:val="28"/>
        </w:rPr>
      </w:pPr>
    </w:p>
    <w:sectPr w:rsidR="00565330" w:rsidRPr="00254044" w:rsidSect="00053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4044"/>
    <w:rsid w:val="00053830"/>
    <w:rsid w:val="00254044"/>
    <w:rsid w:val="00DB4537"/>
    <w:rsid w:val="00E00874"/>
    <w:rsid w:val="00E15727"/>
    <w:rsid w:val="00F65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="Tahoma"/>
        <w:color w:val="000000"/>
        <w:sz w:val="24"/>
        <w:szCs w:val="17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044"/>
    <w:rPr>
      <w:rFonts w:asciiTheme="minorHAnsi" w:hAnsiTheme="minorHAnsi" w:cstheme="minorBidi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</Words>
  <Characters>1283</Characters>
  <Application>Microsoft Office Word</Application>
  <DocSecurity>0</DocSecurity>
  <Lines>10</Lines>
  <Paragraphs>3</Paragraphs>
  <ScaleCrop>false</ScaleCrop>
  <Company>Microsoft</Company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Викушка и Лерочка</dc:creator>
  <cp:keywords/>
  <dc:description/>
  <cp:lastModifiedBy>Викушка и Лерочка</cp:lastModifiedBy>
  <cp:revision>2</cp:revision>
  <dcterms:created xsi:type="dcterms:W3CDTF">2015-10-20T18:24:00Z</dcterms:created>
  <dcterms:modified xsi:type="dcterms:W3CDTF">2015-10-20T18:28:00Z</dcterms:modified>
</cp:coreProperties>
</file>