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5" w:rsidRPr="00B618C6" w:rsidRDefault="00480925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ЛАНГЕПАССКОЕ ГОРОДСКОЕ МУНИЦИПАЛЬНОЕ АВТОНОМНОЕ</w:t>
      </w:r>
    </w:p>
    <w:p w:rsidR="00480925" w:rsidRPr="00B618C6" w:rsidRDefault="00480925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480925" w:rsidRPr="00B618C6" w:rsidRDefault="00480925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4</w:t>
      </w:r>
    </w:p>
    <w:p w:rsidR="00480925" w:rsidRDefault="00480925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«Золотой петушок»</w:t>
      </w:r>
    </w:p>
    <w:p w:rsidR="00480925" w:rsidRDefault="00480925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25" w:rsidRDefault="00480925" w:rsidP="0048092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2043550</wp:posOffset>
            </wp:positionH>
            <wp:positionV relativeFrom="paragraph">
              <wp:posOffset>173372</wp:posOffset>
            </wp:positionV>
            <wp:extent cx="2263194" cy="2796231"/>
            <wp:effectExtent l="95250" t="95250" r="327606" b="308919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2795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0925" w:rsidRDefault="00480925" w:rsidP="0048092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80925" w:rsidRDefault="00480925" w:rsidP="0048092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80925" w:rsidRDefault="00480925" w:rsidP="0048092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80925" w:rsidRDefault="00480925" w:rsidP="0048092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80925" w:rsidRDefault="00480925" w:rsidP="0048092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80925" w:rsidRDefault="00480925" w:rsidP="00480925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80925" w:rsidRDefault="00480925" w:rsidP="00294F7E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CD0C85" w:rsidRDefault="00CD0C85" w:rsidP="00294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F7E" w:rsidRPr="00480925" w:rsidRDefault="00294F7E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2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94F7E" w:rsidRPr="00480925" w:rsidRDefault="00294F7E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25"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294F7E" w:rsidRPr="00480925" w:rsidRDefault="00294F7E" w:rsidP="0048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25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294F7E" w:rsidRDefault="00294F7E" w:rsidP="00294F7E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«Формирование коммуникативной компетенции дошкольников посредством развития диалога через игры и игровые упражнения»</w:t>
      </w:r>
    </w:p>
    <w:p w:rsidR="00294F7E" w:rsidRPr="00294F7E" w:rsidRDefault="00294F7E" w:rsidP="00294F7E">
      <w:pPr>
        <w:rPr>
          <w:rFonts w:ascii="Times New Roman" w:hAnsi="Times New Roman" w:cs="Times New Roman"/>
          <w:sz w:val="28"/>
          <w:szCs w:val="28"/>
        </w:rPr>
      </w:pPr>
    </w:p>
    <w:p w:rsidR="00294F7E" w:rsidRDefault="00294F7E" w:rsidP="00294F7E">
      <w:pPr>
        <w:rPr>
          <w:rFonts w:ascii="Times New Roman" w:hAnsi="Times New Roman" w:cs="Times New Roman"/>
          <w:sz w:val="28"/>
          <w:szCs w:val="28"/>
        </w:rPr>
      </w:pPr>
    </w:p>
    <w:p w:rsidR="00CD0C85" w:rsidRDefault="00CD0C85" w:rsidP="00294F7E">
      <w:pPr>
        <w:rPr>
          <w:rFonts w:ascii="Times New Roman" w:hAnsi="Times New Roman" w:cs="Times New Roman"/>
          <w:sz w:val="28"/>
          <w:szCs w:val="28"/>
        </w:rPr>
      </w:pPr>
    </w:p>
    <w:p w:rsidR="004A04AD" w:rsidRDefault="00294F7E" w:rsidP="00294F7E">
      <w:pPr>
        <w:tabs>
          <w:tab w:val="left" w:pos="605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4F7E" w:rsidRPr="00480925" w:rsidRDefault="00294F7E" w:rsidP="00294F7E">
      <w:pPr>
        <w:tabs>
          <w:tab w:val="left" w:pos="60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092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94F7E" w:rsidRPr="00480925" w:rsidRDefault="00294F7E" w:rsidP="00294F7E">
      <w:pPr>
        <w:tabs>
          <w:tab w:val="left" w:pos="60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09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925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962ED4" w:rsidRPr="00480925" w:rsidRDefault="00962ED4" w:rsidP="00294F7E">
      <w:pPr>
        <w:tabs>
          <w:tab w:val="left" w:pos="60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80925">
        <w:rPr>
          <w:rFonts w:ascii="Times New Roman" w:hAnsi="Times New Roman" w:cs="Times New Roman"/>
          <w:sz w:val="24"/>
          <w:szCs w:val="24"/>
        </w:rPr>
        <w:t>Братухина Гульсина Хайрудиновна</w:t>
      </w:r>
    </w:p>
    <w:p w:rsidR="00962ED4" w:rsidRDefault="00962ED4" w:rsidP="00294F7E">
      <w:pPr>
        <w:tabs>
          <w:tab w:val="left" w:pos="605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62ED4" w:rsidRDefault="00962ED4" w:rsidP="00294F7E">
      <w:pPr>
        <w:tabs>
          <w:tab w:val="left" w:pos="605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A4D29" w:rsidRDefault="007A4D29" w:rsidP="00294F7E">
      <w:pPr>
        <w:tabs>
          <w:tab w:val="left" w:pos="605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62ED4" w:rsidRPr="00480925" w:rsidRDefault="00962ED4" w:rsidP="00962ED4">
      <w:pPr>
        <w:tabs>
          <w:tab w:val="left" w:pos="60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092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80925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7A4D29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962ED4" w:rsidRDefault="00962ED4" w:rsidP="00962ED4">
      <w:pPr>
        <w:tabs>
          <w:tab w:val="left" w:pos="6058"/>
        </w:tabs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«Каждый ребенок в свое время есть натуральный гений»</w:t>
      </w:r>
    </w:p>
    <w:p w:rsidR="00962ED4" w:rsidRDefault="00962ED4" w:rsidP="00962ED4">
      <w:pPr>
        <w:tabs>
          <w:tab w:val="left" w:pos="6058"/>
        </w:tabs>
        <w:jc w:val="right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К. И. Чуковский.</w:t>
      </w:r>
    </w:p>
    <w:p w:rsidR="00962ED4" w:rsidRDefault="00962ED4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</w:p>
    <w:p w:rsidR="00962ED4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>Обратим особое внимание на то, как мы говорим, когда общаемся с детьми. Считаем ли мы детей своими полноценными собеседниками, которых надо немного направить, немного подтолкнуть к какой – либо мысли – и они очень быстро ухватятся за нее и вложат в свою копилку, именуемую головным мозгом, или мы стали над детьми и «внедрили» в них насильно ту или иную информацию.</w:t>
      </w:r>
    </w:p>
    <w:p w:rsidR="00962ED4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 всегда хотелось, чтобы во время какой – либо деятельности, дети больше мыслили, больше играли, </w:t>
      </w:r>
      <w:proofErr w:type="gramStart"/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>смеялись</w:t>
      </w:r>
      <w:proofErr w:type="gramEnd"/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усваивая при этом максимум информации, не столько познавательной, сколько языковый.</w:t>
      </w:r>
    </w:p>
    <w:p w:rsidR="00962ED4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>Хотелось</w:t>
      </w:r>
      <w:proofErr w:type="gramEnd"/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они при прослушивании любого литературного произведения понимали, что над ним нужно поразмыслить, а не просто пассивно прослушать.</w:t>
      </w:r>
    </w:p>
    <w:p w:rsidR="00962ED4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>Мне хотелось, чтобы дети умели объяснить, заменить другим словом или устойчивым выражением любое новое для них  слово, встретившиеся в данном произведении.</w:t>
      </w:r>
    </w:p>
    <w:p w:rsidR="00962ED4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таким </w:t>
      </w:r>
      <w:proofErr w:type="gramStart"/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962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постичь богатство родного языка, обогатить словарь ребенка, заставить его мыслить, анализировать, высказывать свою точку зрения потому или иному вопросу.</w:t>
      </w:r>
    </w:p>
    <w:p w:rsidR="00962ED4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F0827">
        <w:rPr>
          <w:rFonts w:ascii="Times New Roman" w:hAnsi="Times New Roman" w:cs="Times New Roman"/>
          <w:color w:val="000000" w:themeColor="text1"/>
          <w:sz w:val="28"/>
          <w:szCs w:val="28"/>
        </w:rPr>
        <w:t>Речь во всем ее многообразии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необходимым компонентом общения, в процессе которого она, собственно и формируется.</w:t>
      </w:r>
    </w:p>
    <w:p w:rsidR="00F95F8E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>Цель взрослого человека  помочь сформировать качественную сторону речевой деятельности детей в процессе общения Л.С. Выготский, исследуя проблемы обучения, писал: …для того чтобы ребенок, полноценно развивался, необходимо использовать те виды деятельности, которые привлекают его, соответствуют его возрасту.</w:t>
      </w:r>
    </w:p>
    <w:p w:rsidR="00F95F8E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новым Ф.Г.Т. (приказ № 665) особое внимание в дошкольной педагогике уделено образовательным областям, где выделены общие задачи в каждой области на весь возрастной период.</w:t>
      </w:r>
    </w:p>
    <w:p w:rsidR="00F95F8E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Приоритетное место отдано игровой деятельности.</w:t>
      </w:r>
    </w:p>
    <w:p w:rsidR="00F95F8E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основным видам деятельности дошкольников относят игру и общение, следовательно, игровое общения есть тот необходимый </w:t>
      </w:r>
      <w:proofErr w:type="gramStart"/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>базис</w:t>
      </w:r>
      <w:proofErr w:type="gramEnd"/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которого и происходит формирование и совершенствование речевой активности ребенка. </w:t>
      </w:r>
    </w:p>
    <w:p w:rsidR="00F95F8E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жизни ребенка дошкольного возраста игра – занимает одно из ведущих мест. Игра для него – основной вид деятельности, форма организации жизни детей, средство всестороннего развития. </w:t>
      </w:r>
    </w:p>
    <w:p w:rsidR="00F95F8E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3 – х до 5  лет развивается ситуативно – познавательная форма общения. В этот  период быстро развивается воображение, фантазия </w:t>
      </w:r>
      <w:r w:rsidR="00A732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5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благодатная</w:t>
      </w:r>
      <w:r w:rsidR="00A7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почва для коммуникативного общения. Малыши могут искренне верить в свои фантазии, делиться ими со сверстниками, взрослыми. Младший возраст сензитивный для возникновения общения вокруг игрушки, предмета. Начинается формироваться межличностные связи друг с другом в сюжетно – ролевой игре.</w:t>
      </w:r>
    </w:p>
    <w:p w:rsidR="00A73220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73220">
        <w:rPr>
          <w:rFonts w:ascii="Times New Roman" w:hAnsi="Times New Roman" w:cs="Times New Roman"/>
          <w:color w:val="000000" w:themeColor="text1"/>
          <w:sz w:val="28"/>
          <w:szCs w:val="28"/>
        </w:rPr>
        <w:t>Диалог для дошкольника является первой школой овладения родной речью, школой общения, он сопровождает и пронизывает всю жизнь ребенка, все отношения, основа развивающейся личности.</w:t>
      </w:r>
    </w:p>
    <w:p w:rsidR="00A73220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7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диалог важно начинать с младшего возраста. </w:t>
      </w:r>
      <w:proofErr w:type="gramStart"/>
      <w:r w:rsidR="00A73220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</w:t>
      </w:r>
      <w:proofErr w:type="gramEnd"/>
      <w:r w:rsidR="00A7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нужны способы работы (технологии) включающее игры и игровые упражнения. </w:t>
      </w:r>
    </w:p>
    <w:p w:rsidR="00A73220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73220">
        <w:rPr>
          <w:rFonts w:ascii="Times New Roman" w:hAnsi="Times New Roman" w:cs="Times New Roman"/>
          <w:color w:val="000000" w:themeColor="text1"/>
          <w:sz w:val="28"/>
          <w:szCs w:val="28"/>
        </w:rPr>
        <w:t>Изучив развивающую технологию:</w:t>
      </w:r>
    </w:p>
    <w:p w:rsidR="00237F99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37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«Речь и речевое общение» А.Г. </w:t>
      </w:r>
      <w:proofErr w:type="spellStart"/>
      <w:proofErr w:type="gramStart"/>
      <w:r w:rsidR="00237F99">
        <w:rPr>
          <w:rFonts w:ascii="Times New Roman" w:hAnsi="Times New Roman" w:cs="Times New Roman"/>
          <w:color w:val="000000" w:themeColor="text1"/>
          <w:sz w:val="28"/>
          <w:szCs w:val="28"/>
        </w:rPr>
        <w:t>Арушанова</w:t>
      </w:r>
      <w:proofErr w:type="spellEnd"/>
      <w:proofErr w:type="gramEnd"/>
      <w:r w:rsidR="00237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 помощь воспитателю приведено большое количество грамматических, словесных игр, упражнений, коммуникативных ситуаций направленных на развитие различных видов речевой активности (диалогической, монологической)</w:t>
      </w:r>
      <w:r w:rsidR="007A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F99">
        <w:rPr>
          <w:rFonts w:ascii="Times New Roman" w:hAnsi="Times New Roman" w:cs="Times New Roman"/>
          <w:color w:val="000000" w:themeColor="text1"/>
          <w:sz w:val="28"/>
          <w:szCs w:val="28"/>
        </w:rPr>
        <w:t>поняла, что возрастные особенности детей требуют применения игровой формы деятельности.</w:t>
      </w:r>
    </w:p>
    <w:p w:rsidR="00237F99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37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 начала системно использовать эту, игровую технологию в образовательной области, «коммуникация», </w:t>
      </w:r>
      <w:r w:rsidR="007A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«познание», </w:t>
      </w:r>
      <w:r w:rsidR="00237F99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воздействия таким игровым способом на процессе речевого развития и обучения детей.</w:t>
      </w:r>
    </w:p>
    <w:p w:rsidR="007A4D29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37F99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игры и упражнения с грамматическим содержанием является важным средством стимулирования языковых игр детей, их поисковой активности в сфере грамматики.</w:t>
      </w:r>
    </w:p>
    <w:p w:rsidR="00EC6917" w:rsidRDefault="00011EA7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начальных этапах (младшего дошкольного возраста) ведущее значение имеют совместные мо взрослыми сюжетно – отобразительные игры детей, подвижные, музыкальные и пластические упражнения, </w:t>
      </w:r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>игры драматизации (импровизации), инсценировки, кукольный театр.</w:t>
      </w:r>
    </w:p>
    <w:p w:rsidR="00011EA7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«Лохматый пес», «Подуди на дудочке», каким голосом лиса разговаривает с колобком»…такие виды игровой активности, которые имеют широкий общеразвивающий эффект, возбуждающих положительные эмоции, стимулируют игровую и речевую активность;</w:t>
      </w:r>
      <w:r w:rsidR="00011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 создают естественные условия для возникновения языковых игр.</w:t>
      </w:r>
    </w:p>
    <w:p w:rsidR="00EC6917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словесного творчества осуществляется как на занятиях, так и </w:t>
      </w:r>
      <w:proofErr w:type="gramStart"/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>вне</w:t>
      </w:r>
      <w:proofErr w:type="gramEnd"/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6917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>Словесное творчество является составной частью общего развития творческих способностей дошкольников, доказано, что существует взаимосвязь речетворчества и умственного развития детей.</w:t>
      </w:r>
    </w:p>
    <w:p w:rsidR="00EC6917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C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значение имеет общение ребенка со сверстниками, где наиболее раскрываются его потенциальные возможности. </w:t>
      </w:r>
    </w:p>
    <w:p w:rsidR="00AB0697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07C00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Дошкольные годы – особый период, имеющий непреходящее значение для развития коммуникативного и языкового творчества детей и наиболее продуктивный путь лежит через диалог умного, понимающего взрослого</w:t>
      </w:r>
      <w:r w:rsidR="00AB0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ребенком и детей друг с другом. </w:t>
      </w:r>
    </w:p>
    <w:p w:rsidR="00A07C00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AB0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Применяя также игры как «Чудесный мешочек», «Чего не стало», «Где мы были мы не скажем», «Лохматый пес», «Кто больше назовет действий», «Чаепитие», «Вы хотите – мы хотим», «Разговор по телефону», </w:t>
      </w:r>
      <w:r w:rsidR="00A07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697">
        <w:rPr>
          <w:rFonts w:ascii="Times New Roman" w:hAnsi="Times New Roman" w:cs="Times New Roman"/>
          <w:color w:val="000000" w:themeColor="text1"/>
          <w:sz w:val="28"/>
          <w:szCs w:val="28"/>
        </w:rPr>
        <w:t>«Шутки – чистоговорки» и.т.д.</w:t>
      </w:r>
      <w:proofErr w:type="gramEnd"/>
    </w:p>
    <w:p w:rsidR="00AB0697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B0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Легко, быстро и прочно запоминается то, что было включено в игровую и практическую деятельность, как необходимое условие ее успешности. Также в играх предусматриваются проблемные ситуации. </w:t>
      </w:r>
    </w:p>
    <w:p w:rsidR="00A8045E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8045E">
        <w:rPr>
          <w:rFonts w:ascii="Times New Roman" w:hAnsi="Times New Roman" w:cs="Times New Roman"/>
          <w:color w:val="000000" w:themeColor="text1"/>
          <w:sz w:val="28"/>
          <w:szCs w:val="28"/>
        </w:rPr>
        <w:t>Мною в младшей группе было проведено открытое занятие «Путешествие по сказкам» к педсовету по теме: «Эффективные методы и приемы на занятиях по развитию речи с детьми 3 – 5 лет с использованием средств театрализации. Применяя эффективные методы и приемы развития речи детей посредством театрализации, дети активно, охотно непринужденно отвечали на вопросы, характеризовали героев,  изображали их движения, участвовали в диалогах, инсценировали отрывки из сказок.</w:t>
      </w:r>
    </w:p>
    <w:p w:rsidR="001E3FAA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603A07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</w:t>
      </w:r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открытое занятие по сюжетно – ролевой игре «Магазин» к педсовету по теме: «Формирование потребности – мотивационной и волевой сфер личности дошкольников».</w:t>
      </w:r>
    </w:p>
    <w:p w:rsidR="001E3FAA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Применяя различные игровые, поисковые приемы, создавая проблемные </w:t>
      </w:r>
      <w:proofErr w:type="gramStart"/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proofErr w:type="gramEnd"/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активно включились в игру, вели ролевые диалоги, проявляли культуру общения</w:t>
      </w:r>
      <w:r w:rsidR="007A4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свои интеллектуальные способности</w:t>
      </w:r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>. Общаясь друг с другом, дети более полно и активно использовали различные ролевые средства, проявляли коммуникативную активность.</w:t>
      </w:r>
    </w:p>
    <w:p w:rsidR="001E3FAA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было проведено открытое занятие с детьми подготовительной группы в рамках семинара – практикума по теме: «Игра – драматизация по армянской сказке «</w:t>
      </w:r>
      <w:proofErr w:type="gramStart"/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>Жадный</w:t>
      </w:r>
      <w:proofErr w:type="gramEnd"/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Вартан» С. Михалкова. </w:t>
      </w:r>
    </w:p>
    <w:p w:rsidR="001E3FAA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образовательная область: «коммуникация». </w:t>
      </w:r>
    </w:p>
    <w:p w:rsidR="007A4D29" w:rsidRDefault="007A4D29" w:rsidP="007A4D29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Тип занятия: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D29" w:rsidRDefault="007A4D29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Вид деятельности: игра – драматизация.</w:t>
      </w:r>
    </w:p>
    <w:p w:rsidR="001E3FAA" w:rsidRDefault="005165A0" w:rsidP="00962ED4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>Речевые задачи с детьми этого возраста проводятся в системе охватывающей все ее стороны и решались в процессе интеграции с другими видами деятельности.</w:t>
      </w:r>
    </w:p>
    <w:p w:rsidR="00F65300" w:rsidRDefault="005165A0" w:rsidP="007A4D29">
      <w:pPr>
        <w:tabs>
          <w:tab w:val="left" w:pos="605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C0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уже </w:t>
      </w:r>
      <w:r w:rsidR="001E3FAA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общались, отв</w:t>
      </w:r>
      <w:r w:rsidR="00EC0B9D">
        <w:rPr>
          <w:rFonts w:ascii="Times New Roman" w:hAnsi="Times New Roman" w:cs="Times New Roman"/>
          <w:color w:val="000000" w:themeColor="text1"/>
          <w:sz w:val="28"/>
          <w:szCs w:val="28"/>
        </w:rPr>
        <w:t>ечали на вопросы</w:t>
      </w:r>
      <w:r w:rsidR="00F65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содержанию, точно подбирая слова при описании характера героев, при сравнении героев. Дети активно общались в парах, самостоятельно выбираем роли героев и очень выразительно, эмоционально изображали, вели диалоги между героями в игре – драматизации.</w:t>
      </w:r>
    </w:p>
    <w:p w:rsidR="001E3FAA" w:rsidRPr="00962ED4" w:rsidRDefault="005165A0" w:rsidP="00EC0B9D">
      <w:pPr>
        <w:tabs>
          <w:tab w:val="left" w:pos="6058"/>
          <w:tab w:val="left" w:pos="752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Используя</w:t>
      </w:r>
      <w:r w:rsidR="00F65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65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диалогической речи детей, я заметила их преимущества, которые заключается в том, что они могут использоваться не только на занятиях и в совместной деятельности воспитателя с детьми, но и в самостоятельной деятельности ребят.  Достоинством игр является и то, что они создают благоприятный эмоциональный фон, необходимый для расположения детей к педагогическому процессу,  к педагогу и к его заданиям.</w:t>
      </w:r>
    </w:p>
    <w:sectPr w:rsidR="001E3FAA" w:rsidRPr="00962ED4" w:rsidSect="0004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4F7E"/>
    <w:rsid w:val="00011EA7"/>
    <w:rsid w:val="00042945"/>
    <w:rsid w:val="000F0827"/>
    <w:rsid w:val="001E3FAA"/>
    <w:rsid w:val="00237F99"/>
    <w:rsid w:val="0024489A"/>
    <w:rsid w:val="00261B10"/>
    <w:rsid w:val="00294F7E"/>
    <w:rsid w:val="004278D8"/>
    <w:rsid w:val="00480925"/>
    <w:rsid w:val="004A04AD"/>
    <w:rsid w:val="005165A0"/>
    <w:rsid w:val="00603A07"/>
    <w:rsid w:val="00696075"/>
    <w:rsid w:val="007A4D29"/>
    <w:rsid w:val="00962ED4"/>
    <w:rsid w:val="00A07C00"/>
    <w:rsid w:val="00A73220"/>
    <w:rsid w:val="00A8045E"/>
    <w:rsid w:val="00AB0697"/>
    <w:rsid w:val="00CD0C85"/>
    <w:rsid w:val="00E442E7"/>
    <w:rsid w:val="00EA6ED1"/>
    <w:rsid w:val="00EC0B9D"/>
    <w:rsid w:val="00EC45BD"/>
    <w:rsid w:val="00EC6917"/>
    <w:rsid w:val="00F65300"/>
    <w:rsid w:val="00F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45"/>
  </w:style>
  <w:style w:type="paragraph" w:styleId="1">
    <w:name w:val="heading 1"/>
    <w:basedOn w:val="a"/>
    <w:next w:val="a"/>
    <w:link w:val="10"/>
    <w:uiPriority w:val="9"/>
    <w:qFormat/>
    <w:rsid w:val="00480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0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092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80925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480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9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2013-01-30T08:32:00Z</dcterms:created>
  <dcterms:modified xsi:type="dcterms:W3CDTF">2013-03-17T17:02:00Z</dcterms:modified>
</cp:coreProperties>
</file>