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986" w:rsidRPr="00AE1506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E1506">
        <w:rPr>
          <w:rFonts w:ascii="Times New Roman" w:hAnsi="Times New Roman" w:cs="Times New Roman"/>
          <w:sz w:val="36"/>
          <w:szCs w:val="28"/>
        </w:rPr>
        <w:t xml:space="preserve">Тема проекта: </w:t>
      </w:r>
    </w:p>
    <w:p w:rsidR="003F3986" w:rsidRPr="00AE1506" w:rsidRDefault="003F3986" w:rsidP="00F26A9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E1506">
        <w:rPr>
          <w:rFonts w:ascii="Times New Roman" w:hAnsi="Times New Roman" w:cs="Times New Roman"/>
          <w:b/>
          <w:sz w:val="36"/>
          <w:szCs w:val="28"/>
        </w:rPr>
        <w:t>"</w:t>
      </w:r>
      <w:r w:rsidR="00EB06C9">
        <w:rPr>
          <w:rFonts w:ascii="Times New Roman" w:hAnsi="Times New Roman" w:cs="Times New Roman"/>
          <w:b/>
          <w:sz w:val="36"/>
          <w:szCs w:val="28"/>
        </w:rPr>
        <w:t>Театрализованная деятельность как средство речевого и коммуникативного развития ребенка</w:t>
      </w:r>
      <w:r w:rsidRPr="00AE1506">
        <w:rPr>
          <w:rFonts w:ascii="Times New Roman" w:hAnsi="Times New Roman" w:cs="Times New Roman"/>
          <w:b/>
          <w:sz w:val="36"/>
          <w:szCs w:val="28"/>
        </w:rPr>
        <w:t>"</w:t>
      </w: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986" w:rsidRPr="00F26A95" w:rsidRDefault="003F3986" w:rsidP="00F26A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F3986" w:rsidRPr="00F26A95" w:rsidRDefault="003F3986" w:rsidP="00F26A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95">
        <w:rPr>
          <w:rFonts w:ascii="Times New Roman" w:hAnsi="Times New Roman" w:cs="Times New Roman"/>
          <w:sz w:val="28"/>
          <w:szCs w:val="28"/>
        </w:rPr>
        <w:t>Выполнила:</w:t>
      </w:r>
    </w:p>
    <w:p w:rsidR="00D22CA9" w:rsidRDefault="00D22CA9" w:rsidP="00F26A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старший воспитатель</w:t>
      </w:r>
    </w:p>
    <w:p w:rsidR="003F3986" w:rsidRPr="00F26A95" w:rsidRDefault="003F3986" w:rsidP="00F26A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A95">
        <w:rPr>
          <w:rFonts w:ascii="Times New Roman" w:hAnsi="Times New Roman" w:cs="Times New Roman"/>
          <w:sz w:val="28"/>
          <w:szCs w:val="28"/>
          <w:u w:val="single"/>
        </w:rPr>
        <w:t>Сурикова Тамара Викторовна</w:t>
      </w:r>
      <w:r w:rsidRPr="00F26A95">
        <w:rPr>
          <w:rFonts w:ascii="Times New Roman" w:hAnsi="Times New Roman" w:cs="Times New Roman"/>
          <w:sz w:val="28"/>
          <w:szCs w:val="28"/>
        </w:rPr>
        <w:t>,</w:t>
      </w:r>
    </w:p>
    <w:p w:rsidR="007D501A" w:rsidRDefault="007D501A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CB" w:rsidRDefault="001631CB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CB" w:rsidRDefault="001631CB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CB" w:rsidRDefault="001631CB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CB" w:rsidRDefault="001631CB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986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A95" w:rsidRDefault="00F26A95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6C9" w:rsidRPr="006C5C01" w:rsidRDefault="00EB06C9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506" w:rsidRPr="00AE1506" w:rsidRDefault="003F3986" w:rsidP="00F26A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C01">
        <w:rPr>
          <w:rFonts w:ascii="Times New Roman" w:hAnsi="Times New Roman" w:cs="Times New Roman"/>
          <w:sz w:val="28"/>
          <w:szCs w:val="28"/>
        </w:rPr>
        <w:t>2015 год</w:t>
      </w:r>
    </w:p>
    <w:p w:rsidR="003F3986" w:rsidRPr="006C5C01" w:rsidRDefault="003F3986" w:rsidP="00F26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C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Pr="006C5C0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61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C5C01">
        <w:rPr>
          <w:rFonts w:ascii="Times New Roman" w:hAnsi="Times New Roman" w:cs="Times New Roman"/>
          <w:b/>
          <w:sz w:val="28"/>
          <w:szCs w:val="28"/>
          <w:u w:val="single"/>
        </w:rPr>
        <w:t>Паспорт проекта</w:t>
      </w:r>
    </w:p>
    <w:p w:rsidR="003F3986" w:rsidRPr="006C5C01" w:rsidRDefault="003F3986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01">
        <w:rPr>
          <w:rFonts w:ascii="Times New Roman" w:hAnsi="Times New Roman" w:cs="Times New Roman"/>
          <w:sz w:val="28"/>
          <w:szCs w:val="28"/>
        </w:rPr>
        <w:t xml:space="preserve">1. </w:t>
      </w:r>
      <w:r w:rsidRPr="006C5C0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C5C01">
        <w:rPr>
          <w:rFonts w:ascii="Times New Roman" w:hAnsi="Times New Roman" w:cs="Times New Roman"/>
          <w:sz w:val="28"/>
          <w:szCs w:val="28"/>
        </w:rPr>
        <w:t>: информационно-познавательный, творческий, групповой</w:t>
      </w:r>
    </w:p>
    <w:p w:rsidR="003F3986" w:rsidRPr="006C5C01" w:rsidRDefault="003F3986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01">
        <w:rPr>
          <w:rFonts w:ascii="Times New Roman" w:hAnsi="Times New Roman" w:cs="Times New Roman"/>
          <w:sz w:val="28"/>
          <w:szCs w:val="28"/>
        </w:rPr>
        <w:t>2.</w:t>
      </w:r>
      <w:r w:rsidRPr="006C5C01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6C5C01">
        <w:rPr>
          <w:rFonts w:ascii="Times New Roman" w:hAnsi="Times New Roman" w:cs="Times New Roman"/>
          <w:sz w:val="28"/>
          <w:szCs w:val="28"/>
        </w:rPr>
        <w:t>:</w:t>
      </w:r>
      <w:r w:rsidR="007D501A" w:rsidRPr="006C5C01">
        <w:rPr>
          <w:rFonts w:ascii="Times New Roman" w:hAnsi="Times New Roman" w:cs="Times New Roman"/>
          <w:sz w:val="28"/>
          <w:szCs w:val="28"/>
        </w:rPr>
        <w:t xml:space="preserve"> </w:t>
      </w:r>
      <w:r w:rsidR="002D7C17" w:rsidRPr="006C5C01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2D7C17" w:rsidRPr="006C5C01" w:rsidRDefault="002D7C17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01">
        <w:rPr>
          <w:rFonts w:ascii="Times New Roman" w:hAnsi="Times New Roman" w:cs="Times New Roman"/>
          <w:sz w:val="28"/>
          <w:szCs w:val="28"/>
        </w:rPr>
        <w:t xml:space="preserve">3. </w:t>
      </w:r>
      <w:r w:rsidRPr="006C5C0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C5C01">
        <w:rPr>
          <w:rFonts w:ascii="Times New Roman" w:hAnsi="Times New Roman" w:cs="Times New Roman"/>
          <w:sz w:val="28"/>
          <w:szCs w:val="28"/>
        </w:rPr>
        <w:t>: дети</w:t>
      </w:r>
      <w:r w:rsidR="00B72B8C" w:rsidRPr="006C5C01">
        <w:rPr>
          <w:rFonts w:ascii="Times New Roman" w:hAnsi="Times New Roman" w:cs="Times New Roman"/>
          <w:sz w:val="28"/>
          <w:szCs w:val="28"/>
        </w:rPr>
        <w:t xml:space="preserve"> дошкольного возраста (3-4 года)</w:t>
      </w:r>
      <w:r w:rsidRPr="006C5C01">
        <w:rPr>
          <w:rFonts w:ascii="Times New Roman" w:hAnsi="Times New Roman" w:cs="Times New Roman"/>
          <w:sz w:val="28"/>
          <w:szCs w:val="28"/>
        </w:rPr>
        <w:t xml:space="preserve">, воспитатели, родители воспитанников, </w:t>
      </w:r>
      <w:r w:rsidR="00B72B8C" w:rsidRPr="006C5C01">
        <w:rPr>
          <w:rFonts w:ascii="Times New Roman" w:hAnsi="Times New Roman" w:cs="Times New Roman"/>
          <w:sz w:val="28"/>
          <w:szCs w:val="28"/>
        </w:rPr>
        <w:t>учителя и дети школы №3 г.Сельцо</w:t>
      </w:r>
    </w:p>
    <w:p w:rsidR="00B72B8C" w:rsidRPr="006C5C01" w:rsidRDefault="00B72B8C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C01">
        <w:rPr>
          <w:rFonts w:ascii="Times New Roman" w:hAnsi="Times New Roman" w:cs="Times New Roman"/>
          <w:sz w:val="28"/>
          <w:szCs w:val="28"/>
        </w:rPr>
        <w:t xml:space="preserve">4. </w:t>
      </w:r>
      <w:r w:rsidRPr="006C5C01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6C5C01">
        <w:rPr>
          <w:rFonts w:ascii="Times New Roman" w:hAnsi="Times New Roman" w:cs="Times New Roman"/>
          <w:sz w:val="28"/>
          <w:szCs w:val="28"/>
        </w:rPr>
        <w:t>:</w:t>
      </w:r>
    </w:p>
    <w:p w:rsidR="00B72B8C" w:rsidRPr="006C5C01" w:rsidRDefault="00B72B8C" w:rsidP="00F26A9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C01">
        <w:rPr>
          <w:rFonts w:ascii="Times New Roman" w:hAnsi="Times New Roman" w:cs="Times New Roman"/>
          <w:i/>
          <w:sz w:val="28"/>
          <w:szCs w:val="28"/>
        </w:rPr>
        <w:t>"Театр- не отображающее зеркало,</w:t>
      </w:r>
    </w:p>
    <w:p w:rsidR="00B72B8C" w:rsidRPr="006C5C01" w:rsidRDefault="00B72B8C" w:rsidP="00F26A9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C01">
        <w:rPr>
          <w:rFonts w:ascii="Times New Roman" w:hAnsi="Times New Roman" w:cs="Times New Roman"/>
          <w:i/>
          <w:sz w:val="28"/>
          <w:szCs w:val="28"/>
        </w:rPr>
        <w:t xml:space="preserve"> а увеличительное стекло.."</w:t>
      </w:r>
    </w:p>
    <w:p w:rsidR="00B72B8C" w:rsidRPr="006C5C01" w:rsidRDefault="00B72B8C" w:rsidP="00F26A9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5C01">
        <w:rPr>
          <w:rFonts w:ascii="Times New Roman" w:hAnsi="Times New Roman" w:cs="Times New Roman"/>
          <w:i/>
          <w:sz w:val="28"/>
          <w:szCs w:val="28"/>
        </w:rPr>
        <w:t>В.Маяковский</w:t>
      </w:r>
    </w:p>
    <w:p w:rsidR="006C5C01" w:rsidRDefault="006C5C01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9405B" w:rsidRPr="006C5C01">
        <w:rPr>
          <w:sz w:val="28"/>
          <w:szCs w:val="28"/>
        </w:rPr>
        <w:t xml:space="preserve">Современный мир разнообразен и ярок. В нем столько красок жизни, столько различных вариантов проведения досугов  как для взрослых людей, так и для детей , что от этого многообразия рассеивается внимание и  трудно сделать выбор. Современный ребенок-дошкольник не испытывает нехватки в игрушках, в компьютерных играх, в проявлении своей двигательной активности в игровых центрах. </w:t>
      </w:r>
      <w:r w:rsidRPr="006C5C01">
        <w:rPr>
          <w:sz w:val="28"/>
          <w:szCs w:val="28"/>
        </w:rPr>
        <w:t xml:space="preserve">Большинство игрушек интерактивны и сами могут  спеть песню ребенку, рассказать сказку. Детям не надо озвучивать игрушку, куклу - она сама все расскажет и всему научит. С одной стороны это хорошо, ребенок развивается, учится и познает мир. </w:t>
      </w:r>
      <w:r w:rsidR="0039405B" w:rsidRPr="006C5C01">
        <w:rPr>
          <w:sz w:val="28"/>
          <w:szCs w:val="28"/>
        </w:rPr>
        <w:t xml:space="preserve">Но, к сожалению, </w:t>
      </w:r>
      <w:r w:rsidRPr="006C5C01">
        <w:rPr>
          <w:sz w:val="28"/>
          <w:szCs w:val="28"/>
        </w:rPr>
        <w:t xml:space="preserve">тенденция такова, что дети перестают придумывать сюжет игры, озвучивать игрушки и сочинять (воображать) различные игровые ситуации  с ними. Воображение и творчество </w:t>
      </w:r>
      <w:r w:rsidR="0039405B" w:rsidRPr="006C5C01">
        <w:rPr>
          <w:sz w:val="28"/>
          <w:szCs w:val="28"/>
        </w:rPr>
        <w:t xml:space="preserve"> </w:t>
      </w:r>
      <w:r w:rsidRPr="006C5C01">
        <w:rPr>
          <w:sz w:val="28"/>
          <w:szCs w:val="28"/>
        </w:rPr>
        <w:t xml:space="preserve">у большинства детей не развито. Театральная деятельность одна из самых больших сокровищниц  творчества человека.  В театральной деятельности ребенок </w:t>
      </w:r>
      <w:r w:rsidRPr="006C5C01">
        <w:rPr>
          <w:rStyle w:val="c2"/>
          <w:color w:val="000000"/>
          <w:sz w:val="28"/>
          <w:szCs w:val="28"/>
        </w:rPr>
        <w:t xml:space="preserve">раскрепощается, передает свои творческие замыслы, получает удовлетворение от деятельности. </w:t>
      </w:r>
      <w:r>
        <w:rPr>
          <w:rStyle w:val="c2"/>
          <w:color w:val="000000"/>
          <w:sz w:val="28"/>
          <w:szCs w:val="28"/>
        </w:rPr>
        <w:t>Она</w:t>
      </w:r>
      <w:r w:rsidRPr="006C5C01">
        <w:rPr>
          <w:rStyle w:val="c2"/>
          <w:color w:val="000000"/>
          <w:sz w:val="28"/>
          <w:szCs w:val="28"/>
        </w:rPr>
        <w:t xml:space="preserve"> способствует раскрытию личности ребенка, его индивидуальности, творческого потенциала. Ребенок имеет возможность выразить свои чувства, переживания, эмоции, разрешить свои внутренние конфликты. Театр - один из самых демократичных и доступных видов искусства для детей,  связанный </w:t>
      </w:r>
      <w:r w:rsidRPr="006C5C01">
        <w:rPr>
          <w:rStyle w:val="c2"/>
          <w:color w:val="000000"/>
          <w:sz w:val="28"/>
          <w:szCs w:val="28"/>
        </w:rPr>
        <w:lastRenderedPageBreak/>
        <w:t>с:</w:t>
      </w:r>
      <w:r>
        <w:rPr>
          <w:color w:val="000000"/>
          <w:sz w:val="28"/>
          <w:szCs w:val="28"/>
        </w:rPr>
        <w:t xml:space="preserve"> </w:t>
      </w:r>
      <w:r w:rsidRPr="006C5C01">
        <w:rPr>
          <w:rStyle w:val="c2"/>
          <w:color w:val="000000"/>
          <w:sz w:val="28"/>
          <w:szCs w:val="28"/>
        </w:rPr>
        <w:t xml:space="preserve"> художественным образованием и воспитанием детей;</w:t>
      </w:r>
      <w:r>
        <w:rPr>
          <w:color w:val="000000"/>
          <w:sz w:val="28"/>
          <w:szCs w:val="28"/>
        </w:rPr>
        <w:t xml:space="preserve"> </w:t>
      </w:r>
      <w:r w:rsidRPr="006C5C01">
        <w:rPr>
          <w:rStyle w:val="c2"/>
          <w:color w:val="000000"/>
          <w:sz w:val="28"/>
          <w:szCs w:val="28"/>
        </w:rPr>
        <w:t>формированием эстетического вкуса; нравственным воспитанием;</w:t>
      </w:r>
      <w:r>
        <w:rPr>
          <w:color w:val="000000"/>
          <w:sz w:val="28"/>
          <w:szCs w:val="28"/>
        </w:rPr>
        <w:t xml:space="preserve"> </w:t>
      </w:r>
      <w:r w:rsidRPr="006C5C01">
        <w:rPr>
          <w:rStyle w:val="c2"/>
          <w:color w:val="000000"/>
          <w:sz w:val="28"/>
          <w:szCs w:val="28"/>
        </w:rPr>
        <w:t>развитием памяти, воображения, инициативности, речи; развитием коммуникативных качеств;</w:t>
      </w:r>
      <w:r>
        <w:rPr>
          <w:color w:val="000000"/>
          <w:sz w:val="28"/>
          <w:szCs w:val="28"/>
        </w:rPr>
        <w:t xml:space="preserve"> </w:t>
      </w:r>
      <w:r w:rsidRPr="006C5C01">
        <w:rPr>
          <w:rStyle w:val="c2"/>
          <w:color w:val="000000"/>
          <w:sz w:val="28"/>
          <w:szCs w:val="28"/>
        </w:rPr>
        <w:t>созданием положительного эмоционального настроя, снятием напряженности, решением конфликтных ситуаций через театральную игру.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6C5C01" w:rsidRDefault="006C5C01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Поэтому тема проекта </w:t>
      </w:r>
      <w:r w:rsidR="000E34B9">
        <w:rPr>
          <w:rStyle w:val="c2"/>
          <w:color w:val="000000"/>
          <w:sz w:val="28"/>
          <w:szCs w:val="28"/>
        </w:rPr>
        <w:t xml:space="preserve"> является актуальной, интересной и творческой.</w:t>
      </w:r>
    </w:p>
    <w:p w:rsidR="00136E9C" w:rsidRDefault="00136E9C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136E9C" w:rsidRDefault="00136E9C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5. </w:t>
      </w:r>
      <w:r w:rsidRPr="00136E9C">
        <w:rPr>
          <w:rStyle w:val="c2"/>
          <w:b/>
          <w:color w:val="000000"/>
          <w:sz w:val="28"/>
          <w:szCs w:val="28"/>
        </w:rPr>
        <w:t>Цель проекта</w:t>
      </w:r>
      <w:r>
        <w:rPr>
          <w:rStyle w:val="c2"/>
          <w:color w:val="000000"/>
          <w:sz w:val="28"/>
          <w:szCs w:val="28"/>
        </w:rPr>
        <w:t>: приобщать детей к театральному искусству, к театрализованной деятельности; способствовать формированию творческой личности; развивать речь и коммуникативные навыки детей; обеспечить условия взаимодействия с родителями воспитанников и  другими социальными партнерами детского сада.</w:t>
      </w:r>
    </w:p>
    <w:p w:rsidR="00136E9C" w:rsidRDefault="00136E9C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136E9C" w:rsidRDefault="00136E9C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6. </w:t>
      </w:r>
      <w:r w:rsidRPr="00136E9C">
        <w:rPr>
          <w:rStyle w:val="c2"/>
          <w:b/>
          <w:color w:val="000000"/>
          <w:sz w:val="28"/>
          <w:szCs w:val="28"/>
        </w:rPr>
        <w:t>Задачи проекта</w:t>
      </w:r>
      <w:r>
        <w:rPr>
          <w:rStyle w:val="c2"/>
          <w:color w:val="000000"/>
          <w:sz w:val="28"/>
          <w:szCs w:val="28"/>
        </w:rPr>
        <w:t xml:space="preserve">: 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1. Расширять представления детей о театре, его видах</w:t>
      </w:r>
      <w:r>
        <w:rPr>
          <w:rStyle w:val="c2"/>
          <w:color w:val="000000"/>
          <w:sz w:val="28"/>
          <w:szCs w:val="28"/>
        </w:rPr>
        <w:t>, атрибутах, костюмах, декорациях</w:t>
      </w:r>
      <w:r w:rsidRPr="00136E9C">
        <w:rPr>
          <w:rStyle w:val="c2"/>
          <w:color w:val="000000"/>
          <w:sz w:val="28"/>
          <w:szCs w:val="28"/>
        </w:rPr>
        <w:t>.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2.Создавать условия для организации совместной театральной деятельности детей и взрослых, направленные на сближения детей, родителей и педагогов ДОУ.</w:t>
      </w:r>
    </w:p>
    <w:p w:rsidR="00136E9C" w:rsidRDefault="00136E9C" w:rsidP="00F26A95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36E9C">
        <w:rPr>
          <w:rStyle w:val="c2"/>
          <w:color w:val="000000"/>
          <w:sz w:val="28"/>
          <w:szCs w:val="28"/>
        </w:rPr>
        <w:t>3.  Формировать в ДОУ художественно-эстетическую творчески развивающую предметную среду.                    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 xml:space="preserve">   4. Учить детей налаживать и регулировать контакты в совместной и самостоятельной деятельности.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5. Развивать эмоциональность и выразительность речи у дошкольников.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6. Прививать детям первичные навыки в области театрального искусства (использование мимики, жестов, голоса).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7. Способствовать формированию эстетического вкуса.                      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8. Обеспечить взаимосвязь с другими видами деятельности: изобразительной, музыкальной, художественной литературой</w:t>
      </w:r>
    </w:p>
    <w:p w:rsidR="00136E9C" w:rsidRPr="00136E9C" w:rsidRDefault="00136E9C" w:rsidP="00F26A95">
      <w:pPr>
        <w:pStyle w:val="c0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36E9C">
        <w:rPr>
          <w:rStyle w:val="c2"/>
          <w:color w:val="000000"/>
          <w:sz w:val="28"/>
          <w:szCs w:val="28"/>
        </w:rPr>
        <w:t>9. Приобщать взрослых и детей к театрально-исполнительской деятельности.</w:t>
      </w:r>
    </w:p>
    <w:p w:rsidR="00136E9C" w:rsidRDefault="00136E9C" w:rsidP="00F26A95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36E9C">
        <w:rPr>
          <w:rStyle w:val="c2"/>
          <w:color w:val="000000"/>
          <w:sz w:val="28"/>
          <w:szCs w:val="28"/>
        </w:rPr>
        <w:t>10. Приобщать родителей к театрально-культурной жизни ДОУ.</w:t>
      </w:r>
    </w:p>
    <w:p w:rsidR="00136E9C" w:rsidRDefault="00136E9C" w:rsidP="00F26A95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136E9C" w:rsidRDefault="00136E9C" w:rsidP="00F26A95">
      <w:pPr>
        <w:pStyle w:val="c0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7. </w:t>
      </w:r>
      <w:r w:rsidRPr="00136E9C">
        <w:rPr>
          <w:rStyle w:val="c2"/>
          <w:b/>
          <w:color w:val="000000"/>
          <w:sz w:val="28"/>
          <w:szCs w:val="28"/>
        </w:rPr>
        <w:t>Предполагаемый результат</w:t>
      </w:r>
      <w:r>
        <w:rPr>
          <w:rStyle w:val="c2"/>
          <w:color w:val="000000"/>
          <w:sz w:val="28"/>
          <w:szCs w:val="28"/>
        </w:rPr>
        <w:t>:</w:t>
      </w:r>
    </w:p>
    <w:p w:rsidR="00136E9C" w:rsidRPr="00275DA0" w:rsidRDefault="00136E9C" w:rsidP="00F26A95">
      <w:pPr>
        <w:pStyle w:val="c0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  <w:u w:val="single"/>
        </w:rPr>
      </w:pPr>
      <w:r w:rsidRPr="00275DA0">
        <w:rPr>
          <w:rStyle w:val="c2"/>
          <w:color w:val="000000"/>
          <w:sz w:val="28"/>
          <w:szCs w:val="28"/>
          <w:u w:val="single"/>
        </w:rPr>
        <w:t>Для детей: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36E9C">
        <w:rPr>
          <w:rStyle w:val="c2"/>
          <w:b/>
          <w:color w:val="000000"/>
          <w:sz w:val="28"/>
          <w:szCs w:val="28"/>
        </w:rPr>
        <w:t xml:space="preserve">1. </w:t>
      </w:r>
      <w:r w:rsidRPr="00136E9C">
        <w:rPr>
          <w:rStyle w:val="c2"/>
          <w:color w:val="000000"/>
          <w:sz w:val="28"/>
          <w:szCs w:val="28"/>
        </w:rPr>
        <w:t>Создание благоприятных условий для раскрытия личности ребенка, его индивидуальности, творческого потенциала через приобщение детей к театральному искусству, к театрализованной деятельности</w:t>
      </w:r>
      <w:r w:rsidRPr="00136E9C">
        <w:rPr>
          <w:rStyle w:val="c6c2"/>
          <w:b/>
          <w:bCs/>
          <w:color w:val="000000"/>
          <w:sz w:val="28"/>
          <w:szCs w:val="28"/>
        </w:rPr>
        <w:t>.</w:t>
      </w:r>
      <w:r w:rsidRPr="00136E9C">
        <w:rPr>
          <w:rStyle w:val="c2"/>
          <w:color w:val="000000"/>
          <w:sz w:val="28"/>
          <w:szCs w:val="28"/>
        </w:rPr>
        <w:t xml:space="preserve"> 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36E9C">
        <w:rPr>
          <w:rStyle w:val="c2"/>
          <w:color w:val="000000"/>
          <w:sz w:val="28"/>
          <w:szCs w:val="28"/>
        </w:rPr>
        <w:t>2. Развитие речи, мимики, жестов.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136E9C">
        <w:rPr>
          <w:rStyle w:val="c2"/>
          <w:color w:val="000000"/>
          <w:sz w:val="28"/>
          <w:szCs w:val="28"/>
        </w:rPr>
        <w:t>3. Развитие инициативы, активности, самостоятельности.</w:t>
      </w:r>
    </w:p>
    <w:p w:rsidR="00810FCC" w:rsidRPr="00136E9C" w:rsidRDefault="00810FCC" w:rsidP="00810FCC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</w:rPr>
      </w:pPr>
      <w:r>
        <w:rPr>
          <w:rStyle w:val="c6c2"/>
          <w:bCs/>
          <w:color w:val="000000"/>
          <w:sz w:val="28"/>
          <w:szCs w:val="28"/>
          <w:u w:val="single"/>
        </w:rPr>
        <w:t>Д</w:t>
      </w:r>
      <w:r w:rsidRPr="00275DA0">
        <w:rPr>
          <w:rStyle w:val="c6c2"/>
          <w:bCs/>
          <w:color w:val="000000"/>
          <w:sz w:val="28"/>
          <w:szCs w:val="28"/>
          <w:u w:val="single"/>
        </w:rPr>
        <w:t>ля</w:t>
      </w:r>
      <w:r>
        <w:rPr>
          <w:rStyle w:val="c6c2"/>
          <w:bCs/>
          <w:color w:val="000000"/>
          <w:sz w:val="28"/>
          <w:szCs w:val="28"/>
          <w:u w:val="single"/>
        </w:rPr>
        <w:t xml:space="preserve"> первоклассников </w:t>
      </w:r>
      <w:r w:rsidRPr="00275DA0">
        <w:rPr>
          <w:rStyle w:val="c6c2"/>
          <w:bCs/>
          <w:color w:val="000000"/>
          <w:sz w:val="28"/>
          <w:szCs w:val="28"/>
          <w:u w:val="single"/>
        </w:rPr>
        <w:t xml:space="preserve"> школы №3:</w:t>
      </w:r>
      <w:r>
        <w:rPr>
          <w:rStyle w:val="c6c2"/>
          <w:bCs/>
          <w:color w:val="000000"/>
          <w:sz w:val="28"/>
          <w:szCs w:val="28"/>
        </w:rPr>
        <w:t xml:space="preserve"> показ воспитанниками детского сада инсценировки сказки "Теремок".</w:t>
      </w:r>
    </w:p>
    <w:p w:rsidR="00136E9C" w:rsidRPr="00275DA0" w:rsidRDefault="00136E9C" w:rsidP="00F26A95">
      <w:pPr>
        <w:pStyle w:val="c21c14"/>
        <w:spacing w:before="0" w:beforeAutospacing="0" w:after="0" w:afterAutospacing="0" w:line="360" w:lineRule="auto"/>
        <w:rPr>
          <w:bCs/>
          <w:color w:val="000000"/>
          <w:sz w:val="28"/>
          <w:szCs w:val="28"/>
          <w:u w:val="single"/>
        </w:rPr>
      </w:pPr>
      <w:r w:rsidRPr="00275DA0">
        <w:rPr>
          <w:rStyle w:val="c2"/>
          <w:color w:val="000000"/>
          <w:sz w:val="28"/>
          <w:szCs w:val="28"/>
          <w:u w:val="single"/>
        </w:rPr>
        <w:t>Для воспитателей: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</w:rPr>
      </w:pPr>
      <w:r w:rsidRPr="00136E9C">
        <w:rPr>
          <w:rStyle w:val="c6c2"/>
          <w:bCs/>
          <w:color w:val="000000"/>
          <w:sz w:val="28"/>
          <w:szCs w:val="28"/>
        </w:rPr>
        <w:t>1. Повышение профессионализма.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</w:rPr>
      </w:pPr>
      <w:r w:rsidRPr="00136E9C">
        <w:rPr>
          <w:rStyle w:val="c6c2"/>
          <w:bCs/>
          <w:color w:val="000000"/>
          <w:sz w:val="28"/>
          <w:szCs w:val="28"/>
        </w:rPr>
        <w:t>2. Внедрение новых методов в работе с детьми и родителями.</w:t>
      </w:r>
    </w:p>
    <w:p w:rsidR="00136E9C" w:rsidRPr="00275DA0" w:rsidRDefault="00136E9C" w:rsidP="00F26A95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  <w:u w:val="single"/>
        </w:rPr>
      </w:pPr>
      <w:r w:rsidRPr="00275DA0">
        <w:rPr>
          <w:rStyle w:val="c6c2"/>
          <w:bCs/>
          <w:color w:val="000000"/>
          <w:sz w:val="28"/>
          <w:szCs w:val="28"/>
          <w:u w:val="single"/>
        </w:rPr>
        <w:t>Для родителей: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</w:rPr>
      </w:pPr>
      <w:r w:rsidRPr="00136E9C">
        <w:rPr>
          <w:rStyle w:val="c6c2"/>
          <w:bCs/>
          <w:color w:val="000000"/>
          <w:sz w:val="28"/>
          <w:szCs w:val="28"/>
        </w:rPr>
        <w:t>1. Повышение уровня личностного сознания.</w:t>
      </w:r>
    </w:p>
    <w:p w:rsidR="00136E9C" w:rsidRPr="00136E9C" w:rsidRDefault="00136E9C" w:rsidP="00F26A95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</w:rPr>
      </w:pPr>
      <w:r w:rsidRPr="00136E9C">
        <w:rPr>
          <w:rStyle w:val="c6c2"/>
          <w:bCs/>
          <w:color w:val="000000"/>
          <w:sz w:val="28"/>
          <w:szCs w:val="28"/>
        </w:rPr>
        <w:t>2. Укрепление взаимоотношений между детьми и родителями.</w:t>
      </w:r>
    </w:p>
    <w:p w:rsidR="00136E9C" w:rsidRDefault="00275DA0" w:rsidP="00F26A95">
      <w:pPr>
        <w:pStyle w:val="c21c14"/>
        <w:spacing w:before="0" w:beforeAutospacing="0" w:after="0" w:afterAutospacing="0" w:line="360" w:lineRule="auto"/>
        <w:rPr>
          <w:rStyle w:val="c6c2"/>
          <w:bCs/>
          <w:color w:val="000000"/>
          <w:sz w:val="28"/>
          <w:szCs w:val="28"/>
        </w:rPr>
      </w:pPr>
      <w:r>
        <w:rPr>
          <w:rStyle w:val="c6c2"/>
          <w:bCs/>
          <w:color w:val="000000"/>
          <w:sz w:val="28"/>
          <w:szCs w:val="28"/>
        </w:rPr>
        <w:t xml:space="preserve">3. Изготовление родителями театральных игрушек для пополнения центра театра в развивающей предметно пространственной среде группы </w:t>
      </w:r>
    </w:p>
    <w:p w:rsidR="00275DA0" w:rsidRDefault="00275DA0" w:rsidP="00F26A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5C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C5C0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75D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</w:t>
      </w:r>
    </w:p>
    <w:p w:rsidR="00925C95" w:rsidRDefault="00275DA0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DA0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75DA0">
        <w:rPr>
          <w:rFonts w:ascii="Times New Roman" w:hAnsi="Times New Roman" w:cs="Times New Roman"/>
          <w:sz w:val="28"/>
          <w:szCs w:val="28"/>
        </w:rPr>
        <w:t xml:space="preserve">. </w:t>
      </w:r>
      <w:r w:rsidR="00925C95">
        <w:rPr>
          <w:rFonts w:ascii="Times New Roman" w:hAnsi="Times New Roman" w:cs="Times New Roman"/>
          <w:sz w:val="28"/>
          <w:szCs w:val="28"/>
        </w:rPr>
        <w:t xml:space="preserve"> Выбор цели проекта.</w:t>
      </w:r>
    </w:p>
    <w:p w:rsidR="00275DA0" w:rsidRDefault="00275DA0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DA0">
        <w:rPr>
          <w:rFonts w:ascii="Times New Roman" w:hAnsi="Times New Roman" w:cs="Times New Roman"/>
          <w:sz w:val="28"/>
          <w:szCs w:val="28"/>
        </w:rPr>
        <w:t xml:space="preserve">На первом этапе воспитатель формулирует проблему и цели проекта, после чего определяется продукт проекта. Вводит детей </w:t>
      </w:r>
      <w:r>
        <w:rPr>
          <w:rFonts w:ascii="Times New Roman" w:hAnsi="Times New Roman" w:cs="Times New Roman"/>
          <w:sz w:val="28"/>
          <w:szCs w:val="28"/>
        </w:rPr>
        <w:t xml:space="preserve">в игровую или сюжетную ситуацию, </w:t>
      </w:r>
      <w:r w:rsidRPr="00275DA0">
        <w:rPr>
          <w:rFonts w:ascii="Times New Roman" w:hAnsi="Times New Roman" w:cs="Times New Roman"/>
          <w:sz w:val="28"/>
          <w:szCs w:val="28"/>
        </w:rPr>
        <w:t>формулирует задачи.</w:t>
      </w:r>
    </w:p>
    <w:p w:rsidR="00925C95" w:rsidRPr="00275DA0" w:rsidRDefault="00925C95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беседует с детьми о сказках, театре. Подводит детей к значимости театра в жизни людей.  Дети решают с воспитателем "Что будем делать?".  "Кого будем радовать?".  Решают все коллективно что будем делать инсценировку сказки.</w:t>
      </w:r>
    </w:p>
    <w:p w:rsidR="0078396B" w:rsidRDefault="00925C95" w:rsidP="00F26A9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этапе воспитателю </w:t>
      </w:r>
      <w:r w:rsidR="00E30269">
        <w:rPr>
          <w:rFonts w:ascii="Times New Roman" w:hAnsi="Times New Roman"/>
          <w:sz w:val="28"/>
          <w:szCs w:val="28"/>
        </w:rPr>
        <w:t xml:space="preserve">необходимо: </w:t>
      </w:r>
    </w:p>
    <w:p w:rsidR="0078396B" w:rsidRDefault="0078396B" w:rsidP="00F26A9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736FB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учение методической литературы;</w:t>
      </w:r>
    </w:p>
    <w:p w:rsidR="0078396B" w:rsidRDefault="0078396B" w:rsidP="00F26A9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9736FB">
        <w:rPr>
          <w:rFonts w:ascii="Times New Roman" w:eastAsia="Calibri" w:hAnsi="Times New Roman" w:cs="Times New Roman"/>
          <w:sz w:val="28"/>
          <w:szCs w:val="28"/>
        </w:rPr>
        <w:t>оздание  предметно-прост</w:t>
      </w:r>
      <w:r>
        <w:rPr>
          <w:rFonts w:ascii="Times New Roman" w:eastAsia="Calibri" w:hAnsi="Times New Roman" w:cs="Times New Roman"/>
          <w:sz w:val="28"/>
          <w:szCs w:val="28"/>
        </w:rPr>
        <w:t>ранственной  развивающей среды;</w:t>
      </w:r>
    </w:p>
    <w:p w:rsidR="0078396B" w:rsidRPr="0078396B" w:rsidRDefault="0078396B" w:rsidP="00F26A9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Pr="009736FB">
        <w:rPr>
          <w:rFonts w:ascii="Times New Roman" w:eastAsia="Calibri" w:hAnsi="Times New Roman" w:cs="Times New Roman"/>
          <w:sz w:val="28"/>
          <w:szCs w:val="28"/>
        </w:rPr>
        <w:t xml:space="preserve">одбор игр и оборудования. </w:t>
      </w:r>
    </w:p>
    <w:p w:rsidR="00E30269" w:rsidRDefault="00275DA0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269">
        <w:rPr>
          <w:rFonts w:ascii="Times New Roman" w:hAnsi="Times New Roman" w:cs="Times New Roman"/>
          <w:i/>
          <w:sz w:val="28"/>
          <w:szCs w:val="28"/>
        </w:rPr>
        <w:t>Формы работы</w:t>
      </w:r>
      <w:r w:rsidR="0078396B" w:rsidRPr="00E30269">
        <w:rPr>
          <w:rFonts w:ascii="Times New Roman" w:hAnsi="Times New Roman" w:cs="Times New Roman"/>
          <w:i/>
          <w:sz w:val="28"/>
          <w:szCs w:val="28"/>
        </w:rPr>
        <w:t xml:space="preserve"> с детьми</w:t>
      </w:r>
      <w:r w:rsidR="0078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269" w:rsidRDefault="00E30269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75DA0">
        <w:rPr>
          <w:rFonts w:ascii="Times New Roman" w:hAnsi="Times New Roman" w:cs="Times New Roman"/>
          <w:sz w:val="28"/>
          <w:szCs w:val="28"/>
        </w:rPr>
        <w:t>Беседы на тему: "Что такое театр?", "</w:t>
      </w:r>
      <w:r w:rsidR="0078396B">
        <w:rPr>
          <w:rFonts w:ascii="Times New Roman" w:hAnsi="Times New Roman" w:cs="Times New Roman"/>
          <w:sz w:val="28"/>
          <w:szCs w:val="28"/>
        </w:rPr>
        <w:t>Моя любимая игрушка</w:t>
      </w:r>
      <w:r w:rsidR="00275DA0">
        <w:rPr>
          <w:rFonts w:ascii="Times New Roman" w:hAnsi="Times New Roman" w:cs="Times New Roman"/>
          <w:sz w:val="28"/>
          <w:szCs w:val="28"/>
        </w:rPr>
        <w:t>"</w:t>
      </w:r>
      <w:r w:rsidR="00EA7FD0">
        <w:rPr>
          <w:rFonts w:ascii="Times New Roman" w:hAnsi="Times New Roman" w:cs="Times New Roman"/>
          <w:sz w:val="28"/>
          <w:szCs w:val="28"/>
        </w:rPr>
        <w:t>, "Любимая сказка"</w:t>
      </w:r>
    </w:p>
    <w:p w:rsidR="00275DA0" w:rsidRDefault="00E30269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8396B">
        <w:rPr>
          <w:rFonts w:ascii="Times New Roman" w:hAnsi="Times New Roman" w:cs="Times New Roman"/>
          <w:sz w:val="28"/>
          <w:szCs w:val="28"/>
        </w:rPr>
        <w:t>Игровые подражательные упражнения на выявление театральных способностей детей, речевой и мимической выразительности детей.</w:t>
      </w:r>
    </w:p>
    <w:p w:rsidR="00D5517E" w:rsidRPr="00696DF1" w:rsidRDefault="00696DF1" w:rsidP="00F26A9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96DF1">
        <w:rPr>
          <w:rFonts w:ascii="Times New Roman" w:hAnsi="Times New Roman" w:cs="Times New Roman"/>
          <w:i/>
          <w:sz w:val="28"/>
          <w:szCs w:val="28"/>
        </w:rPr>
        <w:t>С родителями:</w:t>
      </w:r>
    </w:p>
    <w:p w:rsidR="00696DF1" w:rsidRDefault="00696DF1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*Консультация "Театр в жизни ребенка", "Создание условий для детской импровизации, проявления творчества"</w:t>
      </w:r>
    </w:p>
    <w:p w:rsidR="00696DF1" w:rsidRPr="00275DA0" w:rsidRDefault="00696DF1" w:rsidP="00F26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Папка-передвижка "дети-маленькие артисты"</w:t>
      </w:r>
    </w:p>
    <w:p w:rsidR="003D59B0" w:rsidRDefault="0078396B" w:rsidP="00F26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96B">
        <w:rPr>
          <w:rFonts w:ascii="Times New Roman" w:hAnsi="Times New Roman" w:cs="Times New Roman"/>
          <w:sz w:val="28"/>
          <w:szCs w:val="28"/>
          <w:u w:val="single"/>
        </w:rPr>
        <w:t>2этап .</w:t>
      </w:r>
      <w:r w:rsidRPr="0078396B">
        <w:rPr>
          <w:rFonts w:ascii="Times New Roman" w:hAnsi="Times New Roman" w:cs="Times New Roman"/>
          <w:sz w:val="28"/>
          <w:szCs w:val="28"/>
        </w:rPr>
        <w:t xml:space="preserve"> </w:t>
      </w:r>
      <w:r w:rsidR="003D59B0"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78396B" w:rsidRPr="0078396B" w:rsidRDefault="0078396B" w:rsidP="00F26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педагог </w:t>
      </w:r>
      <w:r w:rsidRPr="0078396B">
        <w:rPr>
          <w:rFonts w:ascii="Times New Roman" w:hAnsi="Times New Roman" w:cs="Times New Roman"/>
          <w:sz w:val="28"/>
          <w:szCs w:val="28"/>
        </w:rPr>
        <w:t>помогает детям грамотно планировать собственную деятельность в решении поставленных задач.</w:t>
      </w:r>
    </w:p>
    <w:p w:rsidR="0078396B" w:rsidRDefault="0078396B" w:rsidP="00F26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96B">
        <w:rPr>
          <w:rFonts w:ascii="Times New Roman" w:hAnsi="Times New Roman" w:cs="Times New Roman"/>
          <w:sz w:val="28"/>
          <w:szCs w:val="28"/>
        </w:rPr>
        <w:t>Дети объединяются в рабочие группы и происходит распределение ролей.</w:t>
      </w:r>
      <w:r w:rsidR="00F2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9B0" w:rsidRDefault="00696DF1" w:rsidP="003D59B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совместно с детьми с</w:t>
      </w:r>
      <w:r w:rsidRPr="00696DF1">
        <w:rPr>
          <w:rFonts w:ascii="Times New Roman" w:hAnsi="Times New Roman" w:cs="Times New Roman"/>
          <w:sz w:val="28"/>
          <w:szCs w:val="28"/>
          <w:lang w:eastAsia="ru-RU"/>
        </w:rPr>
        <w:t>оставл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яют  план</w:t>
      </w:r>
      <w:r w:rsidRPr="00696DF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достижению цели: к кому обратится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</w:r>
      <w:r w:rsidR="003F7393" w:rsidRPr="003F7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393" w:rsidRDefault="003D59B0" w:rsidP="003F7393">
      <w:pPr>
        <w:rPr>
          <w:rFonts w:ascii="Times New Roman" w:hAnsi="Times New Roman" w:cs="Times New Roman"/>
          <w:sz w:val="28"/>
          <w:szCs w:val="28"/>
        </w:rPr>
      </w:pPr>
      <w:r w:rsidRPr="003D59B0">
        <w:rPr>
          <w:rFonts w:ascii="Times New Roman" w:hAnsi="Times New Roman" w:cs="Times New Roman"/>
          <w:sz w:val="28"/>
          <w:szCs w:val="28"/>
          <w:u w:val="single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Выполнение проекта.</w:t>
      </w:r>
    </w:p>
    <w:p w:rsidR="003F7393" w:rsidRPr="00810FCC" w:rsidRDefault="003F7393" w:rsidP="003F7393">
      <w:pPr>
        <w:rPr>
          <w:rFonts w:ascii="Times New Roman" w:hAnsi="Times New Roman" w:cs="Times New Roman"/>
          <w:sz w:val="28"/>
          <w:szCs w:val="28"/>
        </w:rPr>
      </w:pPr>
      <w:r w:rsidRPr="00810FCC">
        <w:rPr>
          <w:rFonts w:ascii="Times New Roman" w:hAnsi="Times New Roman" w:cs="Times New Roman"/>
          <w:sz w:val="28"/>
          <w:szCs w:val="28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  <w:r w:rsidR="003D59B0" w:rsidRPr="003D59B0">
        <w:rPr>
          <w:rFonts w:ascii="Times New Roman" w:hAnsi="Times New Roman" w:cs="Times New Roman"/>
          <w:sz w:val="28"/>
          <w:szCs w:val="28"/>
        </w:rPr>
        <w:t xml:space="preserve"> </w:t>
      </w:r>
      <w:r w:rsidRPr="00810FCC">
        <w:rPr>
          <w:rFonts w:ascii="Times New Roman" w:hAnsi="Times New Roman" w:cs="Times New Roman"/>
          <w:sz w:val="28"/>
          <w:szCs w:val="28"/>
        </w:rPr>
        <w:t>У детей происходит формирование разнообразных знаний, умений и навыков.</w:t>
      </w:r>
    </w:p>
    <w:p w:rsidR="00696DF1" w:rsidRDefault="00696DF1" w:rsidP="00696DF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423"/>
        <w:gridCol w:w="4011"/>
        <w:gridCol w:w="3137"/>
      </w:tblGrid>
      <w:tr w:rsidR="00696DF1" w:rsidRPr="00696DF1" w:rsidTr="00696DF1">
        <w:tc>
          <w:tcPr>
            <w:tcW w:w="2423" w:type="dxa"/>
          </w:tcPr>
          <w:p w:rsidR="00696DF1" w:rsidRPr="00696DF1" w:rsidRDefault="00696DF1" w:rsidP="00696D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4011" w:type="dxa"/>
          </w:tcPr>
          <w:p w:rsidR="00696DF1" w:rsidRPr="00696DF1" w:rsidRDefault="00696DF1" w:rsidP="00696D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137" w:type="dxa"/>
          </w:tcPr>
          <w:p w:rsidR="00696DF1" w:rsidRPr="00696DF1" w:rsidRDefault="00696DF1" w:rsidP="00696DF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DF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96DF1" w:rsidTr="00696DF1">
        <w:tc>
          <w:tcPr>
            <w:tcW w:w="2423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011" w:type="dxa"/>
          </w:tcPr>
          <w:p w:rsidR="00904EDF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</w:t>
            </w:r>
            <w:r w:rsidR="00051BC9"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 </w:t>
            </w: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Сказка </w:t>
            </w:r>
            <w:r w:rsidR="00051BC9"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теремок", "</w:t>
            </w:r>
            <w:r w:rsidR="00051BC9"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Волк и козлята</w:t>
            </w: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051BC9"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"Лиса, кот и петух"</w:t>
            </w:r>
          </w:p>
          <w:p w:rsidR="00696DF1" w:rsidRPr="00904EDF" w:rsidRDefault="00904EDF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EDF">
              <w:rPr>
                <w:rStyle w:val="c3"/>
                <w:sz w:val="28"/>
                <w:szCs w:val="28"/>
              </w:rPr>
              <w:t xml:space="preserve">пересказ русской народной </w:t>
            </w:r>
            <w:r w:rsidRPr="00904EDF">
              <w:rPr>
                <w:rStyle w:val="c3"/>
                <w:sz w:val="28"/>
                <w:szCs w:val="28"/>
              </w:rPr>
              <w:lastRenderedPageBreak/>
              <w:t>сказки «Теремок».</w:t>
            </w:r>
          </w:p>
          <w:p w:rsidR="00051BC9" w:rsidRPr="00904EDF" w:rsidRDefault="00051BC9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сказкам и беседа по ним</w:t>
            </w:r>
            <w:r w:rsidR="005007D7"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4EDF"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 Наборы картинок со сказочными сюжетами; игра «Расскажи сказку», Книги с русскими народными сказками, альбомы с </w:t>
            </w:r>
            <w:proofErr w:type="spellStart"/>
            <w:r w:rsidR="00904EDF" w:rsidRPr="00904EDF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="00904EDF" w:rsidRPr="00904EDF">
              <w:rPr>
                <w:rFonts w:ascii="Times New Roman" w:hAnsi="Times New Roman" w:cs="Times New Roman"/>
                <w:sz w:val="28"/>
                <w:szCs w:val="28"/>
              </w:rPr>
              <w:t>, приговорками.</w:t>
            </w:r>
          </w:p>
          <w:p w:rsidR="005007D7" w:rsidRPr="00904EDF" w:rsidRDefault="005007D7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vMerge w:val="restart"/>
          </w:tcPr>
          <w:p w:rsidR="00696DF1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Консультации на тему "Важная роль сказки в жизни детей"</w:t>
            </w:r>
          </w:p>
          <w:p w:rsidR="005007D7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07D7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 с родителями о </w:t>
            </w: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 создания костюмов для театральной постановки детям</w:t>
            </w:r>
          </w:p>
          <w:p w:rsidR="005007D7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07D7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Папка-передвижка "Театр в детском саду"</w:t>
            </w:r>
          </w:p>
          <w:p w:rsidR="005007D7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07D7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 -класс для родителей по изготовлению сюрприза детям-  настольный кукольный театр </w:t>
            </w:r>
          </w:p>
          <w:p w:rsidR="00904EDF" w:rsidRPr="00904EDF" w:rsidRDefault="00904EDF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Пополнение уголка различными видами театра: плоскостной, пальчиковый, театр вязаных шапочек.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Приобретение музыкальных инструментов.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Изготовление детских музыкальных инструментов своими руками из бросового материала.</w:t>
            </w:r>
          </w:p>
          <w:p w:rsidR="00904EDF" w:rsidRPr="00904EDF" w:rsidRDefault="00904EDF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DF1" w:rsidTr="00696DF1">
        <w:tc>
          <w:tcPr>
            <w:tcW w:w="2423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4011" w:type="dxa"/>
          </w:tcPr>
          <w:p w:rsidR="00696DF1" w:rsidRPr="00904EDF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"Театр", "Касса театра", "семья идет в кинотеатр", </w:t>
            </w:r>
          </w:p>
          <w:p w:rsidR="00904EDF" w:rsidRPr="00904EDF" w:rsidRDefault="00904EDF" w:rsidP="00904EDF">
            <w:pPr>
              <w:spacing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игры: «Кто – кто в теремочке живет?»; «Из какой сказки?», «Кто самый смелый в сказках?», «Кого все боятся в сказках?».</w:t>
            </w: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 Сюжетная игра «День рождения куклы».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Сенсорные игры: «Чудесный мешочек»,  «</w:t>
            </w:r>
            <w:proofErr w:type="spellStart"/>
            <w:r w:rsidRPr="0090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90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резиновой основе»,  «Собери теремок». </w:t>
            </w: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Д/и « Угадай, что звучит», «Узнай сказку», «Кто так говорит?».</w:t>
            </w:r>
          </w:p>
          <w:p w:rsidR="00904EDF" w:rsidRPr="00904EDF" w:rsidRDefault="00904EDF" w:rsidP="00904EDF">
            <w:pPr>
              <w:spacing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4EDF" w:rsidRPr="00904EDF" w:rsidRDefault="00904EDF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  <w:vMerge/>
          </w:tcPr>
          <w:p w:rsidR="00696DF1" w:rsidRPr="00904EDF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DF1" w:rsidTr="00696DF1">
        <w:tc>
          <w:tcPr>
            <w:tcW w:w="2423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011" w:type="dxa"/>
          </w:tcPr>
          <w:p w:rsidR="00904EDF" w:rsidRPr="00904EDF" w:rsidRDefault="00904EDF" w:rsidP="00904EDF">
            <w:pPr>
              <w:spacing w:line="27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театр».</w:t>
            </w:r>
          </w:p>
          <w:p w:rsidR="00904EDF" w:rsidRPr="00904EDF" w:rsidRDefault="00051BC9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 на тему "герои сказок", "</w:t>
            </w:r>
            <w:r w:rsidR="005007D7"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04EDF"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Солнечные зайчики», «Куда дует ветерок?»  - опыты на прогулке.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«Что звучит громче? Что звучит тише?». </w:t>
            </w:r>
          </w:p>
          <w:p w:rsidR="00696DF1" w:rsidRPr="00904EDF" w:rsidRDefault="00904EDF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Счетные палочки, </w:t>
            </w:r>
            <w:proofErr w:type="spellStart"/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/у «Много – мало». «Матрешки – подружки». Игры «Закрой двери в домиках», «Кто где живет», «Подбери чашку к блюдцу».</w:t>
            </w:r>
          </w:p>
          <w:p w:rsidR="005007D7" w:rsidRPr="00904EDF" w:rsidRDefault="005007D7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007D7" w:rsidRPr="00904EDF" w:rsidRDefault="005007D7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"Угадай сказку"</w:t>
            </w:r>
          </w:p>
        </w:tc>
        <w:tc>
          <w:tcPr>
            <w:tcW w:w="3137" w:type="dxa"/>
            <w:vMerge/>
          </w:tcPr>
          <w:p w:rsidR="00696DF1" w:rsidRPr="00904EDF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DF1" w:rsidTr="00696DF1">
        <w:tc>
          <w:tcPr>
            <w:tcW w:w="2423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011" w:type="dxa"/>
          </w:tcPr>
          <w:p w:rsidR="00904EDF" w:rsidRPr="00904EDF" w:rsidRDefault="005007D7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любимого персонажа сказки "теремок", музыкально-дидактические </w:t>
            </w: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 "кот Васька", "солнышко и дождик".  </w:t>
            </w:r>
            <w:r w:rsidR="00904EDF" w:rsidRPr="00904EDF">
              <w:rPr>
                <w:rFonts w:ascii="Times New Roman" w:hAnsi="Times New Roman" w:cs="Times New Roman"/>
                <w:sz w:val="28"/>
                <w:szCs w:val="28"/>
              </w:rPr>
              <w:t>Конструирование «Стоит в поле  теремок».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«Играем со счётными палочками».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Строительство теремка из крупного строительного материала. Слушание русской народной песни «Во саду ли, в огороде..  ».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«Кошки – мышки».</w:t>
            </w:r>
          </w:p>
          <w:p w:rsidR="00904EDF" w:rsidRPr="00904EDF" w:rsidRDefault="00904EDF" w:rsidP="00904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Раскрашивание по трафарету героев русских народных сказок.</w:t>
            </w:r>
          </w:p>
          <w:p w:rsidR="00904EDF" w:rsidRPr="00904EDF" w:rsidRDefault="00904EDF" w:rsidP="00904EDF">
            <w:pPr>
              <w:shd w:val="clear" w:color="auto" w:fill="FFFFFF"/>
              <w:spacing w:before="75" w:after="75" w:line="30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Мини – сценка по стихотворению </w:t>
            </w:r>
            <w:proofErr w:type="spellStart"/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 «Идет бычок, качается». Рисование «  Герои русских сказок », лепка «Репка», аппликация «Репка», конструирование «Стоит в поле теремок».</w:t>
            </w:r>
          </w:p>
          <w:p w:rsidR="00696DF1" w:rsidRPr="00904EDF" w:rsidRDefault="00696DF1" w:rsidP="00904ED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59B0" w:rsidRPr="00904EDF" w:rsidRDefault="003D59B0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59B0" w:rsidRPr="00904EDF" w:rsidRDefault="003D59B0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Инсценировка сказки "Теремок"</w:t>
            </w:r>
          </w:p>
        </w:tc>
        <w:tc>
          <w:tcPr>
            <w:tcW w:w="3137" w:type="dxa"/>
            <w:vMerge/>
          </w:tcPr>
          <w:p w:rsidR="00696DF1" w:rsidRPr="00904EDF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DF1" w:rsidTr="00696DF1">
        <w:tc>
          <w:tcPr>
            <w:tcW w:w="2423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011" w:type="dxa"/>
          </w:tcPr>
          <w:p w:rsidR="00696DF1" w:rsidRPr="00904EDF" w:rsidRDefault="005007D7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"У медведя во бору", "</w:t>
            </w:r>
            <w:proofErr w:type="spellStart"/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904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", "море волнуется раз"- игры подражательного характера</w:t>
            </w:r>
          </w:p>
          <w:p w:rsidR="00904EDF" w:rsidRPr="00904EDF" w:rsidRDefault="00904EDF" w:rsidP="005007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DF">
              <w:rPr>
                <w:rFonts w:ascii="Times New Roman" w:hAnsi="Times New Roman" w:cs="Times New Roman"/>
                <w:sz w:val="28"/>
                <w:szCs w:val="28"/>
              </w:rPr>
              <w:t xml:space="preserve">П/и «Хитрый кот», музыкальная </w:t>
            </w:r>
            <w:proofErr w:type="spellStart"/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04EDF">
              <w:rPr>
                <w:rFonts w:ascii="Times New Roman" w:hAnsi="Times New Roman" w:cs="Times New Roman"/>
                <w:sz w:val="28"/>
                <w:szCs w:val="28"/>
              </w:rPr>
              <w:t>/игра «Колокольчик», «Где позвонили?».</w:t>
            </w:r>
          </w:p>
        </w:tc>
        <w:tc>
          <w:tcPr>
            <w:tcW w:w="3137" w:type="dxa"/>
            <w:vMerge/>
          </w:tcPr>
          <w:p w:rsidR="00696DF1" w:rsidRPr="00904EDF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DF1" w:rsidTr="00696DF1">
        <w:tc>
          <w:tcPr>
            <w:tcW w:w="2423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1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7" w:type="dxa"/>
          </w:tcPr>
          <w:p w:rsidR="00696DF1" w:rsidRDefault="00696DF1" w:rsidP="00696DF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FCC" w:rsidRDefault="003D59B0" w:rsidP="00F26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инсценируют для первоклассников школы №3 сказку "Теремок".</w:t>
      </w:r>
    </w:p>
    <w:p w:rsidR="003D59B0" w:rsidRPr="0078396B" w:rsidRDefault="003D59B0" w:rsidP="00F26A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дарят детям в группу  изготовленные ими сказочные персонажи из бумаги (настольный театр).</w:t>
      </w:r>
    </w:p>
    <w:p w:rsidR="00925C95" w:rsidRPr="003D59B0" w:rsidRDefault="003D59B0" w:rsidP="003D59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59B0">
        <w:rPr>
          <w:rFonts w:ascii="Times New Roman" w:hAnsi="Times New Roman" w:cs="Times New Roman"/>
          <w:sz w:val="28"/>
          <w:szCs w:val="28"/>
          <w:u w:val="single"/>
          <w:lang w:eastAsia="ru-RU"/>
        </w:rPr>
        <w:t>4 этап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C95" w:rsidRPr="003D59B0">
        <w:rPr>
          <w:rFonts w:ascii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925C95" w:rsidRDefault="00925C95" w:rsidP="003D59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D59B0">
        <w:rPr>
          <w:rFonts w:ascii="Times New Roman" w:hAnsi="Times New Roman" w:cs="Times New Roman"/>
          <w:sz w:val="28"/>
          <w:szCs w:val="28"/>
          <w:lang w:eastAsia="ru-RU"/>
        </w:rPr>
        <w:t>Проводится "разбор полетов", оценка результатов и определение задач для новых проектов.</w:t>
      </w:r>
    </w:p>
    <w:p w:rsidR="00904EDF" w:rsidRDefault="003D59B0" w:rsidP="003D59B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после постановки сказки "теремок" для первоклассников, вместе с детьми беседуют на тему "Что удалось?", "Что не совсем удалось?" , "Что можно сделать следующий раз?", "Кого будем радовать следующий раз?"</w:t>
      </w:r>
    </w:p>
    <w:p w:rsidR="00904EDF" w:rsidRPr="000F0F09" w:rsidRDefault="00904EDF" w:rsidP="003D59B0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0F0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F0F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0F0F0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Вывод:</w:t>
      </w:r>
    </w:p>
    <w:p w:rsidR="00566A5D" w:rsidRDefault="00904EDF" w:rsidP="0013097E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Таким образом </w:t>
      </w:r>
      <w:r w:rsidR="00AA370D">
        <w:rPr>
          <w:sz w:val="28"/>
          <w:szCs w:val="28"/>
        </w:rPr>
        <w:t>, б</w:t>
      </w:r>
      <w:r w:rsidR="00AA370D" w:rsidRPr="001A47B9">
        <w:rPr>
          <w:sz w:val="28"/>
          <w:szCs w:val="28"/>
        </w:rPr>
        <w:t>ольшое и разностороннее влияние театрализованной деятельности на личность ребенка позволяет педагогам ДОУ использовать её как сильное, но ненавязчивое педагогическое средство, позволяющее решать многие актуальные проблемы педагогического и психологического плана, ведь ребенок, во время театрализованного действа, чувствует себя более раскованно, свободно, естественно, что позволяет эффективнее усваивать познавательную информацию об окружающем мире, законах общества, о красоте человеческих отношений и учиться жить в это</w:t>
      </w:r>
      <w:r w:rsidR="0013097E">
        <w:rPr>
          <w:sz w:val="28"/>
          <w:szCs w:val="28"/>
        </w:rPr>
        <w:t>м мире, строить свои отношения.</w:t>
      </w:r>
    </w:p>
    <w:p w:rsidR="00904EDF" w:rsidRDefault="00904EDF" w:rsidP="003D59B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EDF" w:rsidRPr="000F0F09" w:rsidRDefault="00904EDF" w:rsidP="00904EDF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F0F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0F0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0F09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Используемая литература:</w:t>
      </w:r>
    </w:p>
    <w:p w:rsidR="00904EDF" w:rsidRPr="00904EDF" w:rsidRDefault="00904EDF" w:rsidP="00904ED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E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1.Березкин В. И. Искусство оформления спектакля. — М. 1986.</w:t>
      </w:r>
    </w:p>
    <w:p w:rsidR="00904EDF" w:rsidRPr="00904EDF" w:rsidRDefault="00904EDF" w:rsidP="00904ED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04E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Игры, конкурсы, развлечения. — Волгоград, 2001</w:t>
      </w:r>
    </w:p>
    <w:p w:rsidR="00904EDF" w:rsidRPr="00904EDF" w:rsidRDefault="00904EDF" w:rsidP="00904ED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04E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3.Побединская Л. А. Праздник для детей. — М., 2000.</w:t>
      </w:r>
    </w:p>
    <w:p w:rsidR="00904EDF" w:rsidRDefault="00904EDF" w:rsidP="00904ED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04ED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4.Чурилова Э. Т. Методика и организация театральной деятельности   дошкольников и младших школьников. — М., 2001</w:t>
      </w:r>
    </w:p>
    <w:p w:rsidR="000F0F09" w:rsidRPr="00904EDF" w:rsidRDefault="000F0F09" w:rsidP="00904EDF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5 . </w:t>
      </w:r>
      <w:r w:rsidRPr="000F0F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http://dohcolonoc.ru/metodicheskie-razrabotki/5092-konspekt-instsenirovki-skazki-teremok.html</w:t>
      </w:r>
    </w:p>
    <w:p w:rsidR="00904EDF" w:rsidRPr="000F0F09" w:rsidRDefault="000F0F09" w:rsidP="00C61A14">
      <w:pPr>
        <w:pStyle w:val="2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 w:eastAsia="ru-RU"/>
        </w:rPr>
        <w:t>6.</w:t>
      </w:r>
      <w:r w:rsidRPr="000F0F09">
        <w:rPr>
          <w:rFonts w:ascii="Times New Roman" w:hAnsi="Times New Roman" w:cs="Times New Roman"/>
          <w:sz w:val="22"/>
          <w:szCs w:val="22"/>
          <w:lang w:val="en-US" w:eastAsia="ru-RU"/>
        </w:rPr>
        <w:t xml:space="preserve"> </w:t>
      </w:r>
      <w:r w:rsidR="00C61A14" w:rsidRPr="00C61A1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hyperlink r:id="rId4" w:tgtFrame="_blank" w:history="1">
        <w:r w:rsidR="00C61A14" w:rsidRPr="00C61A14">
          <w:rPr>
            <w:rStyle w:val="a6"/>
            <w:rFonts w:ascii="Arial" w:hAnsi="Arial" w:cs="Arial"/>
            <w:color w:val="0000CC"/>
            <w:sz w:val="22"/>
            <w:szCs w:val="22"/>
            <w:lang w:val="en-US"/>
          </w:rPr>
          <w:t>ds-51.dou.tomsk.ru/files/2012/03/master-klass-hovich.docx</w:t>
        </w:r>
      </w:hyperlink>
    </w:p>
    <w:p w:rsidR="00C61A14" w:rsidRPr="000F0F09" w:rsidRDefault="00C61A14" w:rsidP="00C61A14">
      <w:pPr>
        <w:rPr>
          <w:lang w:val="en-US"/>
        </w:rPr>
      </w:pPr>
    </w:p>
    <w:p w:rsidR="00275DA0" w:rsidRPr="00C61A14" w:rsidRDefault="00275DA0" w:rsidP="003D59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72B8C" w:rsidRPr="00C61A14" w:rsidRDefault="00B72B8C" w:rsidP="00F2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5C01" w:rsidRPr="00C61A14" w:rsidRDefault="006C5C01" w:rsidP="00F26A9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5C01" w:rsidRPr="00C61A14" w:rsidSect="00925C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F3986"/>
    <w:rsid w:val="0000053C"/>
    <w:rsid w:val="00047234"/>
    <w:rsid w:val="00051BC9"/>
    <w:rsid w:val="000E34B9"/>
    <w:rsid w:val="000F0F09"/>
    <w:rsid w:val="0013097E"/>
    <w:rsid w:val="00136E9C"/>
    <w:rsid w:val="001631CB"/>
    <w:rsid w:val="001A430A"/>
    <w:rsid w:val="001B353C"/>
    <w:rsid w:val="00275DA0"/>
    <w:rsid w:val="002D7C17"/>
    <w:rsid w:val="00320EBA"/>
    <w:rsid w:val="0039405B"/>
    <w:rsid w:val="003D59B0"/>
    <w:rsid w:val="003F3986"/>
    <w:rsid w:val="003F7393"/>
    <w:rsid w:val="004313DF"/>
    <w:rsid w:val="005007D7"/>
    <w:rsid w:val="005313EA"/>
    <w:rsid w:val="00566A5D"/>
    <w:rsid w:val="0058368F"/>
    <w:rsid w:val="0065796B"/>
    <w:rsid w:val="00682701"/>
    <w:rsid w:val="00696DF1"/>
    <w:rsid w:val="006C5C01"/>
    <w:rsid w:val="00775BA8"/>
    <w:rsid w:val="0078396B"/>
    <w:rsid w:val="007D501A"/>
    <w:rsid w:val="00810FCC"/>
    <w:rsid w:val="00904EDF"/>
    <w:rsid w:val="00925C95"/>
    <w:rsid w:val="00AA32C2"/>
    <w:rsid w:val="00AA370D"/>
    <w:rsid w:val="00AE1506"/>
    <w:rsid w:val="00B22FA8"/>
    <w:rsid w:val="00B72B8C"/>
    <w:rsid w:val="00C61A14"/>
    <w:rsid w:val="00C91D8A"/>
    <w:rsid w:val="00D018C1"/>
    <w:rsid w:val="00D22CA9"/>
    <w:rsid w:val="00D5517E"/>
    <w:rsid w:val="00E30269"/>
    <w:rsid w:val="00E83CAA"/>
    <w:rsid w:val="00EA7FD0"/>
    <w:rsid w:val="00EB06C9"/>
    <w:rsid w:val="00EB6B90"/>
    <w:rsid w:val="00F26A95"/>
    <w:rsid w:val="00FD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4"/>
  </w:style>
  <w:style w:type="paragraph" w:styleId="2">
    <w:name w:val="heading 2"/>
    <w:basedOn w:val="a"/>
    <w:next w:val="a"/>
    <w:link w:val="20"/>
    <w:uiPriority w:val="9"/>
    <w:unhideWhenUsed/>
    <w:qFormat/>
    <w:rsid w:val="00C61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5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295B84"/>
      <w:spacing w:val="14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C5C01"/>
  </w:style>
  <w:style w:type="paragraph" w:customStyle="1" w:styleId="c0">
    <w:name w:val="c0"/>
    <w:basedOn w:val="a"/>
    <w:rsid w:val="006C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0"/>
    <w:rsid w:val="00136E9C"/>
  </w:style>
  <w:style w:type="character" w:customStyle="1" w:styleId="c2c6">
    <w:name w:val="c2 c6"/>
    <w:basedOn w:val="a0"/>
    <w:rsid w:val="00136E9C"/>
  </w:style>
  <w:style w:type="paragraph" w:customStyle="1" w:styleId="c21c14">
    <w:name w:val="c21 c14"/>
    <w:basedOn w:val="a"/>
    <w:rsid w:val="0013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27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39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25C95"/>
    <w:rPr>
      <w:rFonts w:ascii="Times New Roman" w:eastAsia="Times New Roman" w:hAnsi="Times New Roman" w:cs="Times New Roman"/>
      <w:color w:val="295B84"/>
      <w:spacing w:val="14"/>
      <w:sz w:val="25"/>
      <w:szCs w:val="25"/>
      <w:lang w:eastAsia="ru-RU"/>
    </w:rPr>
  </w:style>
  <w:style w:type="table" w:styleId="a5">
    <w:name w:val="Table Grid"/>
    <w:basedOn w:val="a1"/>
    <w:uiPriority w:val="59"/>
    <w:rsid w:val="0069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uiPriority w:val="99"/>
    <w:rsid w:val="00904EDF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C61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61A14"/>
    <w:rPr>
      <w:color w:val="0000FF"/>
      <w:u w:val="single"/>
    </w:rPr>
  </w:style>
  <w:style w:type="character" w:customStyle="1" w:styleId="serp-itemmime-size">
    <w:name w:val="serp-item__mime-size"/>
    <w:basedOn w:val="a0"/>
    <w:rsid w:val="00C61A14"/>
  </w:style>
  <w:style w:type="character" w:customStyle="1" w:styleId="serp-urlitem">
    <w:name w:val="serp-url__item"/>
    <w:basedOn w:val="a0"/>
    <w:rsid w:val="00C61A14"/>
  </w:style>
  <w:style w:type="character" w:customStyle="1" w:styleId="serp-urlmark">
    <w:name w:val="serp-url__mark"/>
    <w:basedOn w:val="a0"/>
    <w:rsid w:val="00C61A14"/>
  </w:style>
  <w:style w:type="paragraph" w:styleId="a7">
    <w:name w:val="Balloon Text"/>
    <w:basedOn w:val="a"/>
    <w:link w:val="a8"/>
    <w:uiPriority w:val="99"/>
    <w:semiHidden/>
    <w:unhideWhenUsed/>
    <w:rsid w:val="00C6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538">
          <w:marLeft w:val="5162"/>
          <w:marRight w:val="4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0285">
          <w:marLeft w:val="5162"/>
          <w:marRight w:val="4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924">
          <w:marLeft w:val="5162"/>
          <w:marRight w:val="4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105">
          <w:marLeft w:val="5162"/>
          <w:marRight w:val="4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99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6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88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892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7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87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370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752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57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678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238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918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58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598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from=yandex.ru%3Bsearch%2F%3Bweb%3B%3B&amp;text=&amp;etext=849.AGe8yMaWAVGF6W72q4N4m1QIeBmp1s6rSRsJqqtAHdtCPxtqnplWfay6Rgvgu-nEPCTjDDICOHkW--g4Wct1wGstIy2eTxbsl7ae_kNhNPAxtaft4jJAsxtcz9aMHyi2FK_3zlUHqbanhnUMGjMCrggZkawlAG7Z5w73jvy8-Ms.f2ae76638276d3829565d05acffc476a647a4fac&amp;url=http%3A%2F%2Fds-51.dou.tomsk.ru%2Ffiles%2F2012%2F03%2Fmaster-klass-Mehovich.docx&amp;uuid=&amp;state=PEtFfuTeVD5kpHnK9lio9T6U0%2BimFY5IWwl6BSUGTYko6y8IjcI8Z03eiU4sHc8n5RNIq5quI2A%3D&amp;data=&amp;b64e=3&amp;sign=bf84c96058bb60947886ff2fb12a1206&amp;keyno=0&amp;cst=AiuY0DBWFJ5Hyx_fyvalFHZjGBs-YzdGrP92zBK8W7c58V7V1BBhgw1AV6xDWUmOivVBu5SLRlojGvEs041o0vWqBPddcTRzU6nGkGp_JFqJE6e-eeHMnn_tEhxMf1amBkR1wNeZIIfEk2_UmUFbyjNn6NKWBssfNHSXQG59njMWiCsDl7wRkAYKFCRgOcwaFNEi9fVy41czBuUZo8U5t7IPhB3Vs0PIYW6so4oB6-3AYONCDOHBXw&amp;ref=orjY4mGPRjk5boDnW0uvlrrd71vZw9kp60lldUNKKNU7LuPoqaMbTOmjYWKbLqjxoPxnNwubG_q8ZRlU_szzanK139NfqnjwoClTG7_A-Oh_xzeljTWtj_jpri1WzKVsSSIpnKgIxDvdx2SpFTao6YVEHR11kqzKtjmV44k2scv2GvUD0LNB96TAFF0NOibJZ81z93UBMjsrvqrSYCP4_5pHQBFYY37ZDLdq0QXQrCgpnWQmZ-l74Azz0pCi1hM30HiF_nszR4PDKRSMb3fWbech2JgGp-0VHIoV4GktEMGRAlBRFVU49RqaoVdFxqG4cW2bczWz2gPZ8JqTkISb6kLDZx4mqwuph7wNUMje1fN02TjznU3eBEx3LMk2_L5rphUnvs1xjBeJr_GKEKY7xf2dftJ4jDO-PvlSo0ZScy_QnYwY6gRMiF8ewTUBE3wV2Mg2yG0G_TVu-QYZ5UhKLGtVbey3wsRQJj22zgeeYA1HTHBzZ7Z_uRjmFt8VwLWT039dM10Djmgss_vI-d5k2-o16SeoABd1&amp;l10n=ru&amp;cts=1445554408663&amp;mc=4.5124196297077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Суриковы</dc:creator>
  <cp:lastModifiedBy>Суриковы</cp:lastModifiedBy>
  <cp:revision>5</cp:revision>
  <dcterms:created xsi:type="dcterms:W3CDTF">2015-10-22T23:02:00Z</dcterms:created>
  <dcterms:modified xsi:type="dcterms:W3CDTF">2015-11-11T20:33:00Z</dcterms:modified>
</cp:coreProperties>
</file>