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3" w:rsidRDefault="00551A33" w:rsidP="00551A33">
      <w:pPr>
        <w:tabs>
          <w:tab w:val="left" w:pos="1800"/>
        </w:tabs>
        <w:ind w:left="-180" w:hanging="180"/>
        <w:rPr>
          <w:b/>
          <w:i/>
          <w:sz w:val="28"/>
          <w:szCs w:val="28"/>
        </w:rPr>
      </w:pPr>
      <w:r>
        <w:rPr>
          <w:b/>
        </w:rPr>
        <w:t>Тема</w:t>
      </w:r>
      <w:r>
        <w:rPr>
          <w:b/>
          <w:i/>
          <w:sz w:val="28"/>
          <w:szCs w:val="28"/>
        </w:rPr>
        <w:t>:                          Число и цифра 2</w:t>
      </w:r>
    </w:p>
    <w:p w:rsidR="00551A33" w:rsidRDefault="00551A33" w:rsidP="00551A33">
      <w:pPr>
        <w:tabs>
          <w:tab w:val="left" w:pos="1800"/>
        </w:tabs>
        <w:ind w:left="-180" w:hanging="180"/>
        <w:rPr>
          <w:sz w:val="28"/>
          <w:szCs w:val="28"/>
        </w:rPr>
      </w:pPr>
    </w:p>
    <w:p w:rsidR="00551A33" w:rsidRDefault="00551A33" w:rsidP="00551A33">
      <w:pPr>
        <w:tabs>
          <w:tab w:val="left" w:pos="1800"/>
        </w:tabs>
        <w:ind w:left="-180" w:hanging="180"/>
        <w:rPr>
          <w:i/>
        </w:rPr>
      </w:pPr>
      <w:r>
        <w:rPr>
          <w:b/>
        </w:rPr>
        <w:t xml:space="preserve"> Задачи:                      </w:t>
      </w:r>
      <w:r>
        <w:t>Познакомить с образованием и свойствами числа 2, цифрой 2;</w:t>
      </w:r>
    </w:p>
    <w:p w:rsidR="00551A33" w:rsidRDefault="00551A33" w:rsidP="00551A33">
      <w:pPr>
        <w:tabs>
          <w:tab w:val="left" w:pos="1800"/>
        </w:tabs>
      </w:pPr>
      <w:r>
        <w:t xml:space="preserve">                            Формировать умение считать предметы;</w:t>
      </w:r>
    </w:p>
    <w:p w:rsidR="00551A33" w:rsidRDefault="00551A33" w:rsidP="00551A33">
      <w:pPr>
        <w:tabs>
          <w:tab w:val="left" w:pos="1800"/>
        </w:tabs>
      </w:pPr>
      <w:r>
        <w:t xml:space="preserve">                            Определять на основе наглядного сравнения, какое число больше,</w:t>
      </w:r>
    </w:p>
    <w:p w:rsidR="00551A33" w:rsidRDefault="00551A33" w:rsidP="00551A33">
      <w:pPr>
        <w:tabs>
          <w:tab w:val="left" w:pos="1800"/>
        </w:tabs>
      </w:pPr>
      <w:r>
        <w:t xml:space="preserve">                            </w:t>
      </w:r>
      <w:proofErr w:type="gramStart"/>
      <w:r>
        <w:t>какое</w:t>
      </w:r>
      <w:proofErr w:type="gramEnd"/>
      <w:r>
        <w:t xml:space="preserve"> меньше, употребляя соответствующие термины 4</w:t>
      </w:r>
    </w:p>
    <w:p w:rsidR="00551A33" w:rsidRDefault="00551A33" w:rsidP="00551A33">
      <w:pPr>
        <w:tabs>
          <w:tab w:val="left" w:pos="1800"/>
        </w:tabs>
      </w:pPr>
      <w:r>
        <w:t xml:space="preserve">                            Познакомить с понятием «пара»; развивать мышление.</w:t>
      </w:r>
    </w:p>
    <w:p w:rsidR="00551A33" w:rsidRDefault="00551A33" w:rsidP="00551A33">
      <w:pPr>
        <w:tabs>
          <w:tab w:val="left" w:pos="1800"/>
        </w:tabs>
      </w:pPr>
      <w:r>
        <w:tab/>
        <w:t>Воспитывать бережное отношение к материалам.</w:t>
      </w:r>
    </w:p>
    <w:p w:rsidR="00551A33" w:rsidRDefault="00551A33" w:rsidP="00551A33">
      <w:pPr>
        <w:tabs>
          <w:tab w:val="left" w:pos="1800"/>
        </w:tabs>
        <w:ind w:left="-360"/>
        <w:rPr>
          <w:b/>
        </w:rPr>
      </w:pPr>
      <w:r>
        <w:rPr>
          <w:b/>
        </w:rPr>
        <w:t>Демон</w:t>
      </w:r>
      <w:proofErr w:type="gramStart"/>
      <w:r>
        <w:rPr>
          <w:b/>
        </w:rPr>
        <w:t>.-</w:t>
      </w:r>
      <w:proofErr w:type="spellStart"/>
      <w:proofErr w:type="gramEnd"/>
      <w:r>
        <w:rPr>
          <w:b/>
        </w:rPr>
        <w:t>ый</w:t>
      </w:r>
      <w:proofErr w:type="spellEnd"/>
    </w:p>
    <w:p w:rsidR="00551A33" w:rsidRDefault="00551A33" w:rsidP="00551A33">
      <w:pPr>
        <w:tabs>
          <w:tab w:val="left" w:pos="1800"/>
        </w:tabs>
        <w:ind w:left="-360"/>
      </w:pPr>
      <w:r>
        <w:rPr>
          <w:b/>
        </w:rPr>
        <w:t>мат</w:t>
      </w:r>
      <w:proofErr w:type="gramStart"/>
      <w:r>
        <w:rPr>
          <w:b/>
        </w:rPr>
        <w:t>.-</w:t>
      </w:r>
      <w:proofErr w:type="gramEnd"/>
      <w:r>
        <w:rPr>
          <w:b/>
        </w:rPr>
        <w:t>ал</w:t>
      </w:r>
      <w:r>
        <w:t xml:space="preserve">:                    Плакат  с изображением карты, плакат «два», 2 бабочки, </w:t>
      </w:r>
    </w:p>
    <w:p w:rsidR="00551A33" w:rsidRDefault="00551A33" w:rsidP="00551A33">
      <w:pPr>
        <w:tabs>
          <w:tab w:val="left" w:pos="1800"/>
        </w:tabs>
        <w:ind w:left="-360"/>
      </w:pPr>
      <w:r>
        <w:t xml:space="preserve">                                   плакат с изображением парных картинок.</w:t>
      </w:r>
    </w:p>
    <w:p w:rsidR="00551A33" w:rsidRDefault="00551A33" w:rsidP="00551A33">
      <w:pPr>
        <w:tabs>
          <w:tab w:val="left" w:pos="1800"/>
        </w:tabs>
        <w:ind w:left="-360"/>
      </w:pPr>
    </w:p>
    <w:p w:rsidR="00551A33" w:rsidRDefault="00551A33" w:rsidP="00551A33">
      <w:pPr>
        <w:tabs>
          <w:tab w:val="left" w:pos="1800"/>
        </w:tabs>
        <w:ind w:left="-360"/>
      </w:pPr>
      <w:r>
        <w:rPr>
          <w:b/>
        </w:rPr>
        <w:t>Раздаточный</w:t>
      </w:r>
    </w:p>
    <w:p w:rsidR="00551A33" w:rsidRDefault="00551A33" w:rsidP="00551A33">
      <w:pPr>
        <w:tabs>
          <w:tab w:val="left" w:pos="1800"/>
        </w:tabs>
        <w:ind w:left="-360"/>
      </w:pPr>
      <w:r>
        <w:rPr>
          <w:b/>
        </w:rPr>
        <w:t>мат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ал:                    </w:t>
      </w:r>
      <w:r>
        <w:t xml:space="preserve">бабочки, цветы, карточки с изображением цифры 2 для закрашивания, </w:t>
      </w:r>
    </w:p>
    <w:p w:rsidR="00551A33" w:rsidRDefault="00551A33" w:rsidP="00551A33">
      <w:pPr>
        <w:tabs>
          <w:tab w:val="left" w:pos="1800"/>
        </w:tabs>
        <w:ind w:left="-360"/>
      </w:pPr>
      <w:r>
        <w:t xml:space="preserve">                                     карандаши  цветные, карточки с изображением ботинок, носков,   </w:t>
      </w:r>
    </w:p>
    <w:p w:rsidR="00551A33" w:rsidRDefault="00551A33" w:rsidP="00551A33">
      <w:pPr>
        <w:tabs>
          <w:tab w:val="left" w:pos="1800"/>
        </w:tabs>
        <w:ind w:left="-360"/>
      </w:pPr>
      <w:r>
        <w:tab/>
        <w:t>варежек.</w:t>
      </w:r>
    </w:p>
    <w:p w:rsidR="00551A33" w:rsidRDefault="00551A33" w:rsidP="00551A33"/>
    <w:p w:rsidR="00551A33" w:rsidRDefault="00551A33" w:rsidP="00551A33">
      <w:pPr>
        <w:tabs>
          <w:tab w:val="left" w:pos="1800"/>
        </w:tabs>
      </w:pPr>
    </w:p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>
      <w:pPr>
        <w:tabs>
          <w:tab w:val="left" w:pos="3330"/>
        </w:tabs>
        <w:rPr>
          <w:b/>
          <w:i/>
          <w:sz w:val="28"/>
          <w:szCs w:val="28"/>
        </w:rPr>
      </w:pPr>
      <w:r>
        <w:tab/>
      </w:r>
      <w:r>
        <w:rPr>
          <w:b/>
          <w:i/>
          <w:sz w:val="28"/>
          <w:szCs w:val="28"/>
        </w:rPr>
        <w:t>Ход.</w:t>
      </w:r>
    </w:p>
    <w:p w:rsidR="00551A33" w:rsidRDefault="00551A33" w:rsidP="00551A33">
      <w:pPr>
        <w:tabs>
          <w:tab w:val="left" w:pos="3330"/>
        </w:tabs>
        <w:rPr>
          <w:sz w:val="28"/>
          <w:szCs w:val="28"/>
        </w:rPr>
      </w:pPr>
    </w:p>
    <w:p w:rsidR="00551A33" w:rsidRDefault="00551A33" w:rsidP="00551A33">
      <w:pPr>
        <w:tabs>
          <w:tab w:val="left" w:pos="3330"/>
        </w:tabs>
      </w:pPr>
      <w:r>
        <w:t>-Ребята, помните, куда мы отправились на прошлом занятии?</w:t>
      </w:r>
    </w:p>
    <w:p w:rsidR="00551A33" w:rsidRDefault="00551A33" w:rsidP="00551A33">
      <w:pPr>
        <w:tabs>
          <w:tab w:val="left" w:pos="3330"/>
        </w:tabs>
      </w:pPr>
      <w:r>
        <w:t xml:space="preserve">-Правильно, в город </w:t>
      </w:r>
      <w:proofErr w:type="spellStart"/>
      <w:r>
        <w:t>Цифроград</w:t>
      </w:r>
      <w:proofErr w:type="spellEnd"/>
      <w:r>
        <w:t>.</w:t>
      </w:r>
    </w:p>
    <w:p w:rsidR="00551A33" w:rsidRDefault="00551A33" w:rsidP="00551A33">
      <w:pPr>
        <w:tabs>
          <w:tab w:val="left" w:pos="3330"/>
        </w:tabs>
      </w:pPr>
      <w:r>
        <w:t>-А какой остров мы уже посетили?</w:t>
      </w:r>
    </w:p>
    <w:p w:rsidR="00551A33" w:rsidRDefault="00551A33" w:rsidP="00551A33">
      <w:pPr>
        <w:tabs>
          <w:tab w:val="left" w:pos="3330"/>
        </w:tabs>
      </w:pPr>
      <w:r>
        <w:t>-С какой цифрой мы познакомились? Покажите мне цифру 1.</w:t>
      </w:r>
    </w:p>
    <w:p w:rsidR="00551A33" w:rsidRDefault="00551A33" w:rsidP="00551A33">
      <w:pPr>
        <w:tabs>
          <w:tab w:val="left" w:pos="3330"/>
        </w:tabs>
      </w:pPr>
      <w:r>
        <w:t>-Ребята, на этом занятии мы продолжим наше путешествие.</w:t>
      </w:r>
    </w:p>
    <w:p w:rsidR="00551A33" w:rsidRDefault="00551A33" w:rsidP="00551A33">
      <w:pPr>
        <w:tabs>
          <w:tab w:val="left" w:pos="3330"/>
        </w:tabs>
      </w:pP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( По карте </w:t>
      </w:r>
      <w:proofErr w:type="gramStart"/>
      <w:r>
        <w:rPr>
          <w:i/>
        </w:rPr>
        <w:t>определяем</w:t>
      </w:r>
      <w:proofErr w:type="gramEnd"/>
      <w:r>
        <w:rPr>
          <w:i/>
        </w:rPr>
        <w:t xml:space="preserve"> куда надо плыть. Для этого надо отгадать загадки.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</w:t>
      </w:r>
    </w:p>
    <w:p w:rsidR="00551A33" w:rsidRDefault="00551A33" w:rsidP="00551A33">
      <w:pPr>
        <w:tabs>
          <w:tab w:val="center" w:pos="4677"/>
        </w:tabs>
        <w:rPr>
          <w:i/>
        </w:rPr>
      </w:pPr>
      <w:r>
        <w:rPr>
          <w:i/>
        </w:rPr>
        <w:t>Два конца, два кольца,</w:t>
      </w:r>
      <w:r>
        <w:rPr>
          <w:i/>
        </w:rPr>
        <w:tab/>
        <w:t xml:space="preserve">                             </w:t>
      </w:r>
      <w:proofErr w:type="gramStart"/>
      <w:r>
        <w:rPr>
          <w:i/>
        </w:rPr>
        <w:t>Деревянных</w:t>
      </w:r>
      <w:proofErr w:type="gramEnd"/>
      <w:r>
        <w:rPr>
          <w:i/>
        </w:rPr>
        <w:t xml:space="preserve"> два коня вихрем мчат с горы меня.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>Посередине гвоздик.                                У коней обычай свой: летом спят, бегут зимой.</w:t>
      </w:r>
    </w:p>
    <w:p w:rsidR="00551A33" w:rsidRDefault="00551A33" w:rsidP="00551A33">
      <w:pPr>
        <w:tabs>
          <w:tab w:val="left" w:pos="5565"/>
        </w:tabs>
        <w:rPr>
          <w:i/>
        </w:rPr>
      </w:pPr>
      <w:r>
        <w:rPr>
          <w:i/>
        </w:rPr>
        <w:t xml:space="preserve">   (</w:t>
      </w:r>
      <w:proofErr w:type="gramStart"/>
      <w:r>
        <w:rPr>
          <w:i/>
        </w:rPr>
        <w:t>н</w:t>
      </w:r>
      <w:proofErr w:type="gramEnd"/>
      <w:r>
        <w:rPr>
          <w:i/>
        </w:rPr>
        <w:t>ожницы)</w:t>
      </w:r>
      <w:r>
        <w:rPr>
          <w:i/>
        </w:rPr>
        <w:tab/>
        <w:t>(лыжи)</w:t>
      </w:r>
    </w:p>
    <w:p w:rsidR="00551A33" w:rsidRDefault="00551A33" w:rsidP="00551A33">
      <w:pPr>
        <w:tabs>
          <w:tab w:val="left" w:pos="5565"/>
        </w:tabs>
        <w:rPr>
          <w:i/>
        </w:rPr>
      </w:pPr>
    </w:p>
    <w:p w:rsidR="00551A33" w:rsidRDefault="00551A33" w:rsidP="00551A33">
      <w:pPr>
        <w:tabs>
          <w:tab w:val="left" w:pos="3330"/>
        </w:tabs>
      </w:pPr>
      <w:r>
        <w:t>-Молодцы, все загадки отгадали. А плыть нам надо вот к этому острову.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>На наборном полотне цветы и бабочки.</w:t>
      </w:r>
    </w:p>
    <w:p w:rsidR="00551A33" w:rsidRDefault="00551A33" w:rsidP="00551A33">
      <w:pPr>
        <w:tabs>
          <w:tab w:val="left" w:pos="3330"/>
        </w:tabs>
      </w:pPr>
    </w:p>
    <w:p w:rsidR="00551A33" w:rsidRDefault="00551A33" w:rsidP="00551A33">
      <w:pPr>
        <w:tabs>
          <w:tab w:val="left" w:pos="3330"/>
        </w:tabs>
      </w:pPr>
      <w:r>
        <w:t>-Ребята, сколько здесь цветов?</w:t>
      </w:r>
    </w:p>
    <w:p w:rsidR="00551A33" w:rsidRDefault="00551A33" w:rsidP="00551A33">
      <w:pPr>
        <w:tabs>
          <w:tab w:val="left" w:pos="3330"/>
        </w:tabs>
      </w:pPr>
      <w:r>
        <w:t>-А бабочек?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>Добавить одну бабочку.</w:t>
      </w:r>
    </w:p>
    <w:p w:rsidR="00551A33" w:rsidRDefault="00551A33" w:rsidP="00551A33">
      <w:pPr>
        <w:tabs>
          <w:tab w:val="left" w:pos="3330"/>
        </w:tabs>
      </w:pPr>
    </w:p>
    <w:p w:rsidR="00551A33" w:rsidRDefault="00551A33" w:rsidP="00551A33">
      <w:pPr>
        <w:tabs>
          <w:tab w:val="left" w:pos="3330"/>
        </w:tabs>
      </w:pPr>
      <w:r>
        <w:t xml:space="preserve">-Ребята, мы будем </w:t>
      </w:r>
      <w:proofErr w:type="gramStart"/>
      <w:r>
        <w:t>учиться не только различать</w:t>
      </w:r>
      <w:proofErr w:type="gramEnd"/>
      <w:r>
        <w:t xml:space="preserve"> каких предметов больше, каких меньше, но и говорить сколько их. А считать сначала будем вместе.</w:t>
      </w:r>
    </w:p>
    <w:p w:rsidR="00551A33" w:rsidRDefault="00551A33" w:rsidP="00551A33">
      <w:pPr>
        <w:tabs>
          <w:tab w:val="left" w:pos="3330"/>
        </w:tabs>
      </w:pPr>
      <w:r>
        <w:t>-Сколько цветов?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t xml:space="preserve">-Сколько бабочек?  </w:t>
      </w:r>
      <w:r>
        <w:rPr>
          <w:i/>
        </w:rPr>
        <w:t>(одна, дв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всего 2 бабочки)</w:t>
      </w:r>
    </w:p>
    <w:p w:rsidR="00551A33" w:rsidRDefault="00551A33" w:rsidP="00551A33">
      <w:pPr>
        <w:tabs>
          <w:tab w:val="left" w:pos="3330"/>
        </w:tabs>
      </w:pPr>
      <w:r>
        <w:t>-Данил, сколько всего бабочек? Посчитай.</w:t>
      </w:r>
    </w:p>
    <w:p w:rsidR="00551A33" w:rsidRDefault="00551A33" w:rsidP="00551A33">
      <w:pPr>
        <w:tabs>
          <w:tab w:val="left" w:pos="3330"/>
        </w:tabs>
      </w:pPr>
      <w:r>
        <w:t>-Посмотрите, кого больше?  А сколько бабочек?</w:t>
      </w:r>
    </w:p>
    <w:p w:rsidR="00551A33" w:rsidRDefault="00551A33" w:rsidP="00551A33">
      <w:pPr>
        <w:tabs>
          <w:tab w:val="left" w:pos="3330"/>
        </w:tabs>
      </w:pPr>
      <w:r>
        <w:t>-Дима, чего меньше? Сколько цветов? Посчитай.</w:t>
      </w:r>
    </w:p>
    <w:p w:rsidR="00551A33" w:rsidRDefault="00551A33" w:rsidP="00551A33">
      <w:pPr>
        <w:tabs>
          <w:tab w:val="left" w:pos="3330"/>
        </w:tabs>
      </w:pPr>
      <w:r>
        <w:t>-Правильно, бабочек 2- их больше, а цветов всего один</w:t>
      </w:r>
      <w:proofErr w:type="gramStart"/>
      <w:r>
        <w:t xml:space="preserve"> ,</w:t>
      </w:r>
      <w:proofErr w:type="gramEnd"/>
      <w:r>
        <w:t xml:space="preserve"> цветов меньше, чем бабочек.</w:t>
      </w:r>
    </w:p>
    <w:p w:rsidR="00551A33" w:rsidRDefault="00551A33" w:rsidP="00551A33">
      <w:pPr>
        <w:tabs>
          <w:tab w:val="left" w:pos="3330"/>
        </w:tabs>
      </w:pPr>
      <w:r>
        <w:t>-А как сделать, чтобы цветов и бабочек было поровну?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t xml:space="preserve">    </w:t>
      </w:r>
      <w:r>
        <w:rPr>
          <w:i/>
        </w:rPr>
        <w:t>Добавляю один цветок.</w:t>
      </w:r>
    </w:p>
    <w:p w:rsidR="00551A33" w:rsidRDefault="00551A33" w:rsidP="00551A33">
      <w:pPr>
        <w:tabs>
          <w:tab w:val="left" w:pos="3330"/>
        </w:tabs>
      </w:pPr>
      <w:r>
        <w:rPr>
          <w:i/>
        </w:rPr>
        <w:t>-</w:t>
      </w:r>
      <w:r>
        <w:t xml:space="preserve">А </w:t>
      </w:r>
      <w:proofErr w:type="gramStart"/>
      <w:r>
        <w:t>теперь</w:t>
      </w:r>
      <w:proofErr w:type="gramEnd"/>
      <w:r>
        <w:t xml:space="preserve"> сколько цветов стало?</w:t>
      </w:r>
    </w:p>
    <w:p w:rsidR="00551A33" w:rsidRDefault="00551A33" w:rsidP="00551A33">
      <w:pPr>
        <w:tabs>
          <w:tab w:val="left" w:pos="3330"/>
        </w:tabs>
      </w:pPr>
      <w:r>
        <w:t>- Ребята, число 2 обозначается цифрой 2 и стоит после числа один, т.к. число 2 больше числа 1.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lastRenderedPageBreak/>
        <w:t xml:space="preserve">                               А вот это цифра два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    Полюбуйтесь какова: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     Выгибает двойка шею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    Волочится хвост за нею.  </w:t>
      </w:r>
    </w:p>
    <w:p w:rsidR="00551A33" w:rsidRDefault="00551A33" w:rsidP="00551A33">
      <w:pPr>
        <w:tabs>
          <w:tab w:val="left" w:pos="3330"/>
        </w:tabs>
        <w:rPr>
          <w:i/>
        </w:rPr>
      </w:pP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>Физминутка:     Две сестриц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две руки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 Рубят, строят, роют.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Рвут на грядке сорняки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 И друг дружку моют.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Месят тесто две руки-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Левая и правая.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  Воду моря и реки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         Загребают, плавая.</w:t>
      </w:r>
    </w:p>
    <w:p w:rsidR="00551A33" w:rsidRDefault="00551A33" w:rsidP="00551A33">
      <w:pPr>
        <w:tabs>
          <w:tab w:val="left" w:pos="3330"/>
        </w:tabs>
        <w:rPr>
          <w:i/>
        </w:rPr>
      </w:pPr>
    </w:p>
    <w:p w:rsidR="00551A33" w:rsidRDefault="00551A33" w:rsidP="00551A33">
      <w:pPr>
        <w:tabs>
          <w:tab w:val="left" w:pos="3330"/>
        </w:tabs>
        <w:rPr>
          <w:i/>
        </w:rPr>
      </w:pPr>
    </w:p>
    <w:p w:rsidR="00551A33" w:rsidRDefault="00551A33" w:rsidP="00551A33">
      <w:pPr>
        <w:tabs>
          <w:tab w:val="left" w:pos="3330"/>
        </w:tabs>
      </w:pPr>
    </w:p>
    <w:p w:rsidR="00551A33" w:rsidRDefault="00551A33" w:rsidP="00551A33">
      <w:pPr>
        <w:tabs>
          <w:tab w:val="left" w:pos="3330"/>
        </w:tabs>
        <w:rPr>
          <w:i/>
        </w:rPr>
      </w:pPr>
      <w:r>
        <w:t xml:space="preserve">-На что похожа цифра 2? </w:t>
      </w:r>
      <w:r>
        <w:rPr>
          <w:i/>
        </w:rPr>
        <w:t>(ответы детей)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t xml:space="preserve">                </w:t>
      </w:r>
      <w:r>
        <w:rPr>
          <w:i/>
        </w:rPr>
        <w:t>В чудном сказочном саду</w:t>
      </w:r>
      <w:proofErr w:type="gramStart"/>
      <w:r>
        <w:rPr>
          <w:i/>
        </w:rPr>
        <w:t xml:space="preserve">                                   Д</w:t>
      </w:r>
      <w:proofErr w:type="gramEnd"/>
      <w:r>
        <w:rPr>
          <w:i/>
        </w:rPr>
        <w:t>ва похожа на гусёнка</w:t>
      </w:r>
    </w:p>
    <w:p w:rsidR="00551A33" w:rsidRDefault="00551A33" w:rsidP="00551A33">
      <w:pPr>
        <w:tabs>
          <w:tab w:val="left" w:pos="3330"/>
          <w:tab w:val="left" w:pos="5670"/>
        </w:tabs>
        <w:rPr>
          <w:i/>
        </w:rPr>
      </w:pPr>
      <w:r>
        <w:rPr>
          <w:i/>
        </w:rPr>
        <w:t xml:space="preserve">               Лебедь плавает в пруду.</w:t>
      </w:r>
      <w:r>
        <w:rPr>
          <w:i/>
        </w:rPr>
        <w:tab/>
        <w:t>С длинной шеей, клювом тонким.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Поглядите, я права:</w:t>
      </w:r>
    </w:p>
    <w:p w:rsidR="00551A33" w:rsidRDefault="00551A33" w:rsidP="00551A33">
      <w:pPr>
        <w:tabs>
          <w:tab w:val="left" w:pos="3330"/>
        </w:tabs>
        <w:rPr>
          <w:i/>
        </w:rPr>
      </w:pPr>
      <w:r>
        <w:rPr>
          <w:i/>
        </w:rPr>
        <w:t xml:space="preserve">               Она похожа на цифру «два»?</w:t>
      </w:r>
    </w:p>
    <w:p w:rsidR="00551A33" w:rsidRDefault="00551A33" w:rsidP="00551A33"/>
    <w:p w:rsidR="00551A33" w:rsidRDefault="00551A33" w:rsidP="00551A33">
      <w:pPr>
        <w:rPr>
          <w:i/>
        </w:rPr>
      </w:pPr>
      <w:r>
        <w:t>-Ребята, посмотрите на ваши карточки. Как вы думаете, правильно ли расположены картинки? Давайте наведём порядок</w:t>
      </w:r>
      <w:proofErr w:type="gramStart"/>
      <w:r>
        <w:rPr>
          <w:i/>
        </w:rPr>
        <w:t>.(</w:t>
      </w:r>
      <w:proofErr w:type="gramEnd"/>
      <w:r>
        <w:rPr>
          <w:i/>
        </w:rPr>
        <w:t>Дети соединяют разноцветными линиями предметы по «парам»).</w:t>
      </w:r>
    </w:p>
    <w:p w:rsidR="00551A33" w:rsidRDefault="00551A33" w:rsidP="00551A33">
      <w:r>
        <w:t>-Почему мы объединили двое ботинок, две варежки, два носка?</w:t>
      </w:r>
    </w:p>
    <w:p w:rsidR="00551A33" w:rsidRDefault="00551A33" w:rsidP="00551A33">
      <w:r>
        <w:t>-Молодцы.</w:t>
      </w:r>
    </w:p>
    <w:p w:rsidR="00551A33" w:rsidRDefault="00551A33" w:rsidP="00551A33">
      <w:r>
        <w:t>-А теперь посмотрите на доску. Надо соединить то, чего на рисунке по два.</w:t>
      </w:r>
    </w:p>
    <w:p w:rsidR="00551A33" w:rsidRDefault="00551A33" w:rsidP="00551A33">
      <w:r>
        <w:t>-Молодцы.</w:t>
      </w:r>
    </w:p>
    <w:p w:rsidR="00551A33" w:rsidRDefault="00551A33" w:rsidP="00551A33">
      <w:r>
        <w:t>-Посмотрите, у вас на столах лежат карточки с изображением цифры 2.Надо обвести ее по контуру и раскрасить.</w:t>
      </w:r>
    </w:p>
    <w:p w:rsidR="00551A33" w:rsidRDefault="00551A33" w:rsidP="00551A33">
      <w:r>
        <w:t>-</w:t>
      </w:r>
      <w:proofErr w:type="gramStart"/>
      <w:r>
        <w:t>Покажите</w:t>
      </w:r>
      <w:proofErr w:type="gramEnd"/>
      <w:r>
        <w:t xml:space="preserve"> какие у вас получились цифры.</w:t>
      </w:r>
    </w:p>
    <w:p w:rsidR="00551A33" w:rsidRDefault="00551A33" w:rsidP="00551A33">
      <w:r>
        <w:t xml:space="preserve">-Выложите ваши цифры. Какую цифру будем выкладывать первой? </w:t>
      </w:r>
      <w:proofErr w:type="gramStart"/>
      <w:r>
        <w:t>Какую</w:t>
      </w:r>
      <w:proofErr w:type="gramEnd"/>
      <w:r>
        <w:t xml:space="preserve"> второй?</w:t>
      </w:r>
    </w:p>
    <w:p w:rsidR="00551A33" w:rsidRDefault="00551A33" w:rsidP="00551A33">
      <w:r>
        <w:t xml:space="preserve">- </w:t>
      </w:r>
      <w:proofErr w:type="gramStart"/>
      <w:r>
        <w:t>Ребята</w:t>
      </w:r>
      <w:proofErr w:type="gramEnd"/>
      <w:r>
        <w:t xml:space="preserve"> с как</w:t>
      </w:r>
      <w:r>
        <w:t>им числом мы познакомились? А ка</w:t>
      </w:r>
      <w:bookmarkStart w:id="0" w:name="_GoBack"/>
      <w:bookmarkEnd w:id="0"/>
      <w:r>
        <w:t>кой цифрой она обозначается?</w:t>
      </w:r>
    </w:p>
    <w:p w:rsidR="00551A33" w:rsidRDefault="00551A33" w:rsidP="00551A33">
      <w:r>
        <w:t>-Покажите мне цифру 2.</w:t>
      </w:r>
    </w:p>
    <w:p w:rsidR="00551A33" w:rsidRDefault="00551A33" w:rsidP="00551A33">
      <w:r>
        <w:t>-Умнички. Мн</w:t>
      </w:r>
      <w:r>
        <w:t xml:space="preserve">е </w:t>
      </w:r>
      <w:proofErr w:type="gramStart"/>
      <w:r>
        <w:t>понравилось</w:t>
      </w:r>
      <w:proofErr w:type="gramEnd"/>
      <w:r>
        <w:t xml:space="preserve"> как работали</w:t>
      </w:r>
      <w:r>
        <w:t xml:space="preserve"> Настя, Дима, Никита, Настя, </w:t>
      </w:r>
    </w:p>
    <w:p w:rsidR="00551A33" w:rsidRDefault="00551A33" w:rsidP="00551A33">
      <w:r>
        <w:t xml:space="preserve"> </w:t>
      </w:r>
      <w:proofErr w:type="spellStart"/>
      <w:r>
        <w:t>Д</w:t>
      </w:r>
      <w:r>
        <w:t>илара</w:t>
      </w:r>
      <w:proofErr w:type="spellEnd"/>
      <w:r>
        <w:t xml:space="preserve"> и Данил. </w:t>
      </w:r>
    </w:p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551A33" w:rsidRDefault="00551A33" w:rsidP="00551A33"/>
    <w:p w:rsidR="009C26ED" w:rsidRDefault="009C26ED"/>
    <w:sectPr w:rsidR="009C26ED" w:rsidSect="00551A3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6"/>
    <w:rsid w:val="00417EC6"/>
    <w:rsid w:val="00551A33"/>
    <w:rsid w:val="009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2015-11-15T18:04:00Z</dcterms:created>
  <dcterms:modified xsi:type="dcterms:W3CDTF">2015-11-15T18:05:00Z</dcterms:modified>
</cp:coreProperties>
</file>