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B5" w:rsidRDefault="0065166C" w:rsidP="00786F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гости к матрёшке</w:t>
      </w:r>
      <w:r w:rsidR="00B10C69">
        <w:rPr>
          <w:rFonts w:ascii="Times New Roman" w:hAnsi="Times New Roman" w:cs="Times New Roman"/>
          <w:b/>
          <w:sz w:val="40"/>
          <w:szCs w:val="40"/>
        </w:rPr>
        <w:t>.</w:t>
      </w:r>
    </w:p>
    <w:p w:rsidR="00786F25" w:rsidRDefault="00786F25" w:rsidP="00786F2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86F25" w:rsidRDefault="00786F25" w:rsidP="00786F2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86F25" w:rsidRDefault="00B10C69" w:rsidP="005B7C14"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З</w:t>
      </w:r>
      <w:r w:rsidR="00786F25">
        <w:rPr>
          <w:rFonts w:ascii="Times New Roman" w:hAnsi="Times New Roman" w:cs="Times New Roman"/>
          <w:sz w:val="28"/>
          <w:szCs w:val="28"/>
          <w:u w:val="single"/>
        </w:rPr>
        <w:t xml:space="preserve">адачи: </w:t>
      </w:r>
      <w:r w:rsidR="00786F25">
        <w:rPr>
          <w:rFonts w:ascii="Times New Roman" w:hAnsi="Times New Roman" w:cs="Times New Roman"/>
          <w:sz w:val="28"/>
          <w:szCs w:val="28"/>
        </w:rPr>
        <w:t>Обогащать словарь детей существительными,</w:t>
      </w:r>
      <w:r w:rsidR="00225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86F25">
        <w:rPr>
          <w:rFonts w:ascii="Times New Roman" w:hAnsi="Times New Roman" w:cs="Times New Roman"/>
          <w:sz w:val="28"/>
          <w:szCs w:val="28"/>
        </w:rPr>
        <w:t xml:space="preserve">бозначающими названия домашних животных и их детёнышей. Упражнять в правильном произношении звукоподражаний (кря-кря, мяу-мяу). Учить произносить звукоподражательные слова с разной силой голоса (тихо, громко). Продолжать учить подбирать предметы по форме (геометрические фигуры) и по цвету. Продолжать знакомить с домашними животными и их детёнышами. Воспитывать чуткость и доброжелательность, бережное отношение и желание </w:t>
      </w:r>
      <w:r w:rsidR="00225592">
        <w:rPr>
          <w:rFonts w:ascii="Times New Roman" w:hAnsi="Times New Roman" w:cs="Times New Roman"/>
          <w:sz w:val="28"/>
          <w:szCs w:val="28"/>
        </w:rPr>
        <w:t>заботиться о животных.</w:t>
      </w:r>
      <w:r w:rsidR="00786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592" w:rsidRDefault="00225592" w:rsidP="00225592">
      <w:pPr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225592" w:rsidRDefault="00225592" w:rsidP="005B7C1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Игрушки (кошка, котёнок, собака, щенок, курица, цыплята, петух,</w:t>
      </w:r>
      <w:r w:rsidR="00B10C69">
        <w:rPr>
          <w:rFonts w:ascii="Times New Roman" w:hAnsi="Times New Roman" w:cs="Times New Roman"/>
          <w:sz w:val="28"/>
          <w:szCs w:val="28"/>
        </w:rPr>
        <w:t xml:space="preserve"> утка, утята). Дом для животных.</w:t>
      </w:r>
      <w:r>
        <w:rPr>
          <w:rFonts w:ascii="Times New Roman" w:hAnsi="Times New Roman" w:cs="Times New Roman"/>
          <w:sz w:val="28"/>
          <w:szCs w:val="28"/>
        </w:rPr>
        <w:t xml:space="preserve"> Матрёшки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цвет. Карта геометрического лото и геометрические фигурки к ней по количеству детей.</w:t>
      </w:r>
      <w:r w:rsidR="0065166C">
        <w:rPr>
          <w:rFonts w:ascii="Times New Roman" w:hAnsi="Times New Roman" w:cs="Times New Roman"/>
          <w:sz w:val="28"/>
          <w:szCs w:val="28"/>
        </w:rPr>
        <w:t xml:space="preserve"> На стене в группе домики разного цвета.</w:t>
      </w:r>
    </w:p>
    <w:p w:rsidR="00225592" w:rsidRDefault="00225592" w:rsidP="005B7C1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Дети входят в группу. Воспитатель</w:t>
      </w:r>
      <w:r w:rsidR="0065166C">
        <w:rPr>
          <w:rFonts w:ascii="Times New Roman" w:hAnsi="Times New Roman" w:cs="Times New Roman"/>
          <w:sz w:val="28"/>
          <w:szCs w:val="28"/>
        </w:rPr>
        <w:t xml:space="preserve"> встречает их в сарафане и</w:t>
      </w:r>
      <w:r w:rsidR="00B10C69">
        <w:rPr>
          <w:rFonts w:ascii="Times New Roman" w:hAnsi="Times New Roman" w:cs="Times New Roman"/>
          <w:sz w:val="28"/>
          <w:szCs w:val="28"/>
        </w:rPr>
        <w:t xml:space="preserve"> платке.</w:t>
      </w:r>
    </w:p>
    <w:p w:rsidR="00225592" w:rsidRDefault="00225592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«Здравствуйте ребят</w:t>
      </w:r>
      <w:r w:rsidR="0065166C">
        <w:rPr>
          <w:rFonts w:ascii="Times New Roman" w:hAnsi="Times New Roman" w:cs="Times New Roman"/>
          <w:sz w:val="28"/>
          <w:szCs w:val="28"/>
        </w:rPr>
        <w:t>а! Я матрёшка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166C">
        <w:rPr>
          <w:rFonts w:ascii="Times New Roman" w:hAnsi="Times New Roman" w:cs="Times New Roman"/>
          <w:sz w:val="28"/>
          <w:szCs w:val="28"/>
        </w:rPr>
        <w:t xml:space="preserve"> Хочу пригласить вас к себе в гости. </w:t>
      </w:r>
      <w:bookmarkStart w:id="0" w:name="_GoBack"/>
      <w:bookmarkEnd w:id="0"/>
      <w:r w:rsidR="00651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66C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65166C">
        <w:rPr>
          <w:rFonts w:ascii="Times New Roman" w:hAnsi="Times New Roman" w:cs="Times New Roman"/>
          <w:sz w:val="28"/>
          <w:szCs w:val="28"/>
        </w:rPr>
        <w:t xml:space="preserve"> какие красивые домики.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65166C">
        <w:rPr>
          <w:rFonts w:ascii="Times New Roman" w:hAnsi="Times New Roman" w:cs="Times New Roman"/>
          <w:sz w:val="28"/>
          <w:szCs w:val="28"/>
        </w:rPr>
        <w:t>ого они цвета</w:t>
      </w:r>
      <w:proofErr w:type="gramStart"/>
      <w:r w:rsidR="0065166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5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Здесь живут</w:t>
      </w:r>
      <w:r w:rsidR="0065166C">
        <w:rPr>
          <w:rFonts w:ascii="Times New Roman" w:hAnsi="Times New Roman" w:cs="Times New Roman"/>
          <w:sz w:val="28"/>
          <w:szCs w:val="28"/>
        </w:rPr>
        <w:t xml:space="preserve"> мои подружки</w:t>
      </w:r>
      <w:r>
        <w:rPr>
          <w:rFonts w:ascii="Times New Roman" w:hAnsi="Times New Roman" w:cs="Times New Roman"/>
          <w:sz w:val="28"/>
          <w:szCs w:val="28"/>
        </w:rPr>
        <w:t xml:space="preserve"> матрёшки. Они пошли погулять и теперь никак не могут найти свои дома. Давайте им поможем. Матрёшки спрятались у меня в кармане. Вот они. Матрёшки в красном сарафане живут в красном домике, в желтом сарафане желтом»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 ( Воспитатель раздаёт матрёшки детям, а они</w:t>
      </w:r>
      <w:r w:rsidR="00B10C69">
        <w:rPr>
          <w:rFonts w:ascii="Times New Roman" w:hAnsi="Times New Roman" w:cs="Times New Roman"/>
          <w:sz w:val="28"/>
          <w:szCs w:val="28"/>
        </w:rPr>
        <w:t xml:space="preserve"> вешают их за верёвочку на дома соответствующего цвета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C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7C14" w:rsidRDefault="00225592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«Молодцы ребята. А сейчас я хочу пригласить вас к себе в гости. Мы поедем на паровозе. Я буду паровозом, а вы вагонами. </w:t>
      </w:r>
      <w:r w:rsidR="005B7C14">
        <w:rPr>
          <w:rFonts w:ascii="Times New Roman" w:hAnsi="Times New Roman" w:cs="Times New Roman"/>
          <w:sz w:val="28"/>
          <w:szCs w:val="28"/>
        </w:rPr>
        <w:t>Вставайте за мной. Все вагоны прицепились можно отправляться в путь? Поехали. А как паровоз гудит?»</w:t>
      </w:r>
    </w:p>
    <w:p w:rsidR="005B7C14" w:rsidRDefault="005B7C14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«У-У-У» (Дети двигаются за воспитателем.) </w:t>
      </w:r>
    </w:p>
    <w:p w:rsidR="005B7C14" w:rsidRDefault="005B7C14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«Вот мы и приехали. Что это?» (Показывает на домик.)</w:t>
      </w:r>
    </w:p>
    <w:p w:rsidR="005B7C14" w:rsidRDefault="005B7C14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«Домик»</w:t>
      </w:r>
    </w:p>
    <w:p w:rsidR="005B7C14" w:rsidRDefault="005B7C14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«Я в нем живу, но не одна. Хотите узнать, кто живёт у меня? Садитесь на стульчики» (дети садятся) «Со мной живут домашние животные. Посмотрите, кто это?» (воспитатель показывает игрушку кошку.)</w:t>
      </w:r>
    </w:p>
    <w:p w:rsidR="005B7C14" w:rsidRDefault="005B7C14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«Кошка»</w:t>
      </w:r>
    </w:p>
    <w:p w:rsidR="005B7C14" w:rsidRDefault="005B7C14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«Как кошка кричит?»</w:t>
      </w:r>
    </w:p>
    <w:p w:rsidR="005B7C14" w:rsidRDefault="005B7C14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«Мяу-мяу»</w:t>
      </w:r>
    </w:p>
    <w:p w:rsidR="005B7C14" w:rsidRDefault="005B7C14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«Кошка живёт не одна, у неё есть …» (показывает котёнка.)</w:t>
      </w:r>
    </w:p>
    <w:p w:rsidR="005B7C14" w:rsidRDefault="005B7C14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«Котёнок»</w:t>
      </w:r>
    </w:p>
    <w:p w:rsidR="005B7C14" w:rsidRDefault="005B7C14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«Кошка большая. А котёнок, какой?»</w:t>
      </w:r>
    </w:p>
    <w:p w:rsidR="005B7C14" w:rsidRDefault="005B7C14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«Маленький»</w:t>
      </w:r>
    </w:p>
    <w:p w:rsidR="005B7C14" w:rsidRDefault="00996F10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как котёнок кричит?»</w:t>
      </w:r>
    </w:p>
    <w:p w:rsidR="00996F10" w:rsidRDefault="00996F10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«Мяу-мяу-мяу»</w:t>
      </w:r>
    </w:p>
    <w:p w:rsidR="00996F10" w:rsidRDefault="00996F10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«Ребята посмотрите, а кто дом охраняет?» (Показывает на собаку.)</w:t>
      </w:r>
    </w:p>
    <w:p w:rsidR="00996F10" w:rsidRDefault="00996F10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«Собака» </w:t>
      </w:r>
    </w:p>
    <w:p w:rsidR="00996F10" w:rsidRDefault="00996F10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как собака лает?»</w:t>
      </w:r>
    </w:p>
    <w:p w:rsidR="00996F10" w:rsidRDefault="00996F10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«Гав-Гав»</w:t>
      </w:r>
    </w:p>
    <w:p w:rsidR="00996F10" w:rsidRDefault="00996F10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«Собака охраняет дом. Чужих, незнакомых людей туда не пускает и может даже укусить. Собаку можно погладить, если разрешил хозяин. Подойдите ребята погладьте собаку, она не укусит»</w:t>
      </w:r>
    </w:p>
    <w:p w:rsidR="00996F10" w:rsidRDefault="00996F10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«Посмотрите, собака живёт не одна, у неё есть маленький щенок».</w:t>
      </w:r>
    </w:p>
    <w:p w:rsidR="00996F10" w:rsidRDefault="00996F10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как щенок лает?»</w:t>
      </w:r>
    </w:p>
    <w:p w:rsidR="00996F10" w:rsidRDefault="00996F10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тихо: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Гав-гав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996F10" w:rsidRDefault="00996F10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«Посмотрите, кто это вышел к нам?» (Показывает на петушка.)</w:t>
      </w:r>
    </w:p>
    <w:p w:rsidR="00996F10" w:rsidRDefault="00996F10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«Петушок».</w:t>
      </w:r>
    </w:p>
    <w:p w:rsidR="00996F10" w:rsidRDefault="00996F10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«Как петушок кричит?»</w:t>
      </w:r>
    </w:p>
    <w:p w:rsidR="00996F10" w:rsidRDefault="00996F10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«Ку-ка-ре-ку».</w:t>
      </w:r>
    </w:p>
    <w:p w:rsidR="00996F10" w:rsidRDefault="00996F10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«Ребята, а кто это у меня в корзинке сидит». (Показывает корзиночку, а там курица с цыплёнком.)</w:t>
      </w:r>
    </w:p>
    <w:p w:rsidR="00996F10" w:rsidRDefault="00996F10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F00FB6">
        <w:rPr>
          <w:rFonts w:ascii="Times New Roman" w:hAnsi="Times New Roman" w:cs="Times New Roman"/>
          <w:sz w:val="28"/>
          <w:szCs w:val="28"/>
        </w:rPr>
        <w:t>Как курочка деток подзывает?»</w:t>
      </w:r>
    </w:p>
    <w:p w:rsidR="00F00FB6" w:rsidRDefault="00F00FB6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«Ко-ко-ко».</w:t>
      </w:r>
    </w:p>
    <w:p w:rsidR="00F00FB6" w:rsidRDefault="00F00FB6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маленькие цыплята как кричат?»</w:t>
      </w:r>
    </w:p>
    <w:p w:rsidR="00F00FB6" w:rsidRDefault="00F00FB6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«Пи-пи-пи».</w:t>
      </w:r>
    </w:p>
    <w:p w:rsidR="00F00FB6" w:rsidRDefault="00F00FB6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«Ребятишки идите сюда посмотрите, кто возле домика на пруду плавает?»</w:t>
      </w:r>
    </w:p>
    <w:p w:rsidR="00F00FB6" w:rsidRDefault="00F00FB6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«Утка и утята».</w:t>
      </w:r>
    </w:p>
    <w:p w:rsidR="00F00FB6" w:rsidRDefault="00F00FB6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«Как уточка кричит, деток подзывает?»</w:t>
      </w:r>
    </w:p>
    <w:p w:rsidR="00F00FB6" w:rsidRDefault="00F00FB6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громко: «Кря-кря-кря».</w:t>
      </w:r>
    </w:p>
    <w:p w:rsidR="00F00FB6" w:rsidRDefault="00F00FB6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утятки маленькие как отвечают?»</w:t>
      </w:r>
    </w:p>
    <w:p w:rsidR="00F00FB6" w:rsidRDefault="00F00FB6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тихо: «Кря-кря-кря».</w:t>
      </w:r>
    </w:p>
    <w:p w:rsidR="00F00FB6" w:rsidRDefault="00F00FB6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«Скучно нашим утяткам, Хотят они потанцевать. Давайте и мы потанцуем». (Воспитатель включает фонограмму  «Танец утят») Дети берут утят</w:t>
      </w:r>
      <w:r w:rsidR="00B10C6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 ними танцуют.</w:t>
      </w:r>
    </w:p>
    <w:p w:rsidR="00F00FB6" w:rsidRDefault="00F00FB6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«Молодцы малыши развеселили утят. Поплавали утятки в пруду пора им домой. Мама уточка попросила вас ребята помочь утяткам найти свой домик. Чтобы утятки не потерялись, мама-утка прикрепила каждому утёнку свой значок, и на домики прикрепила значки».</w:t>
      </w:r>
    </w:p>
    <w:p w:rsidR="00F00FB6" w:rsidRDefault="00F00FB6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утят и селят их каждого в свой домик.</w:t>
      </w:r>
    </w:p>
    <w:p w:rsidR="00AB07D1" w:rsidRDefault="00F00FB6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AB07D1">
        <w:rPr>
          <w:rFonts w:ascii="Times New Roman" w:hAnsi="Times New Roman" w:cs="Times New Roman"/>
          <w:sz w:val="28"/>
          <w:szCs w:val="28"/>
        </w:rPr>
        <w:t>Молодцы ребята утятки за то, что вы им помогли и мама-уточка,</w:t>
      </w:r>
      <w:r w:rsidR="00B10C69">
        <w:rPr>
          <w:rFonts w:ascii="Times New Roman" w:hAnsi="Times New Roman" w:cs="Times New Roman"/>
          <w:sz w:val="28"/>
          <w:szCs w:val="28"/>
        </w:rPr>
        <w:t xml:space="preserve"> хочет подарить вам эти картинки со </w:t>
      </w:r>
      <w:proofErr w:type="spellStart"/>
      <w:r w:rsidR="00B10C69"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r w:rsidR="00AB07D1">
        <w:rPr>
          <w:rFonts w:ascii="Times New Roman" w:hAnsi="Times New Roman" w:cs="Times New Roman"/>
          <w:sz w:val="28"/>
          <w:szCs w:val="28"/>
        </w:rPr>
        <w:t>. Посмотрите они все разного цвета».  (Воспитатель раздает картинки) «Тебе какой достался Алина? А тебе? Давайте ребята помашем нашим утятам и другим домашним животным и поедем на паровозе в детский сад». (Строится дети паровозиком, и отправляются в путь.)</w:t>
      </w:r>
    </w:p>
    <w:p w:rsidR="00F00FB6" w:rsidRDefault="00AB07D1" w:rsidP="005B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куда мы с вами ездили? Что видели?»</w:t>
      </w:r>
      <w:r w:rsidR="00F00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592" w:rsidRPr="00225592" w:rsidRDefault="005B7C14" w:rsidP="00225592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F25" w:rsidRPr="00786F25" w:rsidRDefault="00786F25" w:rsidP="00786F25">
      <w:p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86F25" w:rsidRPr="0078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A2"/>
    <w:rsid w:val="00225592"/>
    <w:rsid w:val="003F47B5"/>
    <w:rsid w:val="005B7C14"/>
    <w:rsid w:val="005D13A2"/>
    <w:rsid w:val="0065166C"/>
    <w:rsid w:val="00786F25"/>
    <w:rsid w:val="00996F10"/>
    <w:rsid w:val="00AB07D1"/>
    <w:rsid w:val="00B10C69"/>
    <w:rsid w:val="00E31FDD"/>
    <w:rsid w:val="00F0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2015-10-09T08:11:00Z</dcterms:created>
  <dcterms:modified xsi:type="dcterms:W3CDTF">2015-10-13T08:13:00Z</dcterms:modified>
</cp:coreProperties>
</file>