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4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2179"/>
        <w:gridCol w:w="709"/>
        <w:gridCol w:w="1152"/>
        <w:gridCol w:w="2678"/>
        <w:gridCol w:w="4958"/>
        <w:gridCol w:w="1134"/>
        <w:gridCol w:w="1278"/>
      </w:tblGrid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0A13E8" w:rsidP="00357E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     или виды учебной деятельности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1278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Pr="004A26F8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Россия-Родина моя.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часа)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tabs>
                <w:tab w:val="left" w:pos="10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Мелодия. «Ты запой мне ту песню…»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не выразишь словами, звуком на душу навей»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мыслей. </w:t>
            </w: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название изученного произведения и автора, выразительность и изобразительность музыкальной интонации, названия изученных жанров, певческие голоса   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Выучить песню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народного творчества. Музыкальный и поэтический фольклор России: песни. Интонация – источник элементов музыкальной речи. </w:t>
            </w: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жанры народных песен.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Нарисовать рисунок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«Ты откуда русская, зародилась, музыка?  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народного творчества. Музыкальный и поэтический фольклор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России: песни. Интонация – источник элементов музыкальной речи. 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Знать/понимать: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изученного произведения и автора,  выразительность и изобразительность музыкальной интонации.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охотно участвовать в коллективной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 при воплощении различных музыкальных образов.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Выучить песню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пойду по полю белому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великий праздник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Русь!»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и профессиональная музыка.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Патриотическая тема в русской классике.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исторического прошлого в музыкальных образах. 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изученного произведения и автора,  выразительность и изобразительность музыкальной интонации.</w:t>
            </w: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lang w:eastAsia="en-US"/>
              </w:rPr>
            </w:pPr>
            <w:r>
              <w:rPr>
                <w:sz w:val="24"/>
              </w:rPr>
              <w:t>Выучить гимн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День, полный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 часов)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tabs>
                <w:tab w:val="left" w:pos="10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Музыкально-поэтические образы.</w:t>
            </w:r>
          </w:p>
          <w:p w:rsidR="00357E35" w:rsidRDefault="00357E35" w:rsidP="00357E35">
            <w:pPr>
              <w:pStyle w:val="a3"/>
              <w:spacing w:line="240" w:lineRule="atLeast"/>
              <w:jc w:val="left"/>
            </w:pP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лирика в поэзии и музыке, </w:t>
            </w:r>
            <w:r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  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Знать/понимать: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музыкальная живопись,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выразительность и изобразительность музыкальной интонации,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авторов;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инструментах;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Подготовить 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и профессиональная музыка. Выразительность и изобразительность в музыке.   </w:t>
            </w: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жанры народных песен,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музыкальные традиции родного края (праздники и обряды), названия изученных произведений и их авторов.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Ярмарочное гулянье.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  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Музыкально-поэтические образы.</w:t>
            </w: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романс,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«Приют, сияньем муз одетый…». Обобщающий урок. 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изученных произведений и их авторов. 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 часа)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tabs>
                <w:tab w:val="left" w:pos="10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- оперы, балета, мюзикла и др.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 - XI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М.П.Мусоргского.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Особенность тембрового звучания различных певческих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голосов (детских, женских, мужских), хоро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детских, мужских, женских, смешанных) и их исполнительские возможности.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характер, настроение и средства музыкальной выразительности (Мелодия,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ритм, тембр, динамика) в музыкальных произведениях (фрагментах) 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Подготовить сообщен</w:t>
            </w:r>
            <w:r>
              <w:rPr>
                <w:rFonts w:ascii="Times New Roman" w:hAnsi="Times New Roman"/>
                <w:sz w:val="24"/>
              </w:rPr>
              <w:lastRenderedPageBreak/>
              <w:t>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XII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как средство общения между  людьми.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и его изменение в пении, 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пластическом движении, игре на музыкальных инструментах;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Нарисовать рисунок 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XIII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Pr="004A26F8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часа)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tabs>
                <w:tab w:val="left" w:pos="10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 как создатель музыки.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исполнять несколько народных и композиторских песен (по своему выбору)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Выучить песню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XIV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 русских народных инструментов.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как средство общения между  людьми.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для передачи музыкальных впечатлений пластическими, изобразительными средствами и др.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Нарисовать рисунок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XV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музыки: вокальная, сольная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-исполнять в хоре вокальные произведения с сопровождением и без сопровождения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Выучить песню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XVI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концертном зале.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tabs>
                <w:tab w:val="left" w:pos="10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(скрипка, виолончель). Вариации на тему рококо.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звучания различных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характер, настроение и средства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выразительности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Подготовить </w:t>
            </w:r>
            <w:r>
              <w:rPr>
                <w:rFonts w:ascii="Times New Roman" w:hAnsi="Times New Roman"/>
                <w:sz w:val="24"/>
              </w:rPr>
              <w:lastRenderedPageBreak/>
              <w:t>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XVII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Старый замок. 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музыки: вокальная, инструментальная, сольная, хоровая, оркестровая.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должны знать/ понимать: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элементарных музыкальных инструментах;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-передачу музыкальных впечатлений классическими, изобразительными средствами и др.;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XVIII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народного напева с пластикой движений, танцами, игрой на простых («деревенских») музыкальных инструментах.</w:t>
            </w:r>
          </w:p>
        </w:tc>
        <w:tc>
          <w:tcPr>
            <w:tcW w:w="4958" w:type="dxa"/>
            <w:vAlign w:val="center"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авторов.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 как создатель музыки. Роль исполнителя в донесении музыкального произведения до слушателя. Знакомство с творчеством отечественных и зарубежных композиторо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классиков.</w:t>
            </w:r>
          </w:p>
        </w:tc>
        <w:tc>
          <w:tcPr>
            <w:tcW w:w="4958" w:type="dxa"/>
            <w:vAlign w:val="center"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и его изменение в пении, 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пластическом движении, игре на музыкальных инструментах; названия изученных произведений и их авторов;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Патетическая соната. Годы странствий. 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  <w:vAlign w:val="center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музыки</w:t>
            </w:r>
          </w:p>
        </w:tc>
        <w:tc>
          <w:tcPr>
            <w:tcW w:w="4958" w:type="dxa"/>
            <w:vAlign w:val="center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приобретённые знания и умения для восприятия художественных образов народной, классической и современной музыки.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музыкальные радио- и телепередачи, музыкальные аудиозаписи и видеофильмы для детей.</w:t>
            </w:r>
          </w:p>
        </w:tc>
        <w:tc>
          <w:tcPr>
            <w:tcW w:w="4958" w:type="dxa"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должны знать</w:t>
            </w:r>
            <w:r>
              <w:rPr>
                <w:rFonts w:ascii="Times New Roman" w:hAnsi="Times New Roman"/>
                <w:sz w:val="24"/>
                <w:szCs w:val="24"/>
              </w:rPr>
              <w:t>/ понимать наиболее популярные в России музыкальные инструменты, певческие голоса, виды оркестров и хоров.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XXII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исполнителя в донесении музыкального произведения до слушателя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XXIII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 балета.</w:t>
            </w:r>
          </w:p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 и 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музыкальные традиции родного края (праздники и обряды); смысл понятий: музыка в народном стиле, своеобразие музыкального языка. 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XXIV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Pr="004A26F8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 России петь – что стремиться в храм».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 часа)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фольклор народов России и мира, народные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традиции родного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 музыкальные традиции родного края,  религиозные традиции.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Узнавать изученные музыкальные произведения и называть имена их авторов,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XXV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</w:t>
            </w:r>
          </w:p>
          <w:p w:rsidR="00357E35" w:rsidRDefault="00357E35" w:rsidP="00357E35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и понимать: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религиозные традиции, понятия: гимн, величание.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XXVI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tabs>
                <w:tab w:val="left" w:pos="10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XXVII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композиторов; - сравнивать музыкальные образы народных и церковных праздников;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XXVIII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Pr="004A26F8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(1 час)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 музыкальные традиции родного края.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XXIX</w:t>
            </w:r>
          </w:p>
        </w:tc>
      </w:tr>
      <w:tr w:rsidR="00357E35" w:rsidRPr="00692EB8" w:rsidTr="00357E35">
        <w:trPr>
          <w:trHeight w:val="144"/>
        </w:trPr>
        <w:tc>
          <w:tcPr>
            <w:tcW w:w="14569" w:type="dxa"/>
            <w:gridSpan w:val="8"/>
          </w:tcPr>
          <w:p w:rsidR="00357E35" w:rsidRPr="004A26F8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уменье…»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 часов)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tabs>
                <w:tab w:val="left" w:pos="10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и закрепления новых знаний.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Различные жанры фортепианной музыки.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XXX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</w:t>
            </w:r>
          </w:p>
        </w:tc>
        <w:tc>
          <w:tcPr>
            <w:tcW w:w="495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Знать и  понимать </w:t>
            </w:r>
            <w:r>
              <w:rPr>
                <w:rFonts w:ascii="Times New Roman" w:hAnsi="Times New Roman"/>
                <w:sz w:val="24"/>
                <w:szCs w:val="24"/>
              </w:rPr>
              <w:t>смысл понятий: «композитор» -  «исполнитель» - «слушатель»;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 и  исполнителей; музыкальные инструменты (гитара).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XXXI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tabs>
                <w:tab w:val="left" w:pos="100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78" w:type="dxa"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357E35" w:rsidRDefault="00357E35" w:rsidP="00357E3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и 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выразительность и изобразительность музыкальной интонации.</w:t>
            </w:r>
          </w:p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реферат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XXXII</w:t>
            </w:r>
          </w:p>
        </w:tc>
      </w:tr>
      <w:tr w:rsidR="00357E35" w:rsidRPr="00692EB8" w:rsidTr="00357E35">
        <w:trPr>
          <w:trHeight w:val="144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вокальная, инструментальная; сольная, хоровая, оркестровая. 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оркестров; 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XXXIII</w:t>
            </w:r>
          </w:p>
        </w:tc>
      </w:tr>
      <w:tr w:rsidR="00357E35" w:rsidRPr="00692EB8" w:rsidTr="00357E35">
        <w:trPr>
          <w:trHeight w:val="4416"/>
        </w:trPr>
        <w:tc>
          <w:tcPr>
            <w:tcW w:w="481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79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Рассвет на Москве-реке.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Обобщающий урок.</w:t>
            </w:r>
          </w:p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  <w:hideMark/>
          </w:tcPr>
          <w:p w:rsid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Урок контроля.</w:t>
            </w:r>
          </w:p>
        </w:tc>
        <w:tc>
          <w:tcPr>
            <w:tcW w:w="267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</w:tc>
        <w:tc>
          <w:tcPr>
            <w:tcW w:w="4958" w:type="dxa"/>
            <w:hideMark/>
          </w:tcPr>
          <w:p w:rsidR="00357E35" w:rsidRDefault="00357E35" w:rsidP="00357E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названия изученных произведений и их авторов.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узнавать изученные музыкальные произведения.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увлеченность музыкальными занятиями и музыкально-творческой деятельностью. Личностно оценивать музыку, звучащую на уроке и не школы.</w:t>
            </w:r>
          </w:p>
        </w:tc>
        <w:tc>
          <w:tcPr>
            <w:tcW w:w="1134" w:type="dxa"/>
            <w:hideMark/>
          </w:tcPr>
          <w:p w:rsidR="00357E35" w:rsidRDefault="00357E35" w:rsidP="00357E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Подготовить сообщение</w:t>
            </w:r>
          </w:p>
        </w:tc>
        <w:tc>
          <w:tcPr>
            <w:tcW w:w="1278" w:type="dxa"/>
          </w:tcPr>
          <w:p w:rsidR="00357E35" w:rsidRPr="00357E35" w:rsidRDefault="00357E35" w:rsidP="00357E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XXXIV</w:t>
            </w:r>
          </w:p>
        </w:tc>
      </w:tr>
    </w:tbl>
    <w:p w:rsidR="009C659E" w:rsidRDefault="009C659E"/>
    <w:sectPr w:rsidR="009C659E" w:rsidSect="00357E35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F8" w:rsidRDefault="00D50FF8" w:rsidP="00357E35">
      <w:pPr>
        <w:spacing w:after="0" w:line="240" w:lineRule="auto"/>
      </w:pPr>
      <w:r>
        <w:separator/>
      </w:r>
    </w:p>
  </w:endnote>
  <w:endnote w:type="continuationSeparator" w:id="0">
    <w:p w:rsidR="00D50FF8" w:rsidRDefault="00D50FF8" w:rsidP="0035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F8" w:rsidRDefault="00D50FF8" w:rsidP="00357E35">
      <w:pPr>
        <w:spacing w:after="0" w:line="240" w:lineRule="auto"/>
      </w:pPr>
      <w:r>
        <w:separator/>
      </w:r>
    </w:p>
  </w:footnote>
  <w:footnote w:type="continuationSeparator" w:id="0">
    <w:p w:rsidR="00D50FF8" w:rsidRDefault="00D50FF8" w:rsidP="0035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35" w:rsidRDefault="00357E35">
    <w:pPr>
      <w:pStyle w:val="a5"/>
    </w:pPr>
    <w:r>
      <w:t>Календарно – тематическое планирование по музыке 4 класс</w:t>
    </w:r>
  </w:p>
  <w:p w:rsidR="00357E35" w:rsidRDefault="00357E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E35"/>
    <w:rsid w:val="000A13E8"/>
    <w:rsid w:val="00357E35"/>
    <w:rsid w:val="005E3E79"/>
    <w:rsid w:val="008068B5"/>
    <w:rsid w:val="00976362"/>
    <w:rsid w:val="009C659E"/>
    <w:rsid w:val="00D5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57E3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7E35"/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5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E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E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2330</Words>
  <Characters>13284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2015-09-24T11:43:00Z</dcterms:created>
  <dcterms:modified xsi:type="dcterms:W3CDTF">2015-09-24T13:11:00Z</dcterms:modified>
</cp:coreProperties>
</file>