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63ED" w:rsidRPr="00E1503D" w:rsidRDefault="00241884" w:rsidP="00E1503D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Олимпиада по русскому языку в 4 классе (примеры заданий)</w:t>
      </w:r>
    </w:p>
    <w:p w:rsidR="000C63ED" w:rsidRPr="00E1503D" w:rsidRDefault="000C63ED" w:rsidP="00E1503D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C63ED" w:rsidRPr="00E1503D" w:rsidRDefault="00241884" w:rsidP="00E1503D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h.19yefo5kex43" w:colFirst="0" w:colLast="0"/>
      <w:bookmarkEnd w:id="0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Тестовые задания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1. В каждом из данных ниже слов спрятался какой-нибудь зверь. Да вот беда: один целиком не поместился. В каком слове?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палисадник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камыш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заслонка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посёлок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Д) укротитель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2. Какое слово написано с ошибкой?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бреют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Б) </w:t>
      </w:r>
      <w:proofErr w:type="spell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клеют</w:t>
      </w:r>
      <w:proofErr w:type="spell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реют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сеют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Д) тлеют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3. Найди верный ответ.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Окончание — это изменяемая часть слова, которая служит для связи слов в предложении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Окончание — это изменяемая часть слова, которая служит для образо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вания новых однокоренных слов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Окончание — это неизменяемая часть слова, которая служит для узнавания однокоренных слов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4. В каком слове пишется ъ</w:t>
      </w:r>
      <w:proofErr w:type="gramStart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 ?</w:t>
      </w:r>
      <w:proofErr w:type="gram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 xml:space="preserve">А) </w:t>
      </w:r>
      <w:proofErr w:type="gram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с…</w:t>
      </w:r>
      <w:proofErr w:type="spell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езд</w:t>
      </w:r>
      <w:proofErr w:type="spellEnd"/>
      <w:proofErr w:type="gram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Б) </w:t>
      </w:r>
      <w:proofErr w:type="gram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с…бить</w:t>
      </w:r>
      <w:proofErr w:type="gram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В) </w:t>
      </w:r>
      <w:proofErr w:type="gram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с…играть</w:t>
      </w:r>
      <w:proofErr w:type="gram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в…</w:t>
      </w:r>
      <w:proofErr w:type="spell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ётся</w:t>
      </w:r>
      <w:proofErr w:type="spell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5. В каком слове содержаться согласные буквы, обозначающие тольк</w:t>
      </w: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о глухие согласные звуки?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кошка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мышка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лампа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гуси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6. Найди словосочетание, в котором имя прилагательное употреблено в мужском роде: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у пушистой белки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по широкому полю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в настенном календаре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7. Выбери вариант, в котором верно указаны пропущенные буквы: В </w:t>
      </w:r>
      <w:proofErr w:type="spellStart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н_чном</w:t>
      </w:r>
      <w:proofErr w:type="spellEnd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 небе зажглась </w:t>
      </w:r>
      <w:proofErr w:type="gramStart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яркая</w:t>
      </w:r>
      <w:proofErr w:type="gramEnd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 </w:t>
      </w:r>
      <w:proofErr w:type="spellStart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зв_зда</w:t>
      </w:r>
      <w:proofErr w:type="spellEnd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. На </w:t>
      </w:r>
      <w:proofErr w:type="spellStart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с_ды</w:t>
      </w:r>
      <w:proofErr w:type="spellEnd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 опустился </w:t>
      </w:r>
      <w:proofErr w:type="spellStart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с_неватый</w:t>
      </w:r>
      <w:proofErr w:type="spellEnd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 туман.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а, е, а, и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о, е, а, и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о, и, а, и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о, е, а, е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8. Найди имя прилагательное: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А) гербарий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узкий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санаторий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дежурный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9. В каком словосочетании допущена ошибка: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прочитать в книге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сорвать с сирени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гулять по улице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Г) рассуждать о </w:t>
      </w:r>
      <w:proofErr w:type="spell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совесте</w:t>
      </w:r>
      <w:proofErr w:type="spell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10. Найди грамматическую основу предложения: Маленькая лень большое горе приносит.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лень приносит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горе приносит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малая лень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большое приносит</w:t>
      </w:r>
    </w:p>
    <w:p w:rsidR="000C63ED" w:rsidRPr="00E1503D" w:rsidRDefault="00241884" w:rsidP="00E1503D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h.9t4cwco58d5s" w:colFirst="0" w:colLast="0"/>
      <w:bookmarkEnd w:id="1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Открытые вопросы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1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Вспомни и запиши пословицы, по которым созданы следующие газетные заголовки: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Готовь лыжи летом — …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Шайбы по весне считают — …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Когда в соседях согласья нет — …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lastRenderedPageBreak/>
        <w:t>Вопрос 2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Как будут звучать слова, если их поставить в Р. п. множественного числа: носки, блюдца, яблони, ботинки, плечи, помидоры?</w:t>
      </w:r>
      <w:proofErr w:type="gram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3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Отгадай загадку. Напиши отгадку. Определи, сколько раз в загадке встречаются звуки [а] и [о].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Посмотрите, дом стоит,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До краёв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водой </w:t>
      </w:r>
      <w:proofErr w:type="gram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налит</w:t>
      </w:r>
      <w:proofErr w:type="gramEnd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Без окошек, но не </w:t>
      </w:r>
      <w:proofErr w:type="gram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мрачный</w:t>
      </w:r>
      <w:proofErr w:type="gramEnd"/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С четырёх сторон </w:t>
      </w:r>
      <w:proofErr w:type="gram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прозрачный</w:t>
      </w:r>
      <w:proofErr w:type="gramEnd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 этом домике жильцы —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Все прекрасные пловцы.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4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Замени иноязычные слова сложными русскими словами.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1)Каллиграфия — …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2)Орфография — …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3) Эгоизм — …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5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Подчеркни словосочетания, в которых слова употреблены в переносном значении.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Жар солнца — жар чувств;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Каменное здание — каменное сердце;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Строить планы — строить мост;</w:t>
      </w:r>
    </w:p>
    <w:p w:rsidR="000C63ED" w:rsidRPr="00E1503D" w:rsidRDefault="00241884" w:rsidP="00E1503D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h.j0llo9a29k89" w:colFirst="0" w:colLast="0"/>
      <w:bookmarkEnd w:id="2"/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Творческие задания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1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Ответь на вопросы: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Каким ключом нельзя отвернуть гайку?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Какую соль не кладут в суп?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Из какого крана не льётся вода?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Какой лук не режут в салат?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д) По какому мостику нельзя перейти реку?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2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Составь предложения со словами: одеть и надеть. Запиши их ниже.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3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Подобрать синонимы к словам: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рабо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та –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громкий –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дремучий (лес) –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печаль –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кричать –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4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Напиши цепочку слов, меняя в слове каждый раз только одну букву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5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Запиши предложения в таком порядке, чтобы получился связный текст.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1) Вот почему под осиной столько сосновых шишек очутил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ось!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2) Отошёл я в сторону и сел на пенёк. Гляжу, к дереву птица летит и в клюве сосновую шишку держит. Сразу узнал я дятла.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3) Вдруг вижу: на снегу набросана целая куча сосновых шишек. Все вылущенные, растрепанные: хорошо над ними кто-то потрудился.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4) Шё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л я однажды зимой по лесу.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5) Посмотрел вверх на дерево. Да ведь это не сосна, а осина! На осине сосновые шишки не растут. Значит, кто-то натаскал их сюда.</w:t>
      </w: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  <w:bookmarkStart w:id="3" w:name="h.jl6jxqebnv8m" w:colFirst="0" w:colLast="0"/>
      <w:bookmarkEnd w:id="3"/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E1503D" w:rsidRDefault="00E1503D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0C63ED" w:rsidRPr="00E1503D" w:rsidRDefault="00241884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4" w:name="_GoBack"/>
      <w:bookmarkEnd w:id="4"/>
      <w:r w:rsidRPr="00E1503D">
        <w:rPr>
          <w:rFonts w:ascii="Times New Roman" w:eastAsia="Georgia" w:hAnsi="Times New Roman" w:cs="Times New Roman"/>
          <w:b/>
          <w:color w:val="auto"/>
          <w:highlight w:val="white"/>
        </w:rPr>
        <w:lastRenderedPageBreak/>
        <w:t>Ответы на тесты</w:t>
      </w:r>
    </w:p>
    <w:tbl>
      <w:tblPr>
        <w:tblStyle w:val="a5"/>
        <w:tblW w:w="9025" w:type="dxa"/>
        <w:tblInd w:w="36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  <w:insideH w:val="single" w:sz="6" w:space="0" w:color="E7E7E7"/>
          <w:insideV w:val="single" w:sz="6" w:space="0" w:color="E7E7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50"/>
        <w:gridCol w:w="1315"/>
        <w:gridCol w:w="1358"/>
        <w:gridCol w:w="1372"/>
        <w:gridCol w:w="1372"/>
        <w:gridCol w:w="1358"/>
      </w:tblGrid>
      <w:tr w:rsidR="00E1503D" w:rsidRPr="00E15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Тестовое задание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1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2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3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4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5</w:t>
            </w:r>
          </w:p>
        </w:tc>
      </w:tr>
      <w:tr w:rsidR="00E1503D" w:rsidRPr="00E15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Ответ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Б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Б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А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А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А</w:t>
            </w:r>
          </w:p>
        </w:tc>
      </w:tr>
    </w:tbl>
    <w:p w:rsidR="000C63ED" w:rsidRPr="00E1503D" w:rsidRDefault="000C63ED" w:rsidP="00E1503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6"/>
        <w:tblW w:w="9025" w:type="dxa"/>
        <w:tblInd w:w="36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  <w:insideH w:val="single" w:sz="6" w:space="0" w:color="E7E7E7"/>
          <w:insideV w:val="single" w:sz="6" w:space="0" w:color="E7E7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49"/>
        <w:gridCol w:w="1329"/>
        <w:gridCol w:w="1316"/>
        <w:gridCol w:w="1344"/>
        <w:gridCol w:w="1344"/>
        <w:gridCol w:w="1443"/>
      </w:tblGrid>
      <w:tr w:rsidR="00E1503D" w:rsidRPr="00E15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Тестовое задание</w:t>
            </w:r>
          </w:p>
        </w:tc>
        <w:tc>
          <w:tcPr>
            <w:tcW w:w="1329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6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7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8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9</w:t>
            </w:r>
          </w:p>
        </w:tc>
        <w:tc>
          <w:tcPr>
            <w:tcW w:w="144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10</w:t>
            </w:r>
          </w:p>
        </w:tc>
      </w:tr>
      <w:tr w:rsidR="00E1503D" w:rsidRPr="00E15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Ответ</w:t>
            </w:r>
          </w:p>
        </w:tc>
        <w:tc>
          <w:tcPr>
            <w:tcW w:w="1329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Г</w:t>
            </w:r>
          </w:p>
        </w:tc>
        <w:tc>
          <w:tcPr>
            <w:tcW w:w="144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0C63ED" w:rsidRPr="00E1503D" w:rsidRDefault="00241884" w:rsidP="00E1503D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503D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А</w:t>
            </w:r>
          </w:p>
        </w:tc>
      </w:tr>
    </w:tbl>
    <w:p w:rsidR="000C63ED" w:rsidRPr="00E1503D" w:rsidRDefault="00241884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5" w:name="h.a9jliebcg483" w:colFirst="0" w:colLast="0"/>
      <w:bookmarkEnd w:id="5"/>
      <w:r w:rsidRPr="00E1503D">
        <w:rPr>
          <w:rFonts w:ascii="Times New Roman" w:eastAsia="Georgia" w:hAnsi="Times New Roman" w:cs="Times New Roman"/>
          <w:b/>
          <w:color w:val="auto"/>
          <w:highlight w:val="white"/>
        </w:rPr>
        <w:t>Ответы на открытые вопросы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1: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Готовь сани летом, а телегу — зимой. Цыплят по осени считают. Когда в товарищах согласия нет, на лад их дело не пойдёт.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2: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Носков, блюдец, яблонь, ботинок, плеч, помидоров.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3: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Аквариум; звук [а] — 16 раз, звук [о] — 8 раз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4: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1 — Чистописание; 2 — Правописание; 3 — Себялюбие.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5: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жар чувств, каменное сердце, строить планы.</w:t>
      </w:r>
    </w:p>
    <w:p w:rsidR="000C63ED" w:rsidRPr="00E1503D" w:rsidRDefault="00241884" w:rsidP="00E1503D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6" w:name="h.ylazna1l0te4" w:colFirst="0" w:colLast="0"/>
      <w:bookmarkEnd w:id="6"/>
      <w:r w:rsidRPr="00E1503D">
        <w:rPr>
          <w:rFonts w:ascii="Times New Roman" w:eastAsia="Georgia" w:hAnsi="Times New Roman" w:cs="Times New Roman"/>
          <w:b/>
          <w:color w:val="auto"/>
          <w:highlight w:val="white"/>
        </w:rPr>
        <w:t>Ответы на творческие задания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№1: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Скрипичным ключом; ключом, который бьёт из-под земли (родником).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Морскую соль; ноту соль.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Из подъёмного крана.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Из лука, который служит для метания стрел (оружие).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д) По капита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нскому мостику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№2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одеть кого-то или что-то, надеть на себя.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№3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работа – труд;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громкий – шумный;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дремучий (лес) – непроходимый;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печаль – тоска;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кричать – </w:t>
      </w:r>
      <w:proofErr w:type="gramStart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вопить</w:t>
      </w:r>
      <w:proofErr w:type="gramEnd"/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.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</w:t>
      </w: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ское задание №4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река-рука-щука-щека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№5</w:t>
      </w:r>
    </w:p>
    <w:p w:rsidR="000C63ED" w:rsidRPr="00E1503D" w:rsidRDefault="00241884" w:rsidP="00E1503D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503D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4), 3), 5), 2), 1)</w:t>
      </w:r>
    </w:p>
    <w:sectPr w:rsidR="000C63ED" w:rsidRPr="00E1503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84" w:rsidRDefault="00241884">
      <w:pPr>
        <w:spacing w:line="240" w:lineRule="auto"/>
      </w:pPr>
      <w:r>
        <w:separator/>
      </w:r>
    </w:p>
  </w:endnote>
  <w:endnote w:type="continuationSeparator" w:id="0">
    <w:p w:rsidR="00241884" w:rsidRDefault="00241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84" w:rsidRDefault="00241884">
      <w:pPr>
        <w:spacing w:line="240" w:lineRule="auto"/>
      </w:pPr>
      <w:r>
        <w:separator/>
      </w:r>
    </w:p>
  </w:footnote>
  <w:footnote w:type="continuationSeparator" w:id="0">
    <w:p w:rsidR="00241884" w:rsidRDefault="00241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63ED"/>
    <w:rsid w:val="000C63ED"/>
    <w:rsid w:val="00241884"/>
    <w:rsid w:val="00E1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E1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03D"/>
  </w:style>
  <w:style w:type="paragraph" w:styleId="a9">
    <w:name w:val="footer"/>
    <w:basedOn w:val="a"/>
    <w:link w:val="aa"/>
    <w:uiPriority w:val="99"/>
    <w:unhideWhenUsed/>
    <w:rsid w:val="00E1503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E1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03D"/>
  </w:style>
  <w:style w:type="paragraph" w:styleId="a9">
    <w:name w:val="footer"/>
    <w:basedOn w:val="a"/>
    <w:link w:val="aa"/>
    <w:uiPriority w:val="99"/>
    <w:unhideWhenUsed/>
    <w:rsid w:val="00E1503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2015-11-15T14:10:00Z</dcterms:created>
  <dcterms:modified xsi:type="dcterms:W3CDTF">2015-11-15T14:10:00Z</dcterms:modified>
</cp:coreProperties>
</file>