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Конспект занятия</w:t>
      </w:r>
    </w:p>
    <w:p w:rsidR="00BE7909" w:rsidRDefault="00BE7909" w:rsidP="00BE79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Для детей младшего возраста</w:t>
      </w:r>
    </w:p>
    <w:p w:rsidR="00BE7909" w:rsidRDefault="00BE7909" w:rsidP="00BE790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Тема: «Прогулка в осеннем лесу»</w:t>
      </w:r>
    </w:p>
    <w:p w:rsidR="00BE7909" w:rsidRDefault="00BE7909" w:rsidP="00BE7909">
      <w:pPr>
        <w:jc w:val="both"/>
        <w:rPr>
          <w:sz w:val="32"/>
          <w:szCs w:val="32"/>
        </w:rPr>
      </w:pPr>
    </w:p>
    <w:p w:rsidR="00BE7909" w:rsidRDefault="00BE7909" w:rsidP="00BE7909">
      <w:pPr>
        <w:rPr>
          <w:sz w:val="32"/>
          <w:szCs w:val="32"/>
        </w:rPr>
      </w:pP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Воспитатель: Данилова Р.А.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jc w:val="right"/>
        <w:rPr>
          <w:sz w:val="24"/>
          <w:szCs w:val="24"/>
        </w:rPr>
      </w:pPr>
    </w:p>
    <w:p w:rsidR="00BE7909" w:rsidRDefault="00BE7909" w:rsidP="00BE7909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Цели занятия:</w:t>
      </w:r>
    </w:p>
    <w:p w:rsidR="00BE7909" w:rsidRDefault="00BE7909" w:rsidP="00BE7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Дать детям знания о сезонных изменениях;</w:t>
      </w:r>
    </w:p>
    <w:p w:rsidR="00BE7909" w:rsidRDefault="00BE7909" w:rsidP="00BE7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Активизировать речевую деятельность детей;</w:t>
      </w:r>
    </w:p>
    <w:p w:rsidR="00BE7909" w:rsidRDefault="00BE7909" w:rsidP="00BE7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узнавать деревья по форме листа и называть их – дуб, клен, береза;</w:t>
      </w:r>
    </w:p>
    <w:p w:rsidR="00BE7909" w:rsidRDefault="00BE7909" w:rsidP="00BE7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Учить детей устанавливать простейшие </w:t>
      </w:r>
      <w:proofErr w:type="spellStart"/>
      <w:r>
        <w:rPr>
          <w:sz w:val="24"/>
          <w:szCs w:val="24"/>
        </w:rPr>
        <w:t>причинно</w:t>
      </w:r>
      <w:proofErr w:type="spellEnd"/>
      <w:r>
        <w:rPr>
          <w:sz w:val="24"/>
          <w:szCs w:val="24"/>
        </w:rPr>
        <w:t xml:space="preserve"> – следственные связи;</w:t>
      </w:r>
    </w:p>
    <w:p w:rsidR="00BE7909" w:rsidRDefault="00BE7909" w:rsidP="00BE790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внимательность, активизировать мыслительную деятельность.</w:t>
      </w:r>
    </w:p>
    <w:p w:rsidR="00BE7909" w:rsidRDefault="00BE7909" w:rsidP="00BE7909">
      <w:pPr>
        <w:pBdr>
          <w:bottom w:val="single" w:sz="12" w:space="1" w:color="auto"/>
        </w:pBdr>
        <w:rPr>
          <w:sz w:val="24"/>
          <w:szCs w:val="24"/>
        </w:rPr>
      </w:pPr>
    </w:p>
    <w:p w:rsidR="00BE7909" w:rsidRDefault="00BE7909" w:rsidP="00BE790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Оснащение:</w:t>
      </w:r>
    </w:p>
    <w:p w:rsidR="00BE7909" w:rsidRDefault="00BE7909" w:rsidP="00BE790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Набор  листиков</w:t>
      </w:r>
      <w:proofErr w:type="gramEnd"/>
      <w:r>
        <w:rPr>
          <w:sz w:val="24"/>
          <w:szCs w:val="24"/>
        </w:rPr>
        <w:t xml:space="preserve">  (дуба – желтого цвета, клена – красного цвета, березы – желтого цвета) из картона небольшого размера по количеству детей;</w:t>
      </w:r>
    </w:p>
    <w:p w:rsidR="00BE7909" w:rsidRDefault="00BE7909" w:rsidP="00BE79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Два больших листика клена (желтого, красного цвета) из </w:t>
      </w:r>
      <w:proofErr w:type="gramStart"/>
      <w:r>
        <w:rPr>
          <w:sz w:val="24"/>
          <w:szCs w:val="24"/>
        </w:rPr>
        <w:t>картона ;</w:t>
      </w:r>
      <w:proofErr w:type="gramEnd"/>
    </w:p>
    <w:p w:rsidR="00BE7909" w:rsidRDefault="00BE7909" w:rsidP="00BE79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Картинка с изображением тучи;</w:t>
      </w:r>
    </w:p>
    <w:p w:rsidR="00BE7909" w:rsidRDefault="00BE7909" w:rsidP="00BE79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Картинка с изображением ветра.</w:t>
      </w:r>
    </w:p>
    <w:p w:rsidR="00BE7909" w:rsidRDefault="00BE7909" w:rsidP="00BE790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работа:</w:t>
      </w:r>
    </w:p>
    <w:p w:rsidR="00BE7909" w:rsidRDefault="00BE7909" w:rsidP="00BE79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Наблюдение за небом, за деревьями;</w:t>
      </w:r>
    </w:p>
    <w:p w:rsidR="00BE7909" w:rsidRDefault="00BE7909" w:rsidP="00BE7909">
      <w:pPr>
        <w:pStyle w:val="a3"/>
        <w:numPr>
          <w:ilvl w:val="0"/>
          <w:numId w:val="3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Рассматривание листиков;</w:t>
      </w:r>
    </w:p>
    <w:p w:rsidR="00BE7909" w:rsidRDefault="00BE7909" w:rsidP="00BE7909">
      <w:pPr>
        <w:pStyle w:val="a3"/>
        <w:numPr>
          <w:ilvl w:val="0"/>
          <w:numId w:val="3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Речевые игры.</w:t>
      </w:r>
    </w:p>
    <w:p w:rsidR="00BE7909" w:rsidRDefault="00BE7909" w:rsidP="00BE790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Вступление </w:t>
      </w:r>
    </w:p>
    <w:p w:rsidR="00BE7909" w:rsidRDefault="00BE7909" w:rsidP="00BE790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Дети сидят в творческом полукруге. Воспитатель приглашает детей отправиться в лес на прогулку. </w:t>
      </w:r>
      <w:proofErr w:type="gramStart"/>
      <w:r>
        <w:rPr>
          <w:sz w:val="24"/>
          <w:szCs w:val="24"/>
        </w:rPr>
        <w:t>При  этом</w:t>
      </w:r>
      <w:proofErr w:type="gramEnd"/>
      <w:r>
        <w:rPr>
          <w:sz w:val="24"/>
          <w:szCs w:val="24"/>
        </w:rPr>
        <w:t xml:space="preserve"> отмечает, что лесная фея согласна  впустить всех в том случае, если они отгадают загадку. Педагог просит воспитанников быть предельно внимательными при прослушивании загадки. Взрослый напоминает детям, чтобы все услышать надо пригласить к себе в гости тишину, при этом прикладывает указательный палец к губам и тихо произносит: </w:t>
      </w:r>
      <w:proofErr w:type="gramStart"/>
      <w:r>
        <w:rPr>
          <w:sz w:val="24"/>
          <w:szCs w:val="24"/>
        </w:rPr>
        <w:t>« ч</w:t>
      </w:r>
      <w:proofErr w:type="gramEnd"/>
      <w:r>
        <w:rPr>
          <w:sz w:val="24"/>
          <w:szCs w:val="24"/>
        </w:rPr>
        <w:t xml:space="preserve"> – ч – ч».</w:t>
      </w:r>
    </w:p>
    <w:p w:rsidR="00BE7909" w:rsidRDefault="00BE7909" w:rsidP="00BE790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Дети в творческом полукруге. Педагог зачитывает загадку. Использует разнообразные приемы драматизации и тем самым удерживает внимание, активизирует мыслительную деятельность воспитанников. При прочтении первой строки загадки указательный палец многозначительно поднимает вверх, взгляд также направляет вверх. Далее согласно </w:t>
      </w:r>
      <w:proofErr w:type="gramStart"/>
      <w:r>
        <w:rPr>
          <w:sz w:val="24"/>
          <w:szCs w:val="24"/>
        </w:rPr>
        <w:t>тексту загадки</w:t>
      </w:r>
      <w:proofErr w:type="gramEnd"/>
      <w:r>
        <w:rPr>
          <w:sz w:val="24"/>
          <w:szCs w:val="24"/>
        </w:rPr>
        <w:t xml:space="preserve"> меняется мимика лица, утирает нос, собирает капли. </w:t>
      </w:r>
    </w:p>
    <w:p w:rsidR="00BE7909" w:rsidRDefault="00BE7909" w:rsidP="00BE7909">
      <w:pPr>
        <w:rPr>
          <w:sz w:val="28"/>
          <w:szCs w:val="28"/>
        </w:rPr>
      </w:pPr>
      <w:r>
        <w:rPr>
          <w:sz w:val="28"/>
          <w:szCs w:val="28"/>
        </w:rPr>
        <w:t xml:space="preserve">Загадка 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По небу госпожа плывет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Хмурая, сердитая,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Нос утирает, слезы проливает (туча).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Дети отгадывают загадку. Если возникают затруднения, то для создания нужного образа необходимо использовать метод уточняющих вопросов </w:t>
      </w:r>
      <w:proofErr w:type="gramStart"/>
      <w:r>
        <w:rPr>
          <w:sz w:val="24"/>
          <w:szCs w:val="24"/>
        </w:rPr>
        <w:t>( где</w:t>
      </w:r>
      <w:proofErr w:type="gramEnd"/>
      <w:r>
        <w:rPr>
          <w:sz w:val="24"/>
          <w:szCs w:val="24"/>
        </w:rPr>
        <w:t xml:space="preserve"> живет госпожа, какое у нее настроение, что делает). В завершении осуществляется демонстрация картинки «хмурая туча», позитивная похвала участников процесса.</w:t>
      </w:r>
    </w:p>
    <w:p w:rsidR="00BE7909" w:rsidRDefault="00BE7909" w:rsidP="00BE7909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Воспитатель:</w:t>
      </w:r>
      <w:r>
        <w:rPr>
          <w:sz w:val="24"/>
          <w:szCs w:val="24"/>
        </w:rPr>
        <w:t xml:space="preserve"> «А вот туча к нам в гости пожаловала. Дождик начинается. Предлагаю поиграть с ним с немного» Дети играют стоя.</w:t>
      </w:r>
    </w:p>
    <w:p w:rsidR="00BE7909" w:rsidRDefault="00BE7909" w:rsidP="00BE7909">
      <w:pPr>
        <w:rPr>
          <w:sz w:val="28"/>
          <w:szCs w:val="28"/>
        </w:rPr>
      </w:pPr>
      <w:r>
        <w:rPr>
          <w:sz w:val="28"/>
          <w:szCs w:val="28"/>
        </w:rPr>
        <w:t>Речь с движением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Капля раз, капля </w:t>
      </w:r>
      <w:proofErr w:type="gramStart"/>
      <w:r>
        <w:rPr>
          <w:sz w:val="24"/>
          <w:szCs w:val="24"/>
        </w:rPr>
        <w:t xml:space="preserve">два,   </w:t>
      </w:r>
      <w:proofErr w:type="gramEnd"/>
      <w:r>
        <w:rPr>
          <w:sz w:val="24"/>
          <w:szCs w:val="24"/>
        </w:rPr>
        <w:t xml:space="preserve">                 (дети медленно подпрыгивают на двух ногах)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Очень медленно сперва 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А потом, потом, потом,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Все бегом, бегом, бегом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дети подпрыгивают все быстрее)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Мы зонты свои </w:t>
      </w:r>
      <w:proofErr w:type="gramStart"/>
      <w:r>
        <w:rPr>
          <w:sz w:val="24"/>
          <w:szCs w:val="24"/>
        </w:rPr>
        <w:t xml:space="preserve">раскрыли,   </w:t>
      </w:r>
      <w:proofErr w:type="gramEnd"/>
      <w:r>
        <w:rPr>
          <w:sz w:val="24"/>
          <w:szCs w:val="24"/>
        </w:rPr>
        <w:t xml:space="preserve">        (разводят руки вправо, влево)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От дождя себя укрыли.                 (соединяют руки над головой)</w:t>
      </w:r>
    </w:p>
    <w:p w:rsidR="00BE7909" w:rsidRDefault="00BE7909" w:rsidP="00BE7909">
      <w:pPr>
        <w:rPr>
          <w:sz w:val="24"/>
          <w:szCs w:val="24"/>
        </w:rPr>
      </w:pPr>
      <w:r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«Загадку мы отгадали, да и с дождиком осенним успели поиграть.  Лесная фея ждет нас в лесу. Пришла пора для прогулки.  Отправляемся в осенний лес.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Мы в лес пойдем 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Листочков наберем 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Маму громко позовем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Ау! Ау! Ау!                         </w:t>
      </w:r>
      <w:proofErr w:type="gramStart"/>
      <w:r>
        <w:rPr>
          <w:sz w:val="24"/>
          <w:szCs w:val="24"/>
        </w:rPr>
        <w:t>( по</w:t>
      </w:r>
      <w:proofErr w:type="gramEnd"/>
      <w:r>
        <w:rPr>
          <w:sz w:val="24"/>
          <w:szCs w:val="24"/>
        </w:rPr>
        <w:t xml:space="preserve"> просьбе воспитателя все вместе громко)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Никто не откликается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 все разводят плечами, удивляются)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Лишь эхо отзывается.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Ау! Ау! Ау!                          (все вместе тихо – протяжно)»</w:t>
      </w:r>
    </w:p>
    <w:p w:rsidR="00BE7909" w:rsidRDefault="00BE7909" w:rsidP="00BE7909">
      <w:pPr>
        <w:rPr>
          <w:sz w:val="24"/>
          <w:szCs w:val="24"/>
        </w:rPr>
      </w:pP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Неожиданно раздается: «кар – р! кар – р! кар – р!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В лесу пожар! В лесу пожар!»</w:t>
      </w:r>
    </w:p>
    <w:p w:rsidR="00BE7909" w:rsidRDefault="00BE7909" w:rsidP="00BE7909">
      <w:pPr>
        <w:rPr>
          <w:sz w:val="24"/>
          <w:szCs w:val="24"/>
        </w:rPr>
      </w:pPr>
      <w:r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«А вот и лесная жительница. Что- то растревожилась она не на шутку. Нет никакого пожара в лесу. Ребята, давайте поможем вороне разобраться с тем, что происходит осенью в лесу. Расскажем ей стихотворение»</w:t>
      </w:r>
    </w:p>
    <w:p w:rsidR="00BE7909" w:rsidRDefault="00BE7909" w:rsidP="00BE7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Стихотворение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Кричит ворона в небе: «Кар – р!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В лесу пожар! В лесу пожар!»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А было просто очень: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>В нем поселилась осень.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держит в руке два кленовых листика (желтый, красный), изготовленных из цветного картона и задает воспитанникам наводящие вопросы: «Что происходит осенью с листочками на деревьях? Как меняется цвет листьев? Каким цветом </w:t>
      </w:r>
      <w:proofErr w:type="gramStart"/>
      <w:r>
        <w:rPr>
          <w:sz w:val="24"/>
          <w:szCs w:val="24"/>
        </w:rPr>
        <w:t>их  «</w:t>
      </w:r>
      <w:proofErr w:type="gramEnd"/>
      <w:r>
        <w:rPr>
          <w:sz w:val="24"/>
          <w:szCs w:val="24"/>
        </w:rPr>
        <w:t>раскрашивает» осень? Какой осенний наряд «надевают» на себя деревья?»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педагог подводит детей к тому, что листья на деревьях становятся желтыми, красными. А </w:t>
      </w:r>
      <w:proofErr w:type="gramStart"/>
      <w:r>
        <w:rPr>
          <w:sz w:val="24"/>
          <w:szCs w:val="24"/>
        </w:rPr>
        <w:t>красный цвет это</w:t>
      </w:r>
      <w:proofErr w:type="gramEnd"/>
      <w:r>
        <w:rPr>
          <w:sz w:val="24"/>
          <w:szCs w:val="24"/>
        </w:rPr>
        <w:t xml:space="preserve"> цвет огонька. Вот ворона и перепутала все. Решила, что пожар в лесу случился, а оказалось это листья на деревьях изменили свой цвет.</w:t>
      </w:r>
    </w:p>
    <w:p w:rsidR="00BE7909" w:rsidRDefault="00BE7909" w:rsidP="00BE7909">
      <w:pPr>
        <w:rPr>
          <w:sz w:val="24"/>
          <w:szCs w:val="24"/>
        </w:rPr>
      </w:pPr>
      <w:r>
        <w:rPr>
          <w:i/>
          <w:sz w:val="24"/>
          <w:szCs w:val="24"/>
        </w:rPr>
        <w:t>Ворона: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  Кар</w:t>
      </w:r>
      <w:proofErr w:type="gramEnd"/>
      <w:r>
        <w:rPr>
          <w:sz w:val="24"/>
          <w:szCs w:val="24"/>
        </w:rPr>
        <w:t xml:space="preserve"> – р! </w:t>
      </w:r>
      <w:proofErr w:type="gramStart"/>
      <w:r>
        <w:rPr>
          <w:sz w:val="24"/>
          <w:szCs w:val="24"/>
        </w:rPr>
        <w:t>Что то</w:t>
      </w:r>
      <w:proofErr w:type="gramEnd"/>
      <w:r>
        <w:rPr>
          <w:sz w:val="24"/>
          <w:szCs w:val="24"/>
        </w:rPr>
        <w:t xml:space="preserve"> шумно стало в лесу. Не могу понять откуда такой шум. Почему деревья закачались?»</w:t>
      </w:r>
    </w:p>
    <w:p w:rsidR="00BE7909" w:rsidRDefault="00BE7909" w:rsidP="00BE7909">
      <w:pPr>
        <w:rPr>
          <w:sz w:val="24"/>
          <w:szCs w:val="24"/>
        </w:rPr>
      </w:pPr>
      <w:r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 Ворона</w:t>
      </w:r>
      <w:proofErr w:type="gramEnd"/>
      <w:r>
        <w:rPr>
          <w:sz w:val="24"/>
          <w:szCs w:val="24"/>
        </w:rPr>
        <w:t xml:space="preserve"> перестань нас пугать. Наши </w:t>
      </w:r>
      <w:proofErr w:type="gramStart"/>
      <w:r>
        <w:rPr>
          <w:sz w:val="24"/>
          <w:szCs w:val="24"/>
        </w:rPr>
        <w:t>дети  поняли</w:t>
      </w:r>
      <w:proofErr w:type="gramEnd"/>
      <w:r>
        <w:rPr>
          <w:sz w:val="24"/>
          <w:szCs w:val="24"/>
        </w:rPr>
        <w:t>, что происходит и тебе сейчас все объяснят. Расскажем вороне, кто сейчас хозяйничает в лесу»</w:t>
      </w:r>
    </w:p>
    <w:p w:rsidR="00BE7909" w:rsidRDefault="00BE7909" w:rsidP="00BE7909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Речь с движением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Ветер дует нам в </w:t>
      </w:r>
      <w:proofErr w:type="gramStart"/>
      <w:r>
        <w:rPr>
          <w:sz w:val="24"/>
          <w:szCs w:val="24"/>
        </w:rPr>
        <w:t xml:space="preserve">лицо,   </w:t>
      </w:r>
      <w:proofErr w:type="gramEnd"/>
      <w:r>
        <w:rPr>
          <w:sz w:val="24"/>
          <w:szCs w:val="24"/>
        </w:rPr>
        <w:t xml:space="preserve">  (дети надувают щеки, выпускают воздух)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Закачалось деревцо.         </w:t>
      </w:r>
      <w:proofErr w:type="gramStart"/>
      <w:r>
        <w:rPr>
          <w:sz w:val="24"/>
          <w:szCs w:val="24"/>
        </w:rPr>
        <w:t>( поднимают</w:t>
      </w:r>
      <w:proofErr w:type="gramEnd"/>
      <w:r>
        <w:rPr>
          <w:sz w:val="24"/>
          <w:szCs w:val="24"/>
        </w:rPr>
        <w:t xml:space="preserve"> руки вверх, раскачивая вправо – влево, приседают)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Ветер тише, тише, </w:t>
      </w:r>
      <w:proofErr w:type="gramStart"/>
      <w:r>
        <w:rPr>
          <w:sz w:val="24"/>
          <w:szCs w:val="24"/>
        </w:rPr>
        <w:t xml:space="preserve">тише,   </w:t>
      </w:r>
      <w:proofErr w:type="gramEnd"/>
      <w:r>
        <w:rPr>
          <w:sz w:val="24"/>
          <w:szCs w:val="24"/>
        </w:rPr>
        <w:t>(прикладывают палец к губам)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Деревцо все выше, </w:t>
      </w:r>
      <w:proofErr w:type="gramStart"/>
      <w:r>
        <w:rPr>
          <w:sz w:val="24"/>
          <w:szCs w:val="24"/>
        </w:rPr>
        <w:t>выше  (</w:t>
      </w:r>
      <w:proofErr w:type="gramEnd"/>
      <w:r>
        <w:rPr>
          <w:sz w:val="24"/>
          <w:szCs w:val="24"/>
        </w:rPr>
        <w:t>поднимаются, руки поднимают вверх)</w:t>
      </w:r>
    </w:p>
    <w:p w:rsidR="00BE7909" w:rsidRDefault="00BE7909" w:rsidP="00BE7909">
      <w:pPr>
        <w:rPr>
          <w:sz w:val="24"/>
          <w:szCs w:val="24"/>
        </w:rPr>
      </w:pPr>
      <w:r>
        <w:rPr>
          <w:i/>
          <w:sz w:val="24"/>
          <w:szCs w:val="24"/>
        </w:rPr>
        <w:t>Воспитатель:</w:t>
      </w:r>
      <w:r>
        <w:rPr>
          <w:sz w:val="24"/>
          <w:szCs w:val="24"/>
        </w:rPr>
        <w:t xml:space="preserve"> «Теперь ты поняла ворона, что осенью часто дует сильный, холодный ветер? Он срывает и кружит листочки. Осенью из листочков желтые метели. Потому что с веточек листья облетели! 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Смотрите ребята, в лесу начался листопад (воспитатель рассыпает по полу листики трех цветов – желтый, красный, зеленый). Листья разноцветные на земле лежат. Они не только отличаются по цвету, но и по форме </w:t>
      </w:r>
      <w:proofErr w:type="gramStart"/>
      <w:r>
        <w:rPr>
          <w:sz w:val="24"/>
          <w:szCs w:val="24"/>
        </w:rPr>
        <w:t>( дубовый</w:t>
      </w:r>
      <w:proofErr w:type="gramEnd"/>
      <w:r>
        <w:rPr>
          <w:sz w:val="24"/>
          <w:szCs w:val="24"/>
        </w:rPr>
        <w:t xml:space="preserve">, кленовый, березовый). 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каждый из вас поднимет по одному желтому листочку, который имеет вытянутую </w:t>
      </w:r>
      <w:proofErr w:type="gramStart"/>
      <w:r>
        <w:rPr>
          <w:sz w:val="24"/>
          <w:szCs w:val="24"/>
        </w:rPr>
        <w:t>форму  (</w:t>
      </w:r>
      <w:proofErr w:type="gramEnd"/>
      <w:r>
        <w:rPr>
          <w:sz w:val="24"/>
          <w:szCs w:val="24"/>
        </w:rPr>
        <w:t>дети поднимают по одному дубовому листику) и положит его к таким же листикам, при этом назовет дерево, с которого он сорвался»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подходит к каждому ребенку, показывает картинку с изображением ветки дуба с листочками, просит детей назвать дерево и положить на картинку листочек. </w:t>
      </w:r>
      <w:proofErr w:type="gramStart"/>
      <w:r>
        <w:rPr>
          <w:sz w:val="24"/>
          <w:szCs w:val="24"/>
        </w:rPr>
        <w:t xml:space="preserve">Другие  </w:t>
      </w:r>
      <w:r>
        <w:rPr>
          <w:sz w:val="24"/>
          <w:szCs w:val="24"/>
        </w:rPr>
        <w:lastRenderedPageBreak/>
        <w:t>листики</w:t>
      </w:r>
      <w:proofErr w:type="gramEnd"/>
      <w:r>
        <w:rPr>
          <w:sz w:val="24"/>
          <w:szCs w:val="24"/>
        </w:rPr>
        <w:t xml:space="preserve"> собирают по аналогии. Выделяются их отличительные признаки: у березы острый уголок – резной край, у дуба вытянутой формы с лопастями, у клена много острых углов.</w:t>
      </w:r>
    </w:p>
    <w:p w:rsidR="00BE7909" w:rsidRDefault="00BE7909" w:rsidP="00BE7909">
      <w:pPr>
        <w:pBdr>
          <w:bottom w:val="single" w:sz="12" w:space="1" w:color="auto"/>
        </w:pBdr>
        <w:rPr>
          <w:sz w:val="24"/>
          <w:szCs w:val="24"/>
        </w:rPr>
      </w:pPr>
    </w:p>
    <w:p w:rsidR="00BE7909" w:rsidRDefault="00BE7909" w:rsidP="00BE790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Завершение </w:t>
      </w:r>
    </w:p>
    <w:p w:rsidR="00BE7909" w:rsidRDefault="00BE7909" w:rsidP="00BE7909">
      <w:pPr>
        <w:rPr>
          <w:sz w:val="24"/>
          <w:szCs w:val="24"/>
        </w:rPr>
      </w:pPr>
      <w:r>
        <w:rPr>
          <w:i/>
          <w:sz w:val="24"/>
          <w:szCs w:val="24"/>
        </w:rPr>
        <w:t>Педагог:</w:t>
      </w:r>
      <w:r>
        <w:rPr>
          <w:sz w:val="24"/>
          <w:szCs w:val="24"/>
        </w:rPr>
        <w:t xml:space="preserve"> «Сегодня мы гуляли по осеннему лесу: встретились с тучей, ветром; увидели осенний листопад; познакомились с разными листиками; </w:t>
      </w:r>
      <w:proofErr w:type="gramStart"/>
      <w:r>
        <w:rPr>
          <w:sz w:val="24"/>
          <w:szCs w:val="24"/>
        </w:rPr>
        <w:t>узнали,  с</w:t>
      </w:r>
      <w:proofErr w:type="gramEnd"/>
      <w:r>
        <w:rPr>
          <w:sz w:val="24"/>
          <w:szCs w:val="24"/>
        </w:rPr>
        <w:t xml:space="preserve"> каких деревьев она слетели.  Произошло много разнообразных событий. Скажите ребята, а вам что больше всего понравилось, запомни</w:t>
      </w:r>
      <w:bookmarkStart w:id="0" w:name="_GoBack"/>
      <w:bookmarkEnd w:id="0"/>
      <w:r>
        <w:rPr>
          <w:sz w:val="24"/>
          <w:szCs w:val="24"/>
        </w:rPr>
        <w:t>лось (ответы детей)»</w:t>
      </w:r>
    </w:p>
    <w:p w:rsidR="00BE7909" w:rsidRDefault="00BE7909" w:rsidP="00BE79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2852" w:rsidRDefault="00E42852"/>
    <w:sectPr w:rsidR="00E4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4935"/>
    <w:multiLevelType w:val="hybridMultilevel"/>
    <w:tmpl w:val="719E5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142F"/>
    <w:multiLevelType w:val="hybridMultilevel"/>
    <w:tmpl w:val="022A7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37B"/>
    <w:multiLevelType w:val="hybridMultilevel"/>
    <w:tmpl w:val="E19A8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9B"/>
    <w:rsid w:val="003C1C9B"/>
    <w:rsid w:val="00BE7909"/>
    <w:rsid w:val="00E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1B18-46B7-45DB-9990-0B2FD6F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5410</Characters>
  <Application>Microsoft Office Word</Application>
  <DocSecurity>0</DocSecurity>
  <Lines>45</Lines>
  <Paragraphs>12</Paragraphs>
  <ScaleCrop>false</ScaleCrop>
  <Company>diakov.net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Данилов</dc:creator>
  <cp:keywords/>
  <dc:description/>
  <cp:lastModifiedBy>Константин Данилов</cp:lastModifiedBy>
  <cp:revision>3</cp:revision>
  <dcterms:created xsi:type="dcterms:W3CDTF">2015-11-14T16:51:00Z</dcterms:created>
  <dcterms:modified xsi:type="dcterms:W3CDTF">2015-11-14T16:52:00Z</dcterms:modified>
</cp:coreProperties>
</file>