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B2" w:rsidRPr="007838B2" w:rsidRDefault="007838B2" w:rsidP="007838B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color w:val="000000"/>
          <w:sz w:val="28"/>
          <w:szCs w:val="28"/>
          <w:lang w:eastAsia="ru-RU"/>
        </w:rPr>
        <w:t xml:space="preserve">Азбука здоровья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Человеческое дитя — здоровое... развитое... Это не только идеал и абстрактная ценность, но и практически достижимая норма жизни</w:t>
      </w:r>
      <w:r>
        <w:rPr>
          <w:rFonts w:ascii="Times New Roman" w:eastAsia="Times New Roman" w:hAnsi="Times New Roman" w:cs="Times New Roman"/>
          <w:color w:val="000000"/>
          <w:sz w:val="28"/>
          <w:szCs w:val="28"/>
          <w:lang w:eastAsia="ru-RU"/>
        </w:rPr>
        <w:t>,</w:t>
      </w: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Как добиться этого?</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Об этом мы и хотели бы поговорить с вами сегодня.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Забота о здоровье ребенка и взрослого человека стала занимать</w:t>
      </w:r>
      <w:r w:rsidRPr="007838B2">
        <w:rPr>
          <w:rFonts w:ascii="Times New Roman" w:eastAsia="Times New Roman" w:hAnsi="Times New Roman" w:cs="Times New Roman"/>
          <w:color w:val="000000"/>
          <w:sz w:val="28"/>
          <w:szCs w:val="28"/>
          <w:lang w:eastAsia="ru-RU"/>
        </w:rPr>
        <w:br/>
        <w:t>во всем мире приоритетные позиции. Это и Понятно, поскольку</w:t>
      </w:r>
      <w:r w:rsidRPr="007838B2">
        <w:rPr>
          <w:rFonts w:ascii="Times New Roman" w:eastAsia="Times New Roman" w:hAnsi="Times New Roman" w:cs="Times New Roman"/>
          <w:color w:val="000000"/>
          <w:sz w:val="28"/>
          <w:szCs w:val="28"/>
          <w:lang w:eastAsia="ru-RU"/>
        </w:rPr>
        <w:br/>
        <w:t>любой стране нужны личности творческие, гармонично развитые,</w:t>
      </w:r>
      <w:r w:rsidRPr="007838B2">
        <w:rPr>
          <w:rFonts w:ascii="Times New Roman" w:eastAsia="Times New Roman" w:hAnsi="Times New Roman" w:cs="Times New Roman"/>
          <w:color w:val="000000"/>
          <w:sz w:val="28"/>
          <w:szCs w:val="28"/>
          <w:lang w:eastAsia="ru-RU"/>
        </w:rPr>
        <w:br/>
        <w:t>активные и здоровые.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В дошкольном детстве закладывается фундамент здоровья ре</w:t>
      </w:r>
      <w:r w:rsidRPr="007838B2">
        <w:rPr>
          <w:rFonts w:ascii="Times New Roman" w:eastAsia="Times New Roman" w:hAnsi="Times New Roman" w:cs="Times New Roman"/>
          <w:color w:val="000000"/>
          <w:sz w:val="28"/>
          <w:szCs w:val="28"/>
          <w:lang w:eastAsia="ru-RU"/>
        </w:rPr>
        <w:softHyphen/>
        <w:t>бенка, происходит его интенсивный рост и развитие, формируют</w:t>
      </w:r>
      <w:r w:rsidRPr="007838B2">
        <w:rPr>
          <w:rFonts w:ascii="Times New Roman" w:eastAsia="Times New Roman" w:hAnsi="Times New Roman" w:cs="Times New Roman"/>
          <w:color w:val="000000"/>
          <w:sz w:val="28"/>
          <w:szCs w:val="28"/>
          <w:lang w:eastAsia="ru-RU"/>
        </w:rPr>
        <w:softHyphen/>
        <w:t>ся основные движения, осанка, а также необходимые навыки и привычки, приобретаются базовые физические качества, выраба</w:t>
      </w:r>
      <w:r w:rsidRPr="007838B2">
        <w:rPr>
          <w:rFonts w:ascii="Times New Roman" w:eastAsia="Times New Roman" w:hAnsi="Times New Roman" w:cs="Times New Roman"/>
          <w:color w:val="000000"/>
          <w:sz w:val="28"/>
          <w:szCs w:val="28"/>
          <w:lang w:eastAsia="ru-RU"/>
        </w:rPr>
        <w:softHyphen/>
        <w:t>тываются черты характера, без которых невозможен здоровый об</w:t>
      </w:r>
      <w:r w:rsidRPr="007838B2">
        <w:rPr>
          <w:rFonts w:ascii="Times New Roman" w:eastAsia="Times New Roman" w:hAnsi="Times New Roman" w:cs="Times New Roman"/>
          <w:color w:val="000000"/>
          <w:sz w:val="28"/>
          <w:szCs w:val="28"/>
          <w:lang w:eastAsia="ru-RU"/>
        </w:rPr>
        <w:softHyphen/>
        <w:t>раз жизни.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Некоторые факторы городской окружаю</w:t>
      </w:r>
      <w:r w:rsidRPr="007838B2">
        <w:rPr>
          <w:rFonts w:ascii="Times New Roman" w:eastAsia="Times New Roman" w:hAnsi="Times New Roman" w:cs="Times New Roman"/>
          <w:color w:val="000000"/>
          <w:sz w:val="28"/>
          <w:szCs w:val="28"/>
          <w:lang w:eastAsia="ru-RU"/>
        </w:rPr>
        <w:softHyphen/>
        <w:t>щей среды отрицательно сказываются на развитии и здоровье ре</w:t>
      </w:r>
      <w:r w:rsidRPr="007838B2">
        <w:rPr>
          <w:rFonts w:ascii="Times New Roman" w:eastAsia="Times New Roman" w:hAnsi="Times New Roman" w:cs="Times New Roman"/>
          <w:color w:val="000000"/>
          <w:sz w:val="28"/>
          <w:szCs w:val="28"/>
          <w:lang w:eastAsia="ru-RU"/>
        </w:rPr>
        <w:softHyphen/>
        <w:t>бенка.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Так, загрязнение окружающей среды вредными веществами при</w:t>
      </w:r>
      <w:r w:rsidRPr="007838B2">
        <w:rPr>
          <w:rFonts w:ascii="Times New Roman" w:eastAsia="Times New Roman" w:hAnsi="Times New Roman" w:cs="Times New Roman"/>
          <w:color w:val="000000"/>
          <w:sz w:val="28"/>
          <w:szCs w:val="28"/>
          <w:lang w:eastAsia="ru-RU"/>
        </w:rPr>
        <w:softHyphen/>
        <w:t>водит к заболеванию миндалин, аденоидов и лимфатических узлов</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у детей. А длительное пребывание в таких неблагоприятных усло</w:t>
      </w:r>
      <w:r w:rsidRPr="007838B2">
        <w:rPr>
          <w:rFonts w:ascii="Times New Roman" w:eastAsia="Times New Roman" w:hAnsi="Times New Roman" w:cs="Times New Roman"/>
          <w:color w:val="000000"/>
          <w:sz w:val="28"/>
          <w:szCs w:val="28"/>
          <w:lang w:eastAsia="ru-RU"/>
        </w:rPr>
        <w:softHyphen/>
        <w:t>виях вызывает перенапряжение адаптационных возможностей орга</w:t>
      </w:r>
      <w:r w:rsidRPr="007838B2">
        <w:rPr>
          <w:rFonts w:ascii="Times New Roman" w:eastAsia="Times New Roman" w:hAnsi="Times New Roman" w:cs="Times New Roman"/>
          <w:color w:val="000000"/>
          <w:sz w:val="28"/>
          <w:szCs w:val="28"/>
          <w:lang w:eastAsia="ru-RU"/>
        </w:rPr>
        <w:softHyphen/>
        <w:t xml:space="preserve">низма и приводит к истощению иммунной системы. Возникают хронические заболевания </w:t>
      </w:r>
      <w:proofErr w:type="spellStart"/>
      <w:r w:rsidRPr="007838B2">
        <w:rPr>
          <w:rFonts w:ascii="Times New Roman" w:eastAsia="Times New Roman" w:hAnsi="Times New Roman" w:cs="Times New Roman"/>
          <w:color w:val="000000"/>
          <w:sz w:val="28"/>
          <w:szCs w:val="28"/>
          <w:lang w:eastAsia="ru-RU"/>
        </w:rPr>
        <w:t>бронхолегочной</w:t>
      </w:r>
      <w:proofErr w:type="spellEnd"/>
      <w:r w:rsidRPr="007838B2">
        <w:rPr>
          <w:rFonts w:ascii="Times New Roman" w:eastAsia="Times New Roman" w:hAnsi="Times New Roman" w:cs="Times New Roman"/>
          <w:color w:val="000000"/>
          <w:sz w:val="28"/>
          <w:szCs w:val="28"/>
          <w:lang w:eastAsia="ru-RU"/>
        </w:rPr>
        <w:t xml:space="preserve"> системы, </w:t>
      </w:r>
      <w:proofErr w:type="spellStart"/>
      <w:r w:rsidRPr="007838B2">
        <w:rPr>
          <w:rFonts w:ascii="Times New Roman" w:eastAsia="Times New Roman" w:hAnsi="Times New Roman" w:cs="Times New Roman"/>
          <w:color w:val="000000"/>
          <w:sz w:val="28"/>
          <w:szCs w:val="28"/>
          <w:lang w:eastAsia="ru-RU"/>
        </w:rPr>
        <w:t>ЛОР-органов</w:t>
      </w:r>
      <w:proofErr w:type="spellEnd"/>
      <w:r w:rsidRPr="007838B2">
        <w:rPr>
          <w:rFonts w:ascii="Times New Roman" w:eastAsia="Times New Roman" w:hAnsi="Times New Roman" w:cs="Times New Roman"/>
          <w:color w:val="000000"/>
          <w:sz w:val="28"/>
          <w:szCs w:val="28"/>
          <w:lang w:eastAsia="ru-RU"/>
        </w:rPr>
        <w:t xml:space="preserve"> и другие болезни.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Рост количества детских заболеваний связан не только с соци</w:t>
      </w:r>
      <w:r w:rsidRPr="007838B2">
        <w:rPr>
          <w:rFonts w:ascii="Times New Roman" w:eastAsia="Times New Roman" w:hAnsi="Times New Roman" w:cs="Times New Roman"/>
          <w:color w:val="000000"/>
          <w:sz w:val="28"/>
          <w:szCs w:val="28"/>
          <w:lang w:eastAsia="ru-RU"/>
        </w:rPr>
        <w:softHyphen/>
        <w:t>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w:t>
      </w:r>
      <w:r w:rsidRPr="007838B2">
        <w:rPr>
          <w:rFonts w:ascii="Times New Roman" w:eastAsia="Times New Roman" w:hAnsi="Times New Roman" w:cs="Times New Roman"/>
          <w:color w:val="000000"/>
          <w:sz w:val="28"/>
          <w:szCs w:val="28"/>
          <w:lang w:eastAsia="ru-RU"/>
        </w:rPr>
        <w:softHyphen/>
        <w:t>шение развития двигательной функции и снижение физической  работоспособности ребенка.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Сегодня важно нам, взрослым, формировать и поддерживать</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lastRenderedPageBreak/>
        <w:t>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(п.1 ст. 18 Закона РФ «Об « образовании»).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w:t>
      </w:r>
      <w:r w:rsidRPr="007838B2">
        <w:rPr>
          <w:rFonts w:ascii="Times New Roman" w:eastAsia="Times New Roman" w:hAnsi="Times New Roman" w:cs="Times New Roman"/>
          <w:color w:val="000000"/>
          <w:sz w:val="28"/>
          <w:szCs w:val="28"/>
          <w:lang w:eastAsia="ru-RU"/>
        </w:rPr>
        <w:softHyphen/>
        <w:t>читают многочасовые просмотры телепередач и видеофильмов за</w:t>
      </w:r>
      <w:r w:rsidRPr="007838B2">
        <w:rPr>
          <w:rFonts w:ascii="Times New Roman" w:eastAsia="Times New Roman" w:hAnsi="Times New Roman" w:cs="Times New Roman"/>
          <w:color w:val="000000"/>
          <w:sz w:val="28"/>
          <w:szCs w:val="28"/>
          <w:lang w:eastAsia="ru-RU"/>
        </w:rPr>
        <w:softHyphen/>
        <w:t>каливанию, занятиям физкультурой, прогулкам на свежем воздухе. Зачастую родители плохо представляют, как же необходимо при</w:t>
      </w:r>
      <w:r w:rsidRPr="007838B2">
        <w:rPr>
          <w:rFonts w:ascii="Times New Roman" w:eastAsia="Times New Roman" w:hAnsi="Times New Roman" w:cs="Times New Roman"/>
          <w:color w:val="000000"/>
          <w:sz w:val="28"/>
          <w:szCs w:val="28"/>
          <w:lang w:eastAsia="ru-RU"/>
        </w:rPr>
        <w:softHyphen/>
        <w:t>общать ребенка к здоровому образу жизни.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Что же могут сделать родители для приобщения детей к здоро</w:t>
      </w:r>
      <w:r w:rsidRPr="007838B2">
        <w:rPr>
          <w:rFonts w:ascii="Times New Roman" w:eastAsia="Times New Roman" w:hAnsi="Times New Roman" w:cs="Times New Roman"/>
          <w:b/>
          <w:bCs/>
          <w:i/>
          <w:iCs/>
          <w:color w:val="000000"/>
          <w:sz w:val="28"/>
          <w:szCs w:val="28"/>
          <w:lang w:eastAsia="ru-RU"/>
        </w:rPr>
        <w:softHyphen/>
        <w:t>вому образу жизни</w:t>
      </w:r>
      <w:proofErr w:type="gramStart"/>
      <w:r w:rsidRPr="007838B2">
        <w:rPr>
          <w:rFonts w:ascii="Times New Roman" w:eastAsia="Times New Roman" w:hAnsi="Times New Roman" w:cs="Times New Roman"/>
          <w:b/>
          <w:bCs/>
          <w:i/>
          <w:iCs/>
          <w:color w:val="000000"/>
          <w:sz w:val="28"/>
          <w:szCs w:val="28"/>
          <w:lang w:eastAsia="ru-RU"/>
        </w:rPr>
        <w:t>?</w:t>
      </w:r>
      <w:r w:rsidRPr="007838B2">
        <w:rPr>
          <w:rFonts w:ascii="Times New Roman" w:eastAsia="Times New Roman" w:hAnsi="Times New Roman" w:cs="Times New Roman"/>
          <w:color w:val="000000"/>
          <w:sz w:val="28"/>
          <w:szCs w:val="28"/>
          <w:lang w:eastAsia="ru-RU"/>
        </w:rPr>
        <w:t>(</w:t>
      </w:r>
      <w:proofErr w:type="gramEnd"/>
      <w:r w:rsidRPr="007838B2">
        <w:rPr>
          <w:rFonts w:ascii="Times New Roman" w:eastAsia="Times New Roman" w:hAnsi="Times New Roman" w:cs="Times New Roman"/>
          <w:color w:val="000000"/>
          <w:sz w:val="28"/>
          <w:szCs w:val="28"/>
          <w:lang w:eastAsia="ru-RU"/>
        </w:rPr>
        <w:t>высказывания родителей)</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Прежде всего, необходимо активно использовать целебные при</w:t>
      </w:r>
      <w:r w:rsidRPr="007838B2">
        <w:rPr>
          <w:rFonts w:ascii="Times New Roman" w:eastAsia="Times New Roman" w:hAnsi="Times New Roman" w:cs="Times New Roman"/>
          <w:color w:val="000000"/>
          <w:sz w:val="28"/>
          <w:szCs w:val="28"/>
          <w:lang w:eastAsia="ru-RU"/>
        </w:rPr>
        <w:softHyphen/>
        <w:t>родные факторы окружающей среды: чистую воду, ультрафиолето</w:t>
      </w:r>
      <w:r w:rsidRPr="007838B2">
        <w:rPr>
          <w:rFonts w:ascii="Times New Roman" w:eastAsia="Times New Roman" w:hAnsi="Times New Roman" w:cs="Times New Roman"/>
          <w:color w:val="000000"/>
          <w:sz w:val="28"/>
          <w:szCs w:val="28"/>
          <w:lang w:eastAsia="ru-RU"/>
        </w:rPr>
        <w:softHyphen/>
        <w:t xml:space="preserve">вые лучи солнечного света, чистый воздух, </w:t>
      </w:r>
      <w:proofErr w:type="spellStart"/>
      <w:r w:rsidRPr="007838B2">
        <w:rPr>
          <w:rFonts w:ascii="Times New Roman" w:eastAsia="Times New Roman" w:hAnsi="Times New Roman" w:cs="Times New Roman"/>
          <w:color w:val="000000"/>
          <w:sz w:val="28"/>
          <w:szCs w:val="28"/>
          <w:lang w:eastAsia="ru-RU"/>
        </w:rPr>
        <w:t>фитонцидные</w:t>
      </w:r>
      <w:proofErr w:type="spellEnd"/>
      <w:r w:rsidRPr="007838B2">
        <w:rPr>
          <w:rFonts w:ascii="Times New Roman" w:eastAsia="Times New Roman" w:hAnsi="Times New Roman" w:cs="Times New Roman"/>
          <w:color w:val="000000"/>
          <w:sz w:val="28"/>
          <w:szCs w:val="28"/>
          <w:lang w:eastAsia="ru-RU"/>
        </w:rPr>
        <w:t xml:space="preserve"> свой</w:t>
      </w:r>
      <w:r w:rsidRPr="007838B2">
        <w:rPr>
          <w:rFonts w:ascii="Times New Roman" w:eastAsia="Times New Roman" w:hAnsi="Times New Roman" w:cs="Times New Roman"/>
          <w:color w:val="000000"/>
          <w:sz w:val="28"/>
          <w:szCs w:val="28"/>
          <w:lang w:eastAsia="ru-RU"/>
        </w:rPr>
        <w:softHyphen/>
        <w:t>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Ребенку необходим спокойный, доброжелательный психологи</w:t>
      </w:r>
      <w:r w:rsidRPr="007838B2">
        <w:rPr>
          <w:rFonts w:ascii="Times New Roman" w:eastAsia="Times New Roman" w:hAnsi="Times New Roman" w:cs="Times New Roman"/>
          <w:color w:val="000000"/>
          <w:sz w:val="28"/>
          <w:szCs w:val="28"/>
          <w:lang w:eastAsia="ru-RU"/>
        </w:rPr>
        <w:softHyphen/>
        <w:t>ческий климат.</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Перебранки в присутствии ребенка в одних случаях способствуют возникновению у него невроза, а в других усугубляют уж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w:t>
      </w:r>
      <w:r w:rsidRPr="007838B2">
        <w:rPr>
          <w:rFonts w:ascii="Times New Roman" w:eastAsia="Times New Roman" w:hAnsi="Times New Roman" w:cs="Times New Roman"/>
          <w:color w:val="000000"/>
          <w:sz w:val="28"/>
          <w:szCs w:val="28"/>
          <w:lang w:eastAsia="ru-RU"/>
        </w:rPr>
        <w:br/>
        <w:t>стоит нам улыбнуться — сразу становится легче, нахмуриться —</w:t>
      </w:r>
      <w:r w:rsidRPr="007838B2">
        <w:rPr>
          <w:rFonts w:ascii="Times New Roman" w:eastAsia="Times New Roman" w:hAnsi="Times New Roman" w:cs="Times New Roman"/>
          <w:color w:val="000000"/>
          <w:sz w:val="28"/>
          <w:szCs w:val="28"/>
          <w:lang w:eastAsia="ru-RU"/>
        </w:rPr>
        <w:br/>
        <w:t xml:space="preserve">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7838B2">
        <w:rPr>
          <w:rFonts w:ascii="Times New Roman" w:eastAsia="Times New Roman" w:hAnsi="Times New Roman" w:cs="Times New Roman"/>
          <w:color w:val="000000"/>
          <w:sz w:val="28"/>
          <w:szCs w:val="28"/>
          <w:lang w:eastAsia="ru-RU"/>
        </w:rPr>
        <w:t>эндорфину</w:t>
      </w:r>
      <w:proofErr w:type="spellEnd"/>
      <w:r w:rsidRPr="007838B2">
        <w:rPr>
          <w:rFonts w:ascii="Times New Roman" w:eastAsia="Times New Roman" w:hAnsi="Times New Roman" w:cs="Times New Roman"/>
          <w:color w:val="000000"/>
          <w:sz w:val="28"/>
          <w:szCs w:val="28"/>
          <w:lang w:eastAsia="ru-RU"/>
        </w:rPr>
        <w:t>, обеспечивающему уверенное и бодрое настроение. Ведь один и то же факт в</w:t>
      </w:r>
      <w:r w:rsidRPr="007838B2">
        <w:rPr>
          <w:rFonts w:ascii="Times New Roman" w:eastAsia="Times New Roman" w:hAnsi="Times New Roman" w:cs="Times New Roman"/>
          <w:color w:val="000000"/>
          <w:sz w:val="28"/>
          <w:szCs w:val="28"/>
          <w:lang w:eastAsia="ru-RU"/>
        </w:rPr>
        <w:br/>
        <w:t>одном случае способен быть незаметным для нас, а в другом</w:t>
      </w:r>
      <w:r w:rsidRPr="007838B2">
        <w:rPr>
          <w:rFonts w:ascii="Times New Roman" w:eastAsia="Times New Roman" w:hAnsi="Times New Roman" w:cs="Times New Roman"/>
          <w:color w:val="000000"/>
          <w:sz w:val="28"/>
          <w:szCs w:val="28"/>
          <w:lang w:eastAsia="ru-RU"/>
        </w:rPr>
        <w:br/>
        <w:t>вызовет гнев, испортит настроение. А ведь наше раздражение механически переходит и на ребенка.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Так давайте же больше улыбаться и дарить радость друг другу.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lastRenderedPageBreak/>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 xml:space="preserve">    Прогулка является одним из существенных компонентов режима </w:t>
      </w:r>
      <w:proofErr w:type="spellStart"/>
      <w:r w:rsidRPr="007838B2">
        <w:rPr>
          <w:rFonts w:ascii="Times New Roman" w:eastAsia="Times New Roman" w:hAnsi="Times New Roman" w:cs="Times New Roman"/>
          <w:b/>
          <w:bCs/>
          <w:i/>
          <w:iCs/>
          <w:color w:val="000000"/>
          <w:sz w:val="28"/>
          <w:szCs w:val="28"/>
          <w:lang w:eastAsia="ru-RU"/>
        </w:rPr>
        <w:t>дня</w:t>
      </w:r>
      <w:proofErr w:type="gramStart"/>
      <w:r w:rsidRPr="007838B2">
        <w:rPr>
          <w:rFonts w:ascii="Times New Roman" w:eastAsia="Times New Roman" w:hAnsi="Times New Roman" w:cs="Times New Roman"/>
          <w:b/>
          <w:bCs/>
          <w:i/>
          <w:iCs/>
          <w:color w:val="000000"/>
          <w:sz w:val="28"/>
          <w:szCs w:val="28"/>
          <w:lang w:eastAsia="ru-RU"/>
        </w:rPr>
        <w:t>.</w:t>
      </w:r>
      <w:r w:rsidRPr="007838B2">
        <w:rPr>
          <w:rFonts w:ascii="Times New Roman" w:eastAsia="Times New Roman" w:hAnsi="Times New Roman" w:cs="Times New Roman"/>
          <w:color w:val="000000"/>
          <w:sz w:val="28"/>
          <w:szCs w:val="28"/>
          <w:lang w:eastAsia="ru-RU"/>
        </w:rPr>
        <w:t>Э</w:t>
      </w:r>
      <w:proofErr w:type="gramEnd"/>
      <w:r w:rsidRPr="007838B2">
        <w:rPr>
          <w:rFonts w:ascii="Times New Roman" w:eastAsia="Times New Roman" w:hAnsi="Times New Roman" w:cs="Times New Roman"/>
          <w:color w:val="000000"/>
          <w:sz w:val="28"/>
          <w:szCs w:val="28"/>
          <w:lang w:eastAsia="ru-RU"/>
        </w:rPr>
        <w:t>то</w:t>
      </w:r>
      <w:proofErr w:type="spellEnd"/>
      <w:r w:rsidRPr="007838B2">
        <w:rPr>
          <w:rFonts w:ascii="Times New Roman" w:eastAsia="Times New Roman" w:hAnsi="Times New Roman" w:cs="Times New Roman"/>
          <w:color w:val="000000"/>
          <w:sz w:val="28"/>
          <w:szCs w:val="28"/>
          <w:lang w:eastAsia="ru-RU"/>
        </w:rPr>
        <w:t xml:space="preserve"> наиболее эффективный вид отдыха, хорошо восстанавли</w:t>
      </w:r>
      <w:r w:rsidRPr="007838B2">
        <w:rPr>
          <w:rFonts w:ascii="Times New Roman" w:eastAsia="Times New Roman" w:hAnsi="Times New Roman" w:cs="Times New Roman"/>
          <w:color w:val="000000"/>
          <w:sz w:val="28"/>
          <w:szCs w:val="28"/>
          <w:lang w:eastAsia="ru-RU"/>
        </w:rPr>
        <w:softHyphen/>
        <w:t>вает сниженные в процессе деятельности функциональные ресур</w:t>
      </w:r>
      <w:r w:rsidRPr="007838B2">
        <w:rPr>
          <w:rFonts w:ascii="Times New Roman" w:eastAsia="Times New Roman" w:hAnsi="Times New Roman" w:cs="Times New Roman"/>
          <w:color w:val="000000"/>
          <w:sz w:val="28"/>
          <w:szCs w:val="28"/>
          <w:lang w:eastAsia="ru-RU"/>
        </w:rPr>
        <w:softHyphen/>
        <w:t>сы организма, и в первую очередь — работоспособность. Пребыва</w:t>
      </w:r>
      <w:r w:rsidRPr="007838B2">
        <w:rPr>
          <w:rFonts w:ascii="Times New Roman" w:eastAsia="Times New Roman" w:hAnsi="Times New Roman" w:cs="Times New Roman"/>
          <w:color w:val="000000"/>
          <w:sz w:val="28"/>
          <w:szCs w:val="28"/>
          <w:lang w:eastAsia="ru-RU"/>
        </w:rPr>
        <w:softHyphen/>
        <w:t>ние на воздухе способствует повышению сопротивляемости орга</w:t>
      </w:r>
      <w:r w:rsidRPr="007838B2">
        <w:rPr>
          <w:rFonts w:ascii="Times New Roman" w:eastAsia="Times New Roman" w:hAnsi="Times New Roman" w:cs="Times New Roman"/>
          <w:color w:val="000000"/>
          <w:sz w:val="28"/>
          <w:szCs w:val="28"/>
          <w:lang w:eastAsia="ru-RU"/>
        </w:rPr>
        <w:softHyphen/>
        <w:t>низма и закаляет его. После активной прогулки у ребенка всегда нормализуется аппетит и сон. Прогулка должна проводиться в лю</w:t>
      </w:r>
      <w:r w:rsidRPr="007838B2">
        <w:rPr>
          <w:rFonts w:ascii="Times New Roman" w:eastAsia="Times New Roman" w:hAnsi="Times New Roman" w:cs="Times New Roman"/>
          <w:color w:val="000000"/>
          <w:sz w:val="28"/>
          <w:szCs w:val="28"/>
          <w:lang w:eastAsia="ru-RU"/>
        </w:rPr>
        <w:softHyphen/>
        <w:t>бую погоду, за исключением особо неблагоприятных условий. При этом одежда и обувь должны соответствовать погоде и всем гигие</w:t>
      </w:r>
      <w:r w:rsidRPr="007838B2">
        <w:rPr>
          <w:rFonts w:ascii="Times New Roman" w:eastAsia="Times New Roman" w:hAnsi="Times New Roman" w:cs="Times New Roman"/>
          <w:color w:val="000000"/>
          <w:sz w:val="28"/>
          <w:szCs w:val="28"/>
          <w:lang w:eastAsia="ru-RU"/>
        </w:rPr>
        <w:softHyphen/>
        <w:t>ническим требованиям. Во время прогулки нельзя допускать, что</w:t>
      </w:r>
      <w:r w:rsidRPr="007838B2">
        <w:rPr>
          <w:rFonts w:ascii="Times New Roman" w:eastAsia="Times New Roman" w:hAnsi="Times New Roman" w:cs="Times New Roman"/>
          <w:color w:val="000000"/>
          <w:sz w:val="28"/>
          <w:szCs w:val="28"/>
          <w:lang w:eastAsia="ru-RU"/>
        </w:rPr>
        <w:softHyphen/>
        <w:t>бы дети длительное время находились в однообразной позе, по</w:t>
      </w:r>
      <w:r w:rsidRPr="007838B2">
        <w:rPr>
          <w:rFonts w:ascii="Times New Roman" w:eastAsia="Times New Roman" w:hAnsi="Times New Roman" w:cs="Times New Roman"/>
          <w:color w:val="000000"/>
          <w:sz w:val="28"/>
          <w:szCs w:val="28"/>
          <w:lang w:eastAsia="ru-RU"/>
        </w:rPr>
        <w:softHyphen/>
        <w:t>этому необходимо изменять их вид деятельности и место игры. Хо</w:t>
      </w:r>
      <w:r w:rsidRPr="007838B2">
        <w:rPr>
          <w:rFonts w:ascii="Times New Roman" w:eastAsia="Times New Roman" w:hAnsi="Times New Roman" w:cs="Times New Roman"/>
          <w:color w:val="000000"/>
          <w:sz w:val="28"/>
          <w:szCs w:val="28"/>
          <w:lang w:eastAsia="ru-RU"/>
        </w:rPr>
        <w:softHyphen/>
        <w:t>рошо сочетать прогулки со спортивными и подвижными играми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Дети должны гулять не менее 2 раз в день по 2 часа, летом - неограниченно.</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Не менее важной составляющей частью режима является сон</w:t>
      </w:r>
      <w:r w:rsidRPr="007838B2">
        <w:rPr>
          <w:rFonts w:ascii="Times New Roman" w:eastAsia="Times New Roman" w:hAnsi="Times New Roman" w:cs="Times New Roman"/>
          <w:i/>
          <w:iCs/>
          <w:color w:val="000000"/>
          <w:sz w:val="28"/>
          <w:szCs w:val="28"/>
          <w:lang w:eastAsia="ru-RU"/>
        </w:rPr>
        <w:t xml:space="preserve">, </w:t>
      </w:r>
      <w:r w:rsidRPr="007838B2">
        <w:rPr>
          <w:rFonts w:ascii="Times New Roman" w:eastAsia="Times New Roman" w:hAnsi="Times New Roman" w:cs="Times New Roman"/>
          <w:color w:val="000000"/>
          <w:sz w:val="28"/>
          <w:szCs w:val="28"/>
          <w:lang w:eastAsia="ru-RU"/>
        </w:rPr>
        <w:t>который особенно необходим ослабленным детям. Важно, чтобы малыш ежедневно (и днем, и ночью) засыпал в одно и то же время.</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Таким образом, домашний режим ребенка должен быть продолже</w:t>
      </w:r>
      <w:r w:rsidRPr="007838B2">
        <w:rPr>
          <w:rFonts w:ascii="Times New Roman" w:eastAsia="Times New Roman" w:hAnsi="Times New Roman" w:cs="Times New Roman"/>
          <w:color w:val="000000"/>
          <w:sz w:val="28"/>
          <w:szCs w:val="28"/>
          <w:lang w:eastAsia="ru-RU"/>
        </w:rPr>
        <w:softHyphen/>
        <w:t>нием режима дня детского сада.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Полноценное питание — включение в рацион продуктов, бо</w:t>
      </w:r>
      <w:r w:rsidRPr="007838B2">
        <w:rPr>
          <w:rFonts w:ascii="Times New Roman" w:eastAsia="Times New Roman" w:hAnsi="Times New Roman" w:cs="Times New Roman"/>
          <w:color w:val="000000"/>
          <w:sz w:val="28"/>
          <w:szCs w:val="28"/>
          <w:lang w:eastAsia="ru-RU"/>
        </w:rPr>
        <w:softHyphen/>
        <w:t xml:space="preserve">гатых </w:t>
      </w:r>
      <w:proofErr w:type="spellStart"/>
      <w:r w:rsidRPr="007838B2">
        <w:rPr>
          <w:rFonts w:ascii="Times New Roman" w:eastAsia="Times New Roman" w:hAnsi="Times New Roman" w:cs="Times New Roman"/>
          <w:color w:val="000000"/>
          <w:sz w:val="28"/>
          <w:szCs w:val="28"/>
          <w:lang w:eastAsia="ru-RU"/>
        </w:rPr>
        <w:t>вимтаминами</w:t>
      </w:r>
      <w:proofErr w:type="spellEnd"/>
      <w:proofErr w:type="gramStart"/>
      <w:r w:rsidRPr="007838B2">
        <w:rPr>
          <w:rFonts w:ascii="Times New Roman" w:eastAsia="Times New Roman" w:hAnsi="Times New Roman" w:cs="Times New Roman"/>
          <w:color w:val="000000"/>
          <w:sz w:val="28"/>
          <w:szCs w:val="28"/>
          <w:lang w:eastAsia="ru-RU"/>
        </w:rPr>
        <w:t xml:space="preserve"> А</w:t>
      </w:r>
      <w:proofErr w:type="gramEnd"/>
      <w:r w:rsidRPr="007838B2">
        <w:rPr>
          <w:rFonts w:ascii="Times New Roman" w:eastAsia="Times New Roman" w:hAnsi="Times New Roman" w:cs="Times New Roman"/>
          <w:color w:val="000000"/>
          <w:sz w:val="28"/>
          <w:szCs w:val="28"/>
          <w:lang w:eastAsia="ru-RU"/>
        </w:rPr>
        <w:t>, В, С и Д, минеральными солями (кальци</w:t>
      </w:r>
      <w:r w:rsidRPr="007838B2">
        <w:rPr>
          <w:rFonts w:ascii="Times New Roman" w:eastAsia="Times New Roman" w:hAnsi="Times New Roman" w:cs="Times New Roman"/>
          <w:color w:val="000000"/>
          <w:sz w:val="28"/>
          <w:szCs w:val="28"/>
          <w:lang w:eastAsia="ru-RU"/>
        </w:rPr>
        <w:softHyphen/>
        <w:t xml:space="preserve">ем, фосфором, железом, магнием, медью), а также белком. Все  блюда для детей желательно готовить из натуральных продуктов, </w:t>
      </w:r>
      <w:proofErr w:type="gramStart"/>
      <w:r w:rsidRPr="007838B2">
        <w:rPr>
          <w:rFonts w:ascii="Times New Roman" w:eastAsia="Times New Roman" w:hAnsi="Times New Roman" w:cs="Times New Roman"/>
          <w:color w:val="000000"/>
          <w:sz w:val="28"/>
          <w:szCs w:val="28"/>
          <w:lang w:eastAsia="ru-RU"/>
        </w:rPr>
        <w:t>в</w:t>
      </w:r>
      <w:proofErr w:type="gramEnd"/>
      <w:r w:rsidRPr="007838B2">
        <w:rPr>
          <w:rFonts w:ascii="Times New Roman" w:eastAsia="Times New Roman" w:hAnsi="Times New Roman" w:cs="Times New Roman"/>
          <w:color w:val="000000"/>
          <w:sz w:val="28"/>
          <w:szCs w:val="28"/>
          <w:lang w:eastAsia="ru-RU"/>
        </w:rPr>
        <w:t xml:space="preserve"> нерафинированных, без добавок, специй и консервантов. Чаще включать в рацион детей творог, гречневую и овсяную каши.  Немаловажное значение имеет и режим питания, то есть соблюдение определенных интервалов между приемами пищи.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w:t>
      </w:r>
      <w:r w:rsidRPr="007838B2">
        <w:rPr>
          <w:rFonts w:ascii="Times New Roman" w:eastAsia="Times New Roman" w:hAnsi="Times New Roman" w:cs="Times New Roman"/>
          <w:color w:val="000000"/>
          <w:sz w:val="28"/>
          <w:szCs w:val="28"/>
          <w:lang w:eastAsia="ru-RU"/>
        </w:rPr>
        <w:lastRenderedPageBreak/>
        <w:t>ребенка насильно принуждают заниматься физкультурой, а также соблюдать правила гигиены, то  ребенок быстро теряет интерес к этому.</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При поступлении ребенка в школу важно учитывать не только  его интеллектуальное развитие, но и уровень его физического развития. Принцип «не навреди» должен быть заложен в осно</w:t>
      </w:r>
      <w:r w:rsidRPr="007838B2">
        <w:rPr>
          <w:rFonts w:ascii="Times New Roman" w:eastAsia="Times New Roman" w:hAnsi="Times New Roman" w:cs="Times New Roman"/>
          <w:color w:val="000000"/>
          <w:sz w:val="28"/>
          <w:szCs w:val="28"/>
          <w:lang w:eastAsia="ru-RU"/>
        </w:rPr>
        <w:softHyphen/>
        <w:t>ву воспитания и развития ребенка.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Подготовка к школе в детском саду осуществляется не только на занятиях по математике и развитию речи, но и на физкультур</w:t>
      </w:r>
      <w:r w:rsidRPr="007838B2">
        <w:rPr>
          <w:rFonts w:ascii="Times New Roman" w:eastAsia="Times New Roman" w:hAnsi="Times New Roman" w:cs="Times New Roman"/>
          <w:color w:val="000000"/>
          <w:sz w:val="28"/>
          <w:szCs w:val="28"/>
          <w:lang w:eastAsia="ru-RU"/>
        </w:rPr>
        <w:softHyphen/>
        <w:t>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и в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w:t>
      </w:r>
      <w:r w:rsidRPr="007838B2">
        <w:rPr>
          <w:rFonts w:ascii="Times New Roman" w:eastAsia="Times New Roman" w:hAnsi="Times New Roman" w:cs="Times New Roman"/>
          <w:color w:val="000000"/>
          <w:sz w:val="28"/>
          <w:szCs w:val="28"/>
          <w:lang w:eastAsia="ru-RU"/>
        </w:rPr>
        <w:softHyphen/>
        <w:t>шо готовит к школе. Пока психика у ребенка развивается, он дол</w:t>
      </w:r>
      <w:r w:rsidRPr="007838B2">
        <w:rPr>
          <w:rFonts w:ascii="Times New Roman" w:eastAsia="Times New Roman" w:hAnsi="Times New Roman" w:cs="Times New Roman"/>
          <w:color w:val="000000"/>
          <w:sz w:val="28"/>
          <w:szCs w:val="28"/>
          <w:lang w:eastAsia="ru-RU"/>
        </w:rPr>
        <w:softHyphen/>
        <w:t>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Для укрепления здоровья и нормализации веса эффективны ходьба и бег, которые предохраняют организм человека от воз</w:t>
      </w:r>
      <w:r w:rsidRPr="007838B2">
        <w:rPr>
          <w:rFonts w:ascii="Times New Roman" w:eastAsia="Times New Roman" w:hAnsi="Times New Roman" w:cs="Times New Roman"/>
          <w:color w:val="000000"/>
          <w:sz w:val="28"/>
          <w:szCs w:val="28"/>
          <w:lang w:eastAsia="ru-RU"/>
        </w:rPr>
        <w:softHyphen/>
        <w:t>никновения болезней. Они обладают выраженным тренирующим эффектом и способствуют закаливанию организма.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Что такое закаливание</w:t>
      </w:r>
      <w:proofErr w:type="gramStart"/>
      <w:r w:rsidRPr="007838B2">
        <w:rPr>
          <w:rFonts w:ascii="Times New Roman" w:eastAsia="Times New Roman" w:hAnsi="Times New Roman" w:cs="Times New Roman"/>
          <w:b/>
          <w:bCs/>
          <w:i/>
          <w:iCs/>
          <w:color w:val="000000"/>
          <w:sz w:val="28"/>
          <w:szCs w:val="28"/>
          <w:lang w:eastAsia="ru-RU"/>
        </w:rPr>
        <w:t>?</w:t>
      </w:r>
      <w:r w:rsidRPr="007838B2">
        <w:rPr>
          <w:rFonts w:ascii="Times New Roman" w:eastAsia="Times New Roman" w:hAnsi="Times New Roman" w:cs="Times New Roman"/>
          <w:color w:val="000000"/>
          <w:sz w:val="28"/>
          <w:szCs w:val="28"/>
          <w:lang w:eastAsia="ru-RU"/>
        </w:rPr>
        <w:t>(</w:t>
      </w:r>
      <w:proofErr w:type="gramEnd"/>
      <w:r w:rsidRPr="007838B2">
        <w:rPr>
          <w:rFonts w:ascii="Times New Roman" w:eastAsia="Times New Roman" w:hAnsi="Times New Roman" w:cs="Times New Roman"/>
          <w:color w:val="000000"/>
          <w:sz w:val="28"/>
          <w:szCs w:val="28"/>
          <w:lang w:eastAsia="ru-RU"/>
        </w:rPr>
        <w:t>высказывания родителей)</w:t>
      </w:r>
      <w:r w:rsidRPr="007838B2">
        <w:rPr>
          <w:rFonts w:ascii="Times New Roman" w:eastAsia="Times New Roman" w:hAnsi="Times New Roman" w:cs="Times New Roman"/>
          <w:color w:val="000000"/>
          <w:sz w:val="28"/>
          <w:szCs w:val="28"/>
          <w:lang w:eastAsia="ru-RU"/>
        </w:rPr>
        <w:br/>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 xml:space="preserve">     Кто из Вас дома проводит с ребенком закаливающие </w:t>
      </w:r>
      <w:proofErr w:type="gramStart"/>
      <w:r w:rsidRPr="007838B2">
        <w:rPr>
          <w:rFonts w:ascii="Times New Roman" w:eastAsia="Times New Roman" w:hAnsi="Times New Roman" w:cs="Times New Roman"/>
          <w:b/>
          <w:bCs/>
          <w:i/>
          <w:iCs/>
          <w:color w:val="000000"/>
          <w:sz w:val="28"/>
          <w:szCs w:val="28"/>
          <w:lang w:eastAsia="ru-RU"/>
        </w:rPr>
        <w:t>мероприятия</w:t>
      </w:r>
      <w:proofErr w:type="gramEnd"/>
      <w:r w:rsidRPr="007838B2">
        <w:rPr>
          <w:rFonts w:ascii="Times New Roman" w:eastAsia="Times New Roman" w:hAnsi="Times New Roman" w:cs="Times New Roman"/>
          <w:b/>
          <w:bCs/>
          <w:i/>
          <w:iCs/>
          <w:color w:val="000000"/>
          <w:sz w:val="28"/>
          <w:szCs w:val="28"/>
          <w:lang w:eastAsia="ru-RU"/>
        </w:rPr>
        <w:t xml:space="preserve"> и </w:t>
      </w:r>
      <w:proofErr w:type="gramStart"/>
      <w:r w:rsidRPr="007838B2">
        <w:rPr>
          <w:rFonts w:ascii="Times New Roman" w:eastAsia="Times New Roman" w:hAnsi="Times New Roman" w:cs="Times New Roman"/>
          <w:b/>
          <w:bCs/>
          <w:i/>
          <w:iCs/>
          <w:color w:val="000000"/>
          <w:sz w:val="28"/>
          <w:szCs w:val="28"/>
          <w:lang w:eastAsia="ru-RU"/>
        </w:rPr>
        <w:t>какие</w:t>
      </w:r>
      <w:proofErr w:type="gramEnd"/>
      <w:r w:rsidRPr="007838B2">
        <w:rPr>
          <w:rFonts w:ascii="Times New Roman" w:eastAsia="Times New Roman" w:hAnsi="Times New Roman" w:cs="Times New Roman"/>
          <w:b/>
          <w:bCs/>
          <w:i/>
          <w:iCs/>
          <w:color w:val="000000"/>
          <w:sz w:val="28"/>
          <w:szCs w:val="28"/>
          <w:lang w:eastAsia="ru-RU"/>
        </w:rPr>
        <w:t xml:space="preserve">? </w:t>
      </w:r>
      <w:r w:rsidRPr="007838B2">
        <w:rPr>
          <w:rFonts w:ascii="Times New Roman" w:eastAsia="Times New Roman" w:hAnsi="Times New Roman" w:cs="Times New Roman"/>
          <w:color w:val="000000"/>
          <w:sz w:val="28"/>
          <w:szCs w:val="28"/>
          <w:lang w:eastAsia="ru-RU"/>
        </w:rPr>
        <w:t>(ответы родителей)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А теперь я предлагаю послушать высказывания ваших детей</w:t>
      </w:r>
      <w:r w:rsidRPr="007838B2">
        <w:rPr>
          <w:rFonts w:ascii="Times New Roman" w:eastAsia="Times New Roman" w:hAnsi="Times New Roman" w:cs="Times New Roman"/>
          <w:color w:val="000000"/>
          <w:sz w:val="28"/>
          <w:szCs w:val="28"/>
          <w:lang w:eastAsia="ru-RU"/>
        </w:rPr>
        <w:br/>
        <w:t>(включается магнитофонная запись)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lastRenderedPageBreak/>
        <w:t>Не называя ребенка по имени, педагог просит ответить на вопросы: Дети, зачем надо закаляться? Закаляетесь ли вы дома? Как?  С кем ты это делаешь? Каждый ли день? Нравится ли это тебе? А  почему ты не делаешь?</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838B2">
        <w:rPr>
          <w:rFonts w:ascii="Times New Roman" w:eastAsia="Times New Roman" w:hAnsi="Times New Roman" w:cs="Times New Roman"/>
          <w:color w:val="000000"/>
          <w:sz w:val="28"/>
          <w:szCs w:val="28"/>
          <w:lang w:eastAsia="ru-RU"/>
        </w:rPr>
        <w:t>Закаливание, как отмечал Е.А. Аркин, для ослабленного ребен</w:t>
      </w:r>
      <w:r w:rsidRPr="007838B2">
        <w:rPr>
          <w:rFonts w:ascii="Times New Roman" w:eastAsia="Times New Roman" w:hAnsi="Times New Roman" w:cs="Times New Roman"/>
          <w:color w:val="000000"/>
          <w:sz w:val="28"/>
          <w:szCs w:val="28"/>
          <w:lang w:eastAsia="ru-RU"/>
        </w:rPr>
        <w:softHyphen/>
        <w:t>ка имеет большее значение, чем для здорового.</w:t>
      </w:r>
      <w:proofErr w:type="gramEnd"/>
      <w:r w:rsidRPr="007838B2">
        <w:rPr>
          <w:rFonts w:ascii="Times New Roman" w:eastAsia="Times New Roman" w:hAnsi="Times New Roman" w:cs="Times New Roman"/>
          <w:color w:val="000000"/>
          <w:sz w:val="28"/>
          <w:szCs w:val="28"/>
          <w:lang w:eastAsia="ru-RU"/>
        </w:rPr>
        <w:t xml:space="preserve"> Наряду с традици</w:t>
      </w:r>
      <w:r w:rsidRPr="007838B2">
        <w:rPr>
          <w:rFonts w:ascii="Times New Roman" w:eastAsia="Times New Roman" w:hAnsi="Times New Roman" w:cs="Times New Roman"/>
          <w:color w:val="000000"/>
          <w:sz w:val="28"/>
          <w:szCs w:val="28"/>
          <w:lang w:eastAsia="ru-RU"/>
        </w:rPr>
        <w:softHyphen/>
        <w:t>онными методами закаливания (воздушные ванны, водные нож</w:t>
      </w:r>
      <w:r w:rsidRPr="007838B2">
        <w:rPr>
          <w:rFonts w:ascii="Times New Roman" w:eastAsia="Times New Roman" w:hAnsi="Times New Roman" w:cs="Times New Roman"/>
          <w:color w:val="000000"/>
          <w:sz w:val="28"/>
          <w:szCs w:val="28"/>
          <w:lang w:eastAsia="ru-RU"/>
        </w:rPr>
        <w:softHyphen/>
        <w:t>ные ванны, полоскания горла) широко используются и нетради</w:t>
      </w:r>
      <w:r w:rsidRPr="007838B2">
        <w:rPr>
          <w:rFonts w:ascii="Times New Roman" w:eastAsia="Times New Roman" w:hAnsi="Times New Roman" w:cs="Times New Roman"/>
          <w:color w:val="000000"/>
          <w:sz w:val="28"/>
          <w:szCs w:val="28"/>
          <w:lang w:eastAsia="ru-RU"/>
        </w:rPr>
        <w:softHyphen/>
        <w:t>ционные.</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—Контрастное воздушное закаливание (из теплого помещения дети попадают в «холодное»).</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Хождение босиком. При этом укрепляются своды и связки сто</w:t>
      </w:r>
      <w:r w:rsidRPr="007838B2">
        <w:rPr>
          <w:rFonts w:ascii="Times New Roman" w:eastAsia="Times New Roman" w:hAnsi="Times New Roman" w:cs="Times New Roman"/>
          <w:color w:val="000000"/>
          <w:sz w:val="28"/>
          <w:szCs w:val="28"/>
          <w:lang w:eastAsia="ru-RU"/>
        </w:rPr>
        <w:softHyphen/>
        <w:t>пы, идет и профилактика плоскостопия. В летний период предос</w:t>
      </w:r>
      <w:r w:rsidRPr="007838B2">
        <w:rPr>
          <w:rFonts w:ascii="Times New Roman" w:eastAsia="Times New Roman" w:hAnsi="Times New Roman" w:cs="Times New Roman"/>
          <w:color w:val="000000"/>
          <w:sz w:val="28"/>
          <w:szCs w:val="28"/>
          <w:lang w:eastAsia="ru-RU"/>
        </w:rPr>
        <w:softHyphen/>
        <w:t>тавляйте детям возможность ходить босиком по горячему песку и асфальту, по мелким камушкам и шишкам, которые действуют как сильные раздражители. Напротив, теплый песок, мягкая трава действуют успокаивающе. При ходьбе боси</w:t>
      </w:r>
      <w:r w:rsidRPr="007838B2">
        <w:rPr>
          <w:rFonts w:ascii="Times New Roman" w:eastAsia="Times New Roman" w:hAnsi="Times New Roman" w:cs="Times New Roman"/>
          <w:color w:val="000000"/>
          <w:sz w:val="28"/>
          <w:szCs w:val="28"/>
          <w:lang w:eastAsia="ru-RU"/>
        </w:rPr>
        <w:softHyphen/>
        <w:t>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Контрастный душ — наиболее эффективный метод закалива</w:t>
      </w:r>
      <w:r w:rsidRPr="007838B2">
        <w:rPr>
          <w:rFonts w:ascii="Times New Roman" w:eastAsia="Times New Roman" w:hAnsi="Times New Roman" w:cs="Times New Roman"/>
          <w:color w:val="000000"/>
          <w:sz w:val="28"/>
          <w:szCs w:val="28"/>
          <w:lang w:eastAsia="ru-RU"/>
        </w:rPr>
        <w:softHyphen/>
        <w:t>ния в домашних условиях.</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838B2">
        <w:rPr>
          <w:rFonts w:ascii="Times New Roman" w:eastAsia="Times New Roman" w:hAnsi="Times New Roman" w:cs="Times New Roman"/>
          <w:color w:val="000000"/>
          <w:sz w:val="28"/>
          <w:szCs w:val="28"/>
          <w:lang w:eastAsia="ru-RU"/>
        </w:rPr>
        <w:t>(После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w:t>
      </w:r>
      <w:proofErr w:type="gramEnd"/>
      <w:r w:rsidRPr="007838B2">
        <w:rPr>
          <w:rFonts w:ascii="Times New Roman" w:eastAsia="Times New Roman" w:hAnsi="Times New Roman" w:cs="Times New Roman"/>
          <w:color w:val="000000"/>
          <w:sz w:val="28"/>
          <w:szCs w:val="28"/>
          <w:lang w:eastAsia="ru-RU"/>
        </w:rPr>
        <w:t xml:space="preserve"> Процедура повторяется 2 раза. </w:t>
      </w:r>
      <w:proofErr w:type="gramStart"/>
      <w:r w:rsidRPr="007838B2">
        <w:rPr>
          <w:rFonts w:ascii="Times New Roman" w:eastAsia="Times New Roman" w:hAnsi="Times New Roman" w:cs="Times New Roman"/>
          <w:color w:val="000000"/>
          <w:sz w:val="28"/>
          <w:szCs w:val="28"/>
          <w:lang w:eastAsia="ru-RU"/>
        </w:rPr>
        <w:t>Через 1—1,5 недели разница температур воды возрастает до а, 4-5 градусов и в течение 2-3 месяцев доводится до 19-20 градусов),</w:t>
      </w:r>
      <w:proofErr w:type="gramEnd"/>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sidRPr="007838B2">
        <w:rPr>
          <w:rFonts w:ascii="Times New Roman" w:eastAsia="Times New Roman" w:hAnsi="Times New Roman" w:cs="Times New Roman"/>
          <w:color w:val="000000"/>
          <w:sz w:val="28"/>
          <w:szCs w:val="28"/>
          <w:lang w:eastAsia="ru-RU"/>
        </w:rPr>
        <w:t>до</w:t>
      </w:r>
      <w:proofErr w:type="gramEnd"/>
      <w:r w:rsidRPr="007838B2">
        <w:rPr>
          <w:rFonts w:ascii="Times New Roman" w:eastAsia="Times New Roman" w:hAnsi="Times New Roman" w:cs="Times New Roman"/>
          <w:color w:val="000000"/>
          <w:sz w:val="28"/>
          <w:szCs w:val="28"/>
          <w:lang w:eastAsia="ru-RU"/>
        </w:rPr>
        <w:t xml:space="preserve"> комнатной.)</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При этом следует помнить, что перерыв в закаливании на 2~3  недели снижает сопротивляемость организма простудным факторам и поэтому крайне нежелателен.</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lastRenderedPageBreak/>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i/>
          <w:iCs/>
          <w:color w:val="000000"/>
          <w:sz w:val="28"/>
          <w:szCs w:val="28"/>
          <w:lang w:eastAsia="ru-RU"/>
        </w:rPr>
        <w:t xml:space="preserve">    </w:t>
      </w:r>
      <w:r w:rsidRPr="007838B2">
        <w:rPr>
          <w:rFonts w:ascii="Times New Roman" w:eastAsia="Times New Roman" w:hAnsi="Times New Roman" w:cs="Times New Roman"/>
          <w:b/>
          <w:bCs/>
          <w:i/>
          <w:iCs/>
          <w:color w:val="000000"/>
          <w:sz w:val="28"/>
          <w:szCs w:val="28"/>
          <w:lang w:eastAsia="ru-RU"/>
        </w:rPr>
        <w:t> Какой же можно сделать вывод по поводу закаливания?</w:t>
      </w:r>
      <w:r w:rsidRPr="007838B2">
        <w:rPr>
          <w:rFonts w:ascii="Times New Roman" w:eastAsia="Times New Roman" w:hAnsi="Times New Roman" w:cs="Times New Roman"/>
          <w:i/>
          <w:iCs/>
          <w:color w:val="000000"/>
          <w:sz w:val="28"/>
          <w:szCs w:val="28"/>
          <w:lang w:eastAsia="ru-RU"/>
        </w:rPr>
        <w:t xml:space="preserve"> </w:t>
      </w:r>
      <w:r w:rsidRPr="007838B2">
        <w:rPr>
          <w:rFonts w:ascii="Times New Roman" w:eastAsia="Times New Roman" w:hAnsi="Times New Roman" w:cs="Times New Roman"/>
          <w:color w:val="000000"/>
          <w:sz w:val="28"/>
          <w:szCs w:val="28"/>
          <w:lang w:eastAsia="ru-RU"/>
        </w:rPr>
        <w:t>(выска</w:t>
      </w:r>
      <w:r w:rsidRPr="007838B2">
        <w:rPr>
          <w:rFonts w:ascii="Times New Roman" w:eastAsia="Times New Roman" w:hAnsi="Times New Roman" w:cs="Times New Roman"/>
          <w:color w:val="000000"/>
          <w:sz w:val="28"/>
          <w:szCs w:val="28"/>
          <w:lang w:eastAsia="ru-RU"/>
        </w:rPr>
        <w:softHyphen/>
        <w:t>зывания родителей)</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Да, если мы хотим видеть своего ребенка здоровым — надо ежед</w:t>
      </w:r>
      <w:r w:rsidRPr="007838B2">
        <w:rPr>
          <w:rFonts w:ascii="Times New Roman" w:eastAsia="Times New Roman" w:hAnsi="Times New Roman" w:cs="Times New Roman"/>
          <w:color w:val="000000"/>
          <w:sz w:val="28"/>
          <w:szCs w:val="28"/>
          <w:lang w:eastAsia="ru-RU"/>
        </w:rPr>
        <w:softHyphen/>
        <w:t>невно проводить закаливающие процедуры. В «минимум» закалива</w:t>
      </w:r>
      <w:r w:rsidRPr="007838B2">
        <w:rPr>
          <w:rFonts w:ascii="Times New Roman" w:eastAsia="Times New Roman" w:hAnsi="Times New Roman" w:cs="Times New Roman"/>
          <w:color w:val="000000"/>
          <w:sz w:val="28"/>
          <w:szCs w:val="28"/>
          <w:lang w:eastAsia="ru-RU"/>
        </w:rPr>
        <w:softHyphen/>
        <w:t>ния включать воздушные и водные процедуры, правильно подо</w:t>
      </w:r>
      <w:r w:rsidRPr="007838B2">
        <w:rPr>
          <w:rFonts w:ascii="Times New Roman" w:eastAsia="Times New Roman" w:hAnsi="Times New Roman" w:cs="Times New Roman"/>
          <w:color w:val="000000"/>
          <w:sz w:val="28"/>
          <w:szCs w:val="28"/>
          <w:lang w:eastAsia="ru-RU"/>
        </w:rPr>
        <w:softHyphen/>
        <w:t>бранную одежду.</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Закаливать организм ребенка можно и продуктами питания.</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Повысить сопротивляемость организма помогают некоторые растения — биостимуляторы и </w:t>
      </w:r>
      <w:proofErr w:type="spellStart"/>
      <w:r w:rsidRPr="007838B2">
        <w:rPr>
          <w:rFonts w:ascii="Times New Roman" w:eastAsia="Times New Roman" w:hAnsi="Times New Roman" w:cs="Times New Roman"/>
          <w:color w:val="000000"/>
          <w:sz w:val="28"/>
          <w:szCs w:val="28"/>
          <w:lang w:eastAsia="ru-RU"/>
        </w:rPr>
        <w:t>адаптогены</w:t>
      </w:r>
      <w:proofErr w:type="spellEnd"/>
      <w:r w:rsidRPr="007838B2">
        <w:rPr>
          <w:rFonts w:ascii="Times New Roman" w:eastAsia="Times New Roman" w:hAnsi="Times New Roman" w:cs="Times New Roman"/>
          <w:color w:val="000000"/>
          <w:sz w:val="28"/>
          <w:szCs w:val="28"/>
          <w:lang w:eastAsia="ru-RU"/>
        </w:rPr>
        <w:t>. Последние приспосаб</w:t>
      </w:r>
      <w:r w:rsidRPr="007838B2">
        <w:rPr>
          <w:rFonts w:ascii="Times New Roman" w:eastAsia="Times New Roman" w:hAnsi="Times New Roman" w:cs="Times New Roman"/>
          <w:color w:val="000000"/>
          <w:sz w:val="28"/>
          <w:szCs w:val="28"/>
          <w:lang w:eastAsia="ru-RU"/>
        </w:rPr>
        <w:softHyphen/>
        <w:t>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i/>
          <w:iCs/>
          <w:color w:val="000000"/>
          <w:sz w:val="28"/>
          <w:szCs w:val="28"/>
          <w:lang w:eastAsia="ru-RU"/>
        </w:rPr>
        <w:t>Давайте поговорим, какие же пищевые продукты или вещества помогают ребенку стать более закаленным</w:t>
      </w:r>
      <w:proofErr w:type="gramStart"/>
      <w:r w:rsidRPr="007838B2">
        <w:rPr>
          <w:rFonts w:ascii="Times New Roman" w:eastAsia="Times New Roman" w:hAnsi="Times New Roman" w:cs="Times New Roman"/>
          <w:b/>
          <w:bCs/>
          <w:i/>
          <w:iCs/>
          <w:color w:val="000000"/>
          <w:sz w:val="28"/>
          <w:szCs w:val="28"/>
          <w:lang w:eastAsia="ru-RU"/>
        </w:rPr>
        <w:t>?</w:t>
      </w:r>
      <w:r w:rsidRPr="007838B2">
        <w:rPr>
          <w:rFonts w:ascii="Times New Roman" w:eastAsia="Times New Roman" w:hAnsi="Times New Roman" w:cs="Times New Roman"/>
          <w:color w:val="000000"/>
          <w:sz w:val="28"/>
          <w:szCs w:val="28"/>
          <w:lang w:eastAsia="ru-RU"/>
        </w:rPr>
        <w:t>(</w:t>
      </w:r>
      <w:proofErr w:type="gramEnd"/>
      <w:r w:rsidRPr="007838B2">
        <w:rPr>
          <w:rFonts w:ascii="Times New Roman" w:eastAsia="Times New Roman" w:hAnsi="Times New Roman" w:cs="Times New Roman"/>
          <w:color w:val="000000"/>
          <w:sz w:val="28"/>
          <w:szCs w:val="28"/>
          <w:lang w:eastAsia="ru-RU"/>
        </w:rPr>
        <w:t>раздать родителям карточки для ответов на вопросы)</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Правильные ответы:</w:t>
      </w:r>
    </w:p>
    <w:p w:rsidR="007838B2" w:rsidRPr="007838B2" w:rsidRDefault="007838B2" w:rsidP="007838B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Черная смородина и шиповник повышают устойчивость орга</w:t>
      </w:r>
      <w:r w:rsidRPr="007838B2">
        <w:rPr>
          <w:rFonts w:ascii="Times New Roman" w:eastAsia="Times New Roman" w:hAnsi="Times New Roman" w:cs="Times New Roman"/>
          <w:color w:val="000000"/>
          <w:sz w:val="28"/>
          <w:szCs w:val="28"/>
          <w:lang w:eastAsia="ru-RU"/>
        </w:rPr>
        <w:softHyphen/>
        <w:t>низма к охлаждению и ОРВИ.</w:t>
      </w:r>
    </w:p>
    <w:p w:rsidR="007838B2" w:rsidRPr="007838B2" w:rsidRDefault="007838B2" w:rsidP="007838B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Напиток «защиты» — морковный сок. Рекомендуется пить свежий морковный сок от 1 столовой ложки до половины стакана в день, но не более 100 г, так как в больших количествах он спосо</w:t>
      </w:r>
      <w:r w:rsidRPr="007838B2">
        <w:rPr>
          <w:rFonts w:ascii="Times New Roman" w:eastAsia="Times New Roman" w:hAnsi="Times New Roman" w:cs="Times New Roman"/>
          <w:color w:val="000000"/>
          <w:sz w:val="28"/>
          <w:szCs w:val="28"/>
          <w:lang w:eastAsia="ru-RU"/>
        </w:rPr>
        <w:softHyphen/>
        <w:t>бен вызвать желтушное окрашивание кожи. Кроме того, у некото</w:t>
      </w:r>
      <w:r w:rsidRPr="007838B2">
        <w:rPr>
          <w:rFonts w:ascii="Times New Roman" w:eastAsia="Times New Roman" w:hAnsi="Times New Roman" w:cs="Times New Roman"/>
          <w:color w:val="000000"/>
          <w:sz w:val="28"/>
          <w:szCs w:val="28"/>
          <w:lang w:eastAsia="ru-RU"/>
        </w:rPr>
        <w:softHyphen/>
        <w:t>рых детей он вызывает аллергию.</w:t>
      </w:r>
    </w:p>
    <w:p w:rsidR="007838B2" w:rsidRPr="007838B2" w:rsidRDefault="007838B2" w:rsidP="007838B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е клеток.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7838B2">
        <w:rPr>
          <w:rFonts w:ascii="Times New Roman" w:eastAsia="Times New Roman" w:hAnsi="Times New Roman" w:cs="Times New Roman"/>
          <w:color w:val="000000"/>
          <w:sz w:val="28"/>
          <w:szCs w:val="28"/>
          <w:lang w:eastAsia="ru-RU"/>
        </w:rPr>
        <w:t>числе</w:t>
      </w:r>
      <w:proofErr w:type="gramEnd"/>
      <w:r w:rsidRPr="007838B2">
        <w:rPr>
          <w:rFonts w:ascii="Times New Roman" w:eastAsia="Times New Roman" w:hAnsi="Times New Roman" w:cs="Times New Roman"/>
          <w:color w:val="000000"/>
          <w:sz w:val="28"/>
          <w:szCs w:val="28"/>
          <w:lang w:eastAsia="ru-RU"/>
        </w:rPr>
        <w:t xml:space="preserve"> и радиоактивные (морковный и яблочный). Наконец, соки — это еще и источник витаминов, минеральных солей и многочисленных </w:t>
      </w:r>
      <w:r w:rsidRPr="007838B2">
        <w:rPr>
          <w:rFonts w:ascii="Times New Roman" w:eastAsia="Times New Roman" w:hAnsi="Times New Roman" w:cs="Times New Roman"/>
          <w:color w:val="000000"/>
          <w:sz w:val="28"/>
          <w:szCs w:val="28"/>
          <w:lang w:eastAsia="ru-RU"/>
        </w:rPr>
        <w:lastRenderedPageBreak/>
        <w:t>микроэлементов.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Чтобы повысить защитные силы организма ребенка, рекомендуется прием витаминов.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Слово «витамин» происходит </w:t>
      </w:r>
      <w:proofErr w:type="gramStart"/>
      <w:r w:rsidRPr="007838B2">
        <w:rPr>
          <w:rFonts w:ascii="Times New Roman" w:eastAsia="Times New Roman" w:hAnsi="Times New Roman" w:cs="Times New Roman"/>
          <w:color w:val="000000"/>
          <w:sz w:val="28"/>
          <w:szCs w:val="28"/>
          <w:lang w:eastAsia="ru-RU"/>
        </w:rPr>
        <w:t>от</w:t>
      </w:r>
      <w:proofErr w:type="gramEnd"/>
      <w:r w:rsidRPr="007838B2">
        <w:rPr>
          <w:rFonts w:ascii="Times New Roman" w:eastAsia="Times New Roman" w:hAnsi="Times New Roman" w:cs="Times New Roman"/>
          <w:color w:val="000000"/>
          <w:sz w:val="28"/>
          <w:szCs w:val="28"/>
          <w:lang w:eastAsia="ru-RU"/>
        </w:rPr>
        <w:t xml:space="preserve"> латинского вита — жизнь. Витамины участвуют в обмене веществ и регулируют отдельные биохи</w:t>
      </w:r>
      <w:r w:rsidRPr="007838B2">
        <w:rPr>
          <w:rFonts w:ascii="Times New Roman" w:eastAsia="Times New Roman" w:hAnsi="Times New Roman" w:cs="Times New Roman"/>
          <w:color w:val="000000"/>
          <w:sz w:val="28"/>
          <w:szCs w:val="28"/>
          <w:lang w:eastAsia="ru-RU"/>
        </w:rPr>
        <w:softHyphen/>
        <w:t>мические и физиологические процессы. Недостаток витаминов в пище или изменение процессов их усвоения приводит к наруше</w:t>
      </w:r>
      <w:r w:rsidRPr="007838B2">
        <w:rPr>
          <w:rFonts w:ascii="Times New Roman" w:eastAsia="Times New Roman" w:hAnsi="Times New Roman" w:cs="Times New Roman"/>
          <w:color w:val="000000"/>
          <w:sz w:val="28"/>
          <w:szCs w:val="28"/>
          <w:lang w:eastAsia="ru-RU"/>
        </w:rPr>
        <w:softHyphen/>
        <w:t xml:space="preserve">нию обмена веществ </w:t>
      </w:r>
      <w:proofErr w:type="gramStart"/>
      <w:r w:rsidRPr="007838B2">
        <w:rPr>
          <w:rFonts w:ascii="Times New Roman" w:eastAsia="Times New Roman" w:hAnsi="Times New Roman" w:cs="Times New Roman"/>
          <w:color w:val="000000"/>
          <w:sz w:val="28"/>
          <w:szCs w:val="28"/>
          <w:lang w:eastAsia="ru-RU"/>
        </w:rPr>
        <w:t>и</w:t>
      </w:r>
      <w:proofErr w:type="gramEnd"/>
      <w:r w:rsidRPr="007838B2">
        <w:rPr>
          <w:rFonts w:ascii="Times New Roman" w:eastAsia="Times New Roman" w:hAnsi="Times New Roman" w:cs="Times New Roman"/>
          <w:color w:val="000000"/>
          <w:sz w:val="28"/>
          <w:szCs w:val="28"/>
          <w:lang w:eastAsia="ru-RU"/>
        </w:rPr>
        <w:t xml:space="preserve"> в конечном счете к развитию </w:t>
      </w:r>
      <w:proofErr w:type="spellStart"/>
      <w:r w:rsidRPr="007838B2">
        <w:rPr>
          <w:rFonts w:ascii="Times New Roman" w:eastAsia="Times New Roman" w:hAnsi="Times New Roman" w:cs="Times New Roman"/>
          <w:color w:val="000000"/>
          <w:sz w:val="28"/>
          <w:szCs w:val="28"/>
          <w:lang w:eastAsia="ru-RU"/>
        </w:rPr>
        <w:t>гипо</w:t>
      </w:r>
      <w:proofErr w:type="spellEnd"/>
      <w:r w:rsidRPr="007838B2">
        <w:rPr>
          <w:rFonts w:ascii="Times New Roman" w:eastAsia="Times New Roman" w:hAnsi="Times New Roman" w:cs="Times New Roman"/>
          <w:color w:val="000000"/>
          <w:sz w:val="28"/>
          <w:szCs w:val="28"/>
          <w:lang w:eastAsia="ru-RU"/>
        </w:rPr>
        <w:t xml:space="preserve"> - и авита</w:t>
      </w:r>
      <w:r w:rsidRPr="007838B2">
        <w:rPr>
          <w:rFonts w:ascii="Times New Roman" w:eastAsia="Times New Roman" w:hAnsi="Times New Roman" w:cs="Times New Roman"/>
          <w:color w:val="000000"/>
          <w:sz w:val="28"/>
          <w:szCs w:val="28"/>
          <w:lang w:eastAsia="ru-RU"/>
        </w:rPr>
        <w:softHyphen/>
        <w:t>минозов. Чтобы достичь определенного уровня насыщенности ви</w:t>
      </w:r>
      <w:r w:rsidRPr="007838B2">
        <w:rPr>
          <w:rFonts w:ascii="Times New Roman" w:eastAsia="Times New Roman" w:hAnsi="Times New Roman" w:cs="Times New Roman"/>
          <w:color w:val="000000"/>
          <w:sz w:val="28"/>
          <w:szCs w:val="28"/>
          <w:lang w:eastAsia="ru-RU"/>
        </w:rPr>
        <w:softHyphen/>
        <w:t>таминами, необходимо применять препараты, включающие комп</w:t>
      </w:r>
      <w:r w:rsidRPr="007838B2">
        <w:rPr>
          <w:rFonts w:ascii="Times New Roman" w:eastAsia="Times New Roman" w:hAnsi="Times New Roman" w:cs="Times New Roman"/>
          <w:color w:val="000000"/>
          <w:sz w:val="28"/>
          <w:szCs w:val="28"/>
          <w:lang w:eastAsia="ru-RU"/>
        </w:rPr>
        <w:softHyphen/>
        <w:t>лексы витаминов в оптимальных соотношениях, особенно в зимне-весенний период. Кстати, использование поливитаминов по 1-2 драже в день в обычных дозировках в период эпидемии гриппа и гриппоподобных заболеваний снижает заболеваемость детей не менее чем в 2 раза.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С Удар "по здоровью ребенка наносят вредные наклонности родителей. Не секрет, что дети курящих отцов и матерей болеют </w:t>
      </w:r>
      <w:proofErr w:type="spellStart"/>
      <w:r w:rsidRPr="007838B2">
        <w:rPr>
          <w:rFonts w:ascii="Times New Roman" w:eastAsia="Times New Roman" w:hAnsi="Times New Roman" w:cs="Times New Roman"/>
          <w:color w:val="000000"/>
          <w:sz w:val="28"/>
          <w:szCs w:val="28"/>
          <w:lang w:eastAsia="ru-RU"/>
        </w:rPr>
        <w:t>бронхолегочными</w:t>
      </w:r>
      <w:proofErr w:type="spellEnd"/>
      <w:r w:rsidRPr="007838B2">
        <w:rPr>
          <w:rFonts w:ascii="Times New Roman" w:eastAsia="Times New Roman" w:hAnsi="Times New Roman" w:cs="Times New Roman"/>
          <w:color w:val="000000"/>
          <w:sz w:val="28"/>
          <w:szCs w:val="28"/>
          <w:lang w:eastAsia="ru-RU"/>
        </w:rPr>
        <w:t xml:space="preserve"> заболеваниями гораздо чаще, чем дети некуря</w:t>
      </w:r>
      <w:r w:rsidRPr="007838B2">
        <w:rPr>
          <w:rFonts w:ascii="Times New Roman" w:eastAsia="Times New Roman" w:hAnsi="Times New Roman" w:cs="Times New Roman"/>
          <w:color w:val="000000"/>
          <w:sz w:val="28"/>
          <w:szCs w:val="28"/>
          <w:lang w:eastAsia="ru-RU"/>
        </w:rPr>
        <w:softHyphen/>
        <w:t>щих.</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color w:val="000000"/>
          <w:sz w:val="28"/>
          <w:szCs w:val="28"/>
          <w:lang w:eastAsia="ru-RU"/>
        </w:rPr>
        <w:t> </w:t>
      </w:r>
      <w:r w:rsidRPr="007838B2">
        <w:rPr>
          <w:rFonts w:ascii="Times New Roman" w:eastAsia="Times New Roman" w:hAnsi="Times New Roman" w:cs="Times New Roman"/>
          <w:b/>
          <w:bCs/>
          <w:i/>
          <w:iCs/>
          <w:color w:val="000000"/>
          <w:sz w:val="28"/>
          <w:szCs w:val="28"/>
          <w:lang w:eastAsia="ru-RU"/>
        </w:rPr>
        <w:t xml:space="preserve">Тяжелые последствия для здоровья ребенка </w:t>
      </w:r>
      <w:proofErr w:type="spellStart"/>
      <w:r w:rsidRPr="007838B2">
        <w:rPr>
          <w:rFonts w:ascii="Times New Roman" w:eastAsia="Times New Roman" w:hAnsi="Times New Roman" w:cs="Times New Roman"/>
          <w:b/>
          <w:bCs/>
          <w:i/>
          <w:iCs/>
          <w:color w:val="000000"/>
          <w:sz w:val="28"/>
          <w:szCs w:val="28"/>
          <w:lang w:eastAsia="ru-RU"/>
        </w:rPr>
        <w:t>имеют</w:t>
      </w:r>
      <w:r w:rsidRPr="007838B2">
        <w:rPr>
          <w:rFonts w:ascii="Times New Roman" w:eastAsia="Times New Roman" w:hAnsi="Times New Roman" w:cs="Times New Roman"/>
          <w:b/>
          <w:bCs/>
          <w:color w:val="000000"/>
          <w:sz w:val="28"/>
          <w:szCs w:val="28"/>
          <w:lang w:eastAsia="ru-RU"/>
        </w:rPr>
        <w:t>травмы</w:t>
      </w:r>
      <w:proofErr w:type="spellEnd"/>
      <w:r w:rsidRPr="007838B2">
        <w:rPr>
          <w:rFonts w:ascii="Times New Roman" w:eastAsia="Times New Roman" w:hAnsi="Times New Roman" w:cs="Times New Roman"/>
          <w:b/>
          <w:bCs/>
          <w:color w:val="000000"/>
          <w:sz w:val="28"/>
          <w:szCs w:val="28"/>
          <w:lang w:eastAsia="ru-RU"/>
        </w:rPr>
        <w:t xml:space="preserve"> и несчастные случаи.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Скажите, пожалуйста, что в условия дома может представ</w:t>
      </w:r>
      <w:r w:rsidRPr="007838B2">
        <w:rPr>
          <w:rFonts w:ascii="Times New Roman" w:eastAsia="Times New Roman" w:hAnsi="Times New Roman" w:cs="Times New Roman"/>
          <w:color w:val="000000"/>
          <w:sz w:val="28"/>
          <w:szCs w:val="28"/>
          <w:lang w:eastAsia="ru-RU"/>
        </w:rPr>
        <w:softHyphen/>
        <w:t>лять опасность для жизни ребенка? (высказывания родителей)</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Да, дети очень любознательны и во всем стараются подражать нам, взрослым. Они могут включать электронагревательные при</w:t>
      </w:r>
      <w:r w:rsidRPr="007838B2">
        <w:rPr>
          <w:rFonts w:ascii="Times New Roman" w:eastAsia="Times New Roman" w:hAnsi="Times New Roman" w:cs="Times New Roman"/>
          <w:color w:val="000000"/>
          <w:sz w:val="28"/>
          <w:szCs w:val="28"/>
          <w:lang w:eastAsia="ru-RU"/>
        </w:rPr>
        <w:softHyphen/>
        <w:t>боры, любят играть с мелкими предметами, особенно яркими и блестящими (кольца, пуговицы, броши, булавки). Иногда их сосут, засовывают в нос, ухо, проглатывают. И нередко инородные  тела, попадая в дыхательные пути (семечки, орехи, монетки) вызывают угрозу жизни ребенка. Опасность представляют и оставленные на виду таблетки, так как происходит отравление лекарствами.</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b/>
          <w:bCs/>
          <w:color w:val="000000"/>
          <w:sz w:val="28"/>
          <w:szCs w:val="28"/>
          <w:lang w:eastAsia="ru-RU"/>
        </w:rPr>
        <w:t>  Поэтому родителям следует:</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постоянно контролировать действия ребенка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рассказывать, что и где опасно;</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lastRenderedPageBreak/>
        <w:t xml:space="preserve">не следует оставлять на виду предметы бижутерии, косметические принадлежности, лекарства, горячие кастрюли, </w:t>
      </w:r>
      <w:proofErr w:type="spellStart"/>
      <w:r w:rsidRPr="007838B2">
        <w:rPr>
          <w:rFonts w:ascii="Times New Roman" w:eastAsia="Times New Roman" w:hAnsi="Times New Roman" w:cs="Times New Roman"/>
          <w:color w:val="000000"/>
          <w:sz w:val="28"/>
          <w:szCs w:val="28"/>
          <w:lang w:eastAsia="ru-RU"/>
        </w:rPr>
        <w:t>химиче</w:t>
      </w:r>
      <w:proofErr w:type="spellEnd"/>
      <w:r w:rsidRPr="007838B2">
        <w:rPr>
          <w:rFonts w:ascii="Times New Roman" w:eastAsia="Times New Roman" w:hAnsi="Times New Roman" w:cs="Times New Roman"/>
          <w:color w:val="000000"/>
          <w:sz w:val="28"/>
          <w:szCs w:val="28"/>
          <w:lang w:eastAsia="ru-RU"/>
        </w:rPr>
        <w:t>           кие вещества и моющие средства</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открытые окна и балконы;</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запретить ребенку брать в рот монеты, пуговицы, сосать пальцы</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xml:space="preserve">                         </w:t>
      </w:r>
      <w:r w:rsidRPr="007838B2">
        <w:rPr>
          <w:rFonts w:ascii="Times New Roman" w:eastAsia="Times New Roman" w:hAnsi="Times New Roman" w:cs="Times New Roman"/>
          <w:b/>
          <w:bCs/>
          <w:color w:val="000000"/>
          <w:sz w:val="28"/>
          <w:szCs w:val="28"/>
          <w:lang w:eastAsia="ru-RU"/>
        </w:rPr>
        <w:t>Помните, здоровье ребенка в ваших руках</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i/>
          <w:iCs/>
          <w:color w:val="000000"/>
          <w:sz w:val="28"/>
          <w:szCs w:val="28"/>
          <w:lang w:eastAsia="ru-RU"/>
        </w:rPr>
        <w:t>     Вместе с тем давно уже замечено: в тех семьях, где взрослые болеют мало, и дети, как правило, здоровы.</w:t>
      </w:r>
    </w:p>
    <w:p w:rsidR="007838B2" w:rsidRPr="007838B2" w:rsidRDefault="007838B2" w:rsidP="007838B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838B2">
        <w:rPr>
          <w:rFonts w:ascii="Times New Roman" w:eastAsia="Times New Roman" w:hAnsi="Times New Roman" w:cs="Times New Roman"/>
          <w:color w:val="000000"/>
          <w:sz w:val="28"/>
          <w:szCs w:val="28"/>
          <w:lang w:eastAsia="ru-RU"/>
        </w:rPr>
        <w:t> </w:t>
      </w:r>
    </w:p>
    <w:p w:rsidR="002E7EDB" w:rsidRPr="007838B2" w:rsidRDefault="002E7EDB">
      <w:pPr>
        <w:rPr>
          <w:sz w:val="28"/>
          <w:szCs w:val="28"/>
        </w:rPr>
      </w:pPr>
    </w:p>
    <w:sectPr w:rsidR="002E7EDB" w:rsidRPr="007838B2" w:rsidSect="002E7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528C1"/>
    <w:multiLevelType w:val="multilevel"/>
    <w:tmpl w:val="BF0C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8B2"/>
    <w:rsid w:val="002E7EDB"/>
    <w:rsid w:val="003E7E94"/>
    <w:rsid w:val="005B23E9"/>
    <w:rsid w:val="0078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8B2"/>
    <w:rPr>
      <w:b/>
      <w:bCs/>
    </w:rPr>
  </w:style>
  <w:style w:type="paragraph" w:customStyle="1" w:styleId="rtejustify">
    <w:name w:val="rtejustify"/>
    <w:basedOn w:val="a"/>
    <w:rsid w:val="0078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38B2"/>
    <w:rPr>
      <w:i/>
      <w:iCs/>
    </w:rPr>
  </w:style>
  <w:style w:type="paragraph" w:styleId="a6">
    <w:name w:val="Balloon Text"/>
    <w:basedOn w:val="a"/>
    <w:link w:val="a7"/>
    <w:uiPriority w:val="99"/>
    <w:semiHidden/>
    <w:unhideWhenUsed/>
    <w:rsid w:val="00783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5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2288</Words>
  <Characters>13047</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2</cp:revision>
  <cp:lastPrinted>2014-08-03T14:01:00Z</cp:lastPrinted>
  <dcterms:created xsi:type="dcterms:W3CDTF">2014-08-03T14:00:00Z</dcterms:created>
  <dcterms:modified xsi:type="dcterms:W3CDTF">2014-08-03T14:03:00Z</dcterms:modified>
</cp:coreProperties>
</file>