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E4D" w:rsidRDefault="00D70986" w:rsidP="003B2E4D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b/>
          <w:color w:val="FF0000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b/>
          <w:color w:val="FF0000"/>
          <w:kern w:val="36"/>
          <w:sz w:val="42"/>
          <w:szCs w:val="42"/>
          <w:lang w:eastAsia="ru-RU"/>
        </w:rPr>
        <w:t xml:space="preserve">              </w:t>
      </w:r>
      <w:r w:rsidR="003B2E4D" w:rsidRPr="003B2E4D">
        <w:rPr>
          <w:rFonts w:ascii="Arial" w:eastAsia="Times New Roman" w:hAnsi="Arial" w:cs="Arial"/>
          <w:b/>
          <w:color w:val="FF0000"/>
          <w:kern w:val="36"/>
          <w:sz w:val="42"/>
          <w:szCs w:val="42"/>
          <w:lang w:eastAsia="ru-RU"/>
        </w:rPr>
        <w:t>Экскурсия в дом-музей С. М Будённого</w:t>
      </w:r>
      <w:r w:rsidR="003B2E4D">
        <w:rPr>
          <w:rFonts w:ascii="Arial" w:eastAsia="Times New Roman" w:hAnsi="Arial" w:cs="Arial"/>
          <w:b/>
          <w:color w:val="FF0000"/>
          <w:kern w:val="36"/>
          <w:sz w:val="42"/>
          <w:szCs w:val="42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FF0000"/>
          <w:kern w:val="36"/>
          <w:sz w:val="42"/>
          <w:szCs w:val="42"/>
          <w:lang w:eastAsia="ru-RU"/>
        </w:rPr>
        <w:t xml:space="preserve">            </w:t>
      </w:r>
      <w:r w:rsidR="003B2E4D">
        <w:rPr>
          <w:rFonts w:ascii="Arial" w:eastAsia="Times New Roman" w:hAnsi="Arial" w:cs="Arial"/>
          <w:b/>
          <w:color w:val="FF0000"/>
          <w:kern w:val="36"/>
          <w:sz w:val="42"/>
          <w:szCs w:val="42"/>
          <w:lang w:eastAsia="ru-RU"/>
        </w:rPr>
        <w:t>родителей и детей</w:t>
      </w:r>
      <w:r w:rsidR="003B2E4D" w:rsidRPr="003B2E4D">
        <w:rPr>
          <w:rFonts w:ascii="Arial" w:eastAsia="Times New Roman" w:hAnsi="Arial" w:cs="Arial"/>
          <w:b/>
          <w:color w:val="FF0000"/>
          <w:kern w:val="36"/>
          <w:sz w:val="42"/>
          <w:szCs w:val="42"/>
          <w:lang w:eastAsia="ru-RU"/>
        </w:rPr>
        <w:t xml:space="preserve"> старшей группы.</w:t>
      </w:r>
    </w:p>
    <w:p w:rsidR="003B2E4D" w:rsidRDefault="003B2E4D" w:rsidP="003B2E4D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B2E4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Знакомство детей с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историей и </w:t>
      </w:r>
      <w:r w:rsidRPr="003B2E4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историческими местами родной станицы и правилами поведения в музее.</w:t>
      </w:r>
    </w:p>
    <w:p w:rsidR="003B2E4D" w:rsidRDefault="003B2E4D" w:rsidP="003B2E4D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CF0E57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6EF45866" wp14:editId="2EF03BDD">
            <wp:extent cx="2540000" cy="1904225"/>
            <wp:effectExtent l="0" t="0" r="0" b="1270"/>
            <wp:docPr id="3" name="Рисунок 3" descr="E:\DCIM\104_PANA\P104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4_PANA\P1040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43" cy="190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0F" w:rsidRPr="00CF0E57" w:rsidRDefault="0018560F" w:rsidP="003B2E4D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F0E57" w:rsidRDefault="00CF0E57" w:rsidP="0018560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F0E57" w:rsidRDefault="00CF0E57" w:rsidP="00CF0E57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11400" cy="1600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0F" w:rsidRDefault="0018560F" w:rsidP="0018560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B2E4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детском саду начинают детей знакомить с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историей  и </w:t>
      </w:r>
      <w:r w:rsidRPr="003B2E4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достопримечательностями своей </w:t>
      </w:r>
    </w:p>
    <w:p w:rsidR="0018560F" w:rsidRPr="003B2E4D" w:rsidRDefault="0018560F" w:rsidP="0018560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B2E4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станицы.</w:t>
      </w:r>
    </w:p>
    <w:p w:rsidR="003B2E4D" w:rsidRPr="003B2E4D" w:rsidRDefault="003B2E4D" w:rsidP="003B2E4D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B2E4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Дом-музей Буденного был создан в 1939 году и посвящен герою Гражданской войны, маршалу и трижды герою Советского Союза Буденному Семену Михайловичу. Главный экспонат музея - землянка, в которой жила семья Буденных и где хранятся вещи, принадлежавшие ее членам.</w:t>
      </w:r>
    </w:p>
    <w:p w:rsidR="003B2E4D" w:rsidRDefault="003B2E4D" w:rsidP="003B2E4D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B2E4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Дом-землянка находится внутри стеклянного павильона, где располагается экспозиции, посвященные борьбе Буденного за установление Советской власти и созданию ним 1-ой конной армии. В самом доме, где восстановлен интерьер начала XX века представлены несколько сотен экспонатов, в том числе мебель, утварь и посуда, принадлежавшие семье Буденного. Музей пользуется популярностью у посетителей со всей страны, посещал его и сам Буденный со своей семьей.</w:t>
      </w:r>
    </w:p>
    <w:p w:rsidR="0018560F" w:rsidRPr="003B2E4D" w:rsidRDefault="0018560F" w:rsidP="003B2E4D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музее нас встретила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экскурсавод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Криклюк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Екатарина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Павловна</w:t>
      </w:r>
      <w:r w:rsidR="00D709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3B2E4D" w:rsidRPr="003B2E4D" w:rsidRDefault="003B2E4D" w:rsidP="003B2E4D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155CF7D" wp14:editId="2405AE40">
            <wp:extent cx="2812078" cy="2108200"/>
            <wp:effectExtent l="0" t="0" r="7620" b="6350"/>
            <wp:docPr id="2" name="Рисунок 2" descr="E:\DCIM\104_PANA\P104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4_PANA\P1040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40" cy="210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0F" w:rsidRDefault="0018560F" w:rsidP="0018560F">
      <w:pPr>
        <w:shd w:val="clear" w:color="auto" w:fill="FFFFFF"/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ABF7DF" wp14:editId="7450FBF4">
            <wp:extent cx="2082800" cy="1397000"/>
            <wp:effectExtent l="0" t="0" r="0" b="0"/>
            <wp:docPr id="16" name="Рисунок 16" descr="C:\Users\Администратор\Pictures\В домике Буденн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Администратор\Pictures\В домике Буденног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0F" w:rsidRDefault="0018560F" w:rsidP="0018560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Свою экскурсию она начала с землянки.</w:t>
      </w:r>
    </w:p>
    <w:p w:rsidR="00CF0E57" w:rsidRDefault="00CF0E57" w:rsidP="003B2E4D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592123" cy="1943100"/>
            <wp:effectExtent l="0" t="0" r="0" b="0"/>
            <wp:docPr id="12" name="Рисунок 12" descr="E:\DCIM\104_PANA\P104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4_PANA\P10404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39" cy="194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57" w:rsidRDefault="00CF0E57" w:rsidP="00CF0E57">
      <w:pPr>
        <w:shd w:val="clear" w:color="auto" w:fill="FFFFFF"/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354936" cy="1765300"/>
            <wp:effectExtent l="0" t="0" r="7620" b="6350"/>
            <wp:docPr id="11" name="Рисунок 11" descr="E:\DCIM\104_PANA\P104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4_PANA\P10404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85" cy="176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57" w:rsidRDefault="00CF0E57" w:rsidP="003B2E4D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F0E57" w:rsidRDefault="00CF0E57" w:rsidP="003B2E4D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320629" cy="2489200"/>
            <wp:effectExtent l="0" t="0" r="0" b="6350"/>
            <wp:docPr id="9" name="Рисунок 9" descr="E:\DCIM\104_PANA\P104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4_PANA\P10404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6" cy="249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57" w:rsidRDefault="0018560F" w:rsidP="003B2E4D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Она очень интересно рассказывала и показывала предметы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.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которыми пользовались семья Будённых.</w:t>
      </w:r>
    </w:p>
    <w:p w:rsidR="00CF0E57" w:rsidRDefault="00CF0E57" w:rsidP="00CF0E57">
      <w:pPr>
        <w:shd w:val="clear" w:color="auto" w:fill="FFFFFF"/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422703" cy="1816100"/>
            <wp:effectExtent l="0" t="0" r="0" b="0"/>
            <wp:docPr id="8" name="Рисунок 8" descr="E:\DCIM\104_PANA\P104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4_PANA\P10404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00" cy="181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57" w:rsidRDefault="00CF0E57" w:rsidP="00CF0E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27659" cy="2044700"/>
            <wp:effectExtent l="0" t="0" r="0" b="0"/>
            <wp:docPr id="10" name="Рисунок 10" descr="E:\DCIM\104_PANA\P104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4_PANA\P1040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70" cy="204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E5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   </w:t>
      </w:r>
    </w:p>
    <w:p w:rsidR="00CF0E57" w:rsidRDefault="0018560F" w:rsidP="003B2E4D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>Вот так раньше носили воду.</w:t>
      </w:r>
    </w:p>
    <w:p w:rsidR="00D70986" w:rsidRDefault="0018560F" w:rsidP="00CF0E57">
      <w:pPr>
        <w:shd w:val="clear" w:color="auto" w:fill="FFFFFF"/>
        <w:spacing w:before="225" w:after="225" w:line="240" w:lineRule="auto"/>
        <w:jc w:val="right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>Панорамма « Битва за станицу»</w:t>
      </w:r>
      <w:r w:rsidR="00CF0E5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            </w:t>
      </w:r>
      <w:r w:rsidR="00CF0E5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55900" cy="2066083"/>
            <wp:effectExtent l="0" t="0" r="6350" b="0"/>
            <wp:docPr id="13" name="Рисунок 13" descr="E:\DCIM\104_PANA\P104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4_PANA\P10404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8" cy="206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E5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    </w:t>
      </w:r>
    </w:p>
    <w:p w:rsidR="00CF0E57" w:rsidRDefault="00CF0E57" w:rsidP="00CF0E57">
      <w:pPr>
        <w:shd w:val="clear" w:color="auto" w:fill="FFFFFF"/>
        <w:spacing w:before="225" w:after="225" w:line="240" w:lineRule="auto"/>
        <w:jc w:val="right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t xml:space="preserve">  </w:t>
      </w:r>
    </w:p>
    <w:p w:rsidR="00CF0E57" w:rsidRDefault="00CF0E57" w:rsidP="00CF0E5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           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8609CD2" wp14:editId="6D6CF848">
            <wp:extent cx="2608795" cy="1955800"/>
            <wp:effectExtent l="0" t="0" r="1270" b="6350"/>
            <wp:docPr id="7" name="Рисунок 7" descr="E:\DCIM\104_PANA\P104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4_PANA\P10404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93" cy="195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4D" w:rsidRDefault="00D70986" w:rsidP="00D70986">
      <w:pPr>
        <w:shd w:val="clear" w:color="auto" w:fill="FFFFFF"/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Портрет С. М. Будённого </w:t>
      </w:r>
      <w:r w:rsidR="003B2E4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883338" cy="2512140"/>
            <wp:effectExtent l="0" t="0" r="3175" b="2540"/>
            <wp:docPr id="6" name="Рисунок 6" descr="E:\DCIM\104_PANA\P104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4_PANA\P10404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449" cy="251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4D" w:rsidRPr="003B2E4D" w:rsidRDefault="003B2E4D" w:rsidP="00D7098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209800" cy="1656676"/>
            <wp:effectExtent l="0" t="0" r="0" b="1270"/>
            <wp:docPr id="5" name="Рисунок 5" descr="E:\DCIM\104_PANA\P104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4_PANA\P10404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77" cy="165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9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Колодец.</w:t>
      </w:r>
    </w:p>
    <w:p w:rsidR="005167ED" w:rsidRDefault="003B2E4D" w:rsidP="00D70986">
      <w:pPr>
        <w:jc w:val="right"/>
      </w:pPr>
      <w:r>
        <w:rPr>
          <w:noProof/>
          <w:lang w:eastAsia="ru-RU"/>
        </w:rPr>
        <w:drawing>
          <wp:inline distT="0" distB="0" distL="0" distR="0">
            <wp:extent cx="2781300" cy="2085126"/>
            <wp:effectExtent l="0" t="0" r="0" b="0"/>
            <wp:docPr id="4" name="Рисунок 4" descr="E:\DCIM\104_PANA\P104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4_PANA\P10405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37" cy="208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86" w:rsidRDefault="00D70986" w:rsidP="00D70986">
      <w:pPr>
        <w:jc w:val="center"/>
        <w:rPr>
          <w:sz w:val="28"/>
          <w:szCs w:val="28"/>
        </w:rPr>
      </w:pPr>
      <w:r w:rsidRPr="00D70986">
        <w:rPr>
          <w:sz w:val="28"/>
          <w:szCs w:val="28"/>
        </w:rPr>
        <w:t>Детя</w:t>
      </w:r>
      <w:r>
        <w:rPr>
          <w:sz w:val="28"/>
          <w:szCs w:val="28"/>
        </w:rPr>
        <w:t>м  и родителям  очень понравилась экскурсия</w:t>
      </w:r>
    </w:p>
    <w:p w:rsidR="00D70986" w:rsidRDefault="00D70986" w:rsidP="00D70986">
      <w:pPr>
        <w:jc w:val="center"/>
        <w:rPr>
          <w:sz w:val="28"/>
          <w:szCs w:val="28"/>
        </w:rPr>
      </w:pPr>
    </w:p>
    <w:p w:rsidR="00D70986" w:rsidRDefault="00D70986" w:rsidP="00D70986">
      <w:pPr>
        <w:jc w:val="center"/>
        <w:rPr>
          <w:noProof/>
          <w:lang w:eastAsia="ru-RU"/>
        </w:rPr>
      </w:pPr>
    </w:p>
    <w:p w:rsidR="00D70986" w:rsidRDefault="00D70986" w:rsidP="00D70986">
      <w:pPr>
        <w:jc w:val="center"/>
        <w:rPr>
          <w:noProof/>
          <w:lang w:eastAsia="ru-RU"/>
        </w:rPr>
      </w:pPr>
      <w:bookmarkStart w:id="0" w:name="_GoBack"/>
      <w:bookmarkEnd w:id="0"/>
    </w:p>
    <w:p w:rsidR="00D70986" w:rsidRDefault="00D70986" w:rsidP="00D70986">
      <w:pPr>
        <w:jc w:val="center"/>
        <w:rPr>
          <w:noProof/>
          <w:lang w:eastAsia="ru-RU"/>
        </w:rPr>
      </w:pPr>
    </w:p>
    <w:p w:rsidR="00D70986" w:rsidRDefault="00D70986" w:rsidP="00D70986">
      <w:pPr>
        <w:jc w:val="center"/>
        <w:rPr>
          <w:noProof/>
          <w:lang w:eastAsia="ru-RU"/>
        </w:rPr>
      </w:pPr>
    </w:p>
    <w:p w:rsidR="00D70986" w:rsidRDefault="00D70986" w:rsidP="00D70986">
      <w:pPr>
        <w:jc w:val="center"/>
        <w:rPr>
          <w:noProof/>
          <w:lang w:eastAsia="ru-RU"/>
        </w:rPr>
      </w:pPr>
    </w:p>
    <w:p w:rsidR="00D70986" w:rsidRDefault="00D70986" w:rsidP="00D70986">
      <w:pPr>
        <w:jc w:val="center"/>
        <w:rPr>
          <w:noProof/>
          <w:lang w:eastAsia="ru-RU"/>
        </w:rPr>
      </w:pPr>
    </w:p>
    <w:p w:rsidR="00D70986" w:rsidRDefault="00D70986" w:rsidP="00D70986">
      <w:pPr>
        <w:jc w:val="center"/>
        <w:rPr>
          <w:noProof/>
          <w:lang w:eastAsia="ru-RU"/>
        </w:rPr>
      </w:pPr>
    </w:p>
    <w:p w:rsidR="00D70986" w:rsidRDefault="00D70986" w:rsidP="00D70986">
      <w:pPr>
        <w:jc w:val="center"/>
        <w:rPr>
          <w:noProof/>
          <w:lang w:eastAsia="ru-RU"/>
        </w:rPr>
      </w:pPr>
    </w:p>
    <w:p w:rsidR="00D70986" w:rsidRPr="00D70986" w:rsidRDefault="00D70986" w:rsidP="00D70986">
      <w:pPr>
        <w:jc w:val="center"/>
        <w:rPr>
          <w:sz w:val="28"/>
          <w:szCs w:val="28"/>
        </w:rPr>
      </w:pPr>
      <w:r>
        <w:rPr>
          <w:noProof/>
          <w:lang w:eastAsia="ru-RU"/>
        </w:rPr>
        <w:t>\</w:t>
      </w:r>
    </w:p>
    <w:sectPr w:rsidR="00D70986" w:rsidRPr="00D70986" w:rsidSect="003B2E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D6A"/>
    <w:rsid w:val="0018560F"/>
    <w:rsid w:val="001D7D6A"/>
    <w:rsid w:val="003B2E4D"/>
    <w:rsid w:val="005167ED"/>
    <w:rsid w:val="00CF0E57"/>
    <w:rsid w:val="00D7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B2E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2E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B2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2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B2E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2E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B2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2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7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62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2</cp:revision>
  <cp:lastPrinted>2015-11-15T18:23:00Z</cp:lastPrinted>
  <dcterms:created xsi:type="dcterms:W3CDTF">2015-11-15T17:46:00Z</dcterms:created>
  <dcterms:modified xsi:type="dcterms:W3CDTF">2015-11-15T18:26:00Z</dcterms:modified>
</cp:coreProperties>
</file>