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Cs/>
          <w:color w:val="FF0000"/>
          <w:sz w:val="36"/>
          <w:szCs w:val="36"/>
          <w:lang w:eastAsia="ru-RU"/>
        </w:rPr>
      </w:pPr>
      <w:bookmarkStart w:id="0" w:name="_GoBack"/>
      <w:bookmarkEnd w:id="0"/>
      <w:r w:rsidRPr="00D2559F">
        <w:rPr>
          <w:rFonts w:ascii="Tahoma" w:eastAsia="Times New Roman" w:hAnsi="Tahoma" w:cs="Tahoma"/>
          <w:bCs/>
          <w:color w:val="FF0000"/>
          <w:sz w:val="36"/>
          <w:szCs w:val="36"/>
          <w:lang w:eastAsia="ru-RU"/>
        </w:rPr>
        <w:t>Конспект итогового занятия «Поможем медвежонку»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559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EB2BC6" w:rsidRPr="007054AA" w:rsidRDefault="00EB2BC6" w:rsidP="00EB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Продолжать учить детей различать грустное и веселое настроение.</w:t>
      </w:r>
    </w:p>
    <w:p w:rsidR="00EB2BC6" w:rsidRPr="007054AA" w:rsidRDefault="00EB2BC6" w:rsidP="00EB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Закреплять в умении определять величину предмета и названия цветов, понятии «много», «один».</w:t>
      </w:r>
    </w:p>
    <w:p w:rsidR="00EB2BC6" w:rsidRPr="007054AA" w:rsidRDefault="00EB2BC6" w:rsidP="00EB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Обогащать словарь детей существительными, обозначающими названия предметов и прилагательными: веселый, грустный, мягкий, пушистый, большой, маленький.</w:t>
      </w:r>
      <w:proofErr w:type="gramEnd"/>
    </w:p>
    <w:p w:rsidR="00EB2BC6" w:rsidRPr="007054AA" w:rsidRDefault="00EB2BC6" w:rsidP="00EB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Развивать речевое дыхание, мелкую моторику рук.</w:t>
      </w:r>
    </w:p>
    <w:p w:rsidR="00EB2BC6" w:rsidRPr="007054AA" w:rsidRDefault="00EB2BC6" w:rsidP="00EB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Воспитывать желание помогать окружающим.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559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Ход занятия: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Ой, ребята, кто это там рычит за дверью? 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Медведь.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Правильно, Мишка. Он, наверное, пришел к нам в гости. </w:t>
      </w:r>
      <w:proofErr w:type="gramStart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Пойду</w:t>
      </w:r>
      <w:proofErr w:type="gramEnd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посмотрю. (Воспитатель вносит медведя).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Здравствуй, Мишка, проходи! Ребята, пригласите Мишку. (Дети здороваются с медведем и приглашают его пройти). Ребята, потрогайте Мишку и скажите, какой он? 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Мишка большой, мягкий, пушистый.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Ребята, пока Мишка к нам шел, устал, ему стало жарко. Давайте на него подуем! (речевое дыхание: «</w:t>
      </w:r>
      <w:proofErr w:type="spellStart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ду</w:t>
      </w:r>
      <w:proofErr w:type="spellEnd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-у-у-у-у»).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Воспитатель.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Ребята, посмотрите еще, какой Мишка?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Какое у него настроение?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Мишка грустный.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знаете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очему он грустный? (вопросы детей).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А грустный Мишка потому, что у него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лесу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остался маленький друг – Медвежонок. Он тоже хотел прийти к нам в гости, но не смог перейти через речку и остался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там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Ребята, давайте сходим за медвежонком! 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Давайте!!!!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Дети, а давайте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вспомним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где же живут медведи?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лесу?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скажите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какое медведь животное? Домашнее или дикое?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Дикое животное.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 теперь давайте с вами вспомним еще некоторых животных, которые живут в лесу и дома! Т. е. домашних и диких животных!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Давайте!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Воспитатель предлагает детям игру « Кто, где живет?».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Дети, мы узнали, что Мишка живет в лесу,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отправляемся в лес за медвежонком! Но по пути нам встретятся некоторые задания, чтобы найти медвежонка.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лесу темно, давайте зажжем фонарики. Пальчиковая гимнастика (поочередное сгибание и разгибание пальцев рук):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Мы фонарики зажжем,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потом гулять пойдем,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Вот фонарики сияют,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Нам дорогу освещают!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А вот и речка, давайте для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Мишки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построим мостик через речку. Возьмите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синие и красные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бревнышки (цветные карандаши), раскатаем их (между ладонями) и кладем друг за другом.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выбирают только синие и красные карандаши из многих других цветов.</w:t>
      </w:r>
      <w:r w:rsidRPr="00757D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Вот и получился мостик!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ишка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проходит через мостик и отправляется с ребятами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дальше в поисках медвежонка.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 пути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воспитатель предлагает детям по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игра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ть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игру «Медведь и дети» (</w:t>
      </w:r>
      <w:proofErr w:type="spellStart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физминутка</w:t>
      </w:r>
      <w:proofErr w:type="spellEnd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):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Мишка по лесу гулял,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 детишек он искал.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Долго-долго он искал,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Сел на травку, задремал.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Стали деточки плясать,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Стали ножками стучать: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-Миша, </w:t>
      </w:r>
      <w:proofErr w:type="spellStart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Мишенька</w:t>
      </w:r>
      <w:proofErr w:type="spellEnd"/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вставай,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 ребяток догоняй!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(Дети убегают от медведя, он их догоняет)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Дети, смотрите, а что это?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 на столе видят картинки с изображением бочек с медом разной величины (маленькие, средние большие).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 обращается к Мишке: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Миша, это твои бочки с медом?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Мишка: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Да, мои, только я их совсем перепутал и не знаю, что мне делать.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Дети, поможем Мишке?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Да!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Мишка рассказывает детям: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Они лежали по разным корзинкам, маленькие  бочонки в маленькой корзинке, средние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средней, а большие в большой. А вот теперь совсем все перепуталось.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раскладывают изображения бочонков с медом по корзинам.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Мишка: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Спасибо, дети вы мне очень помогли! А теперь давайте продолжим искать медвежонка.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слышат детский плач.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Дети, а кто же это там плачет?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Медвежонок!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Мишка с детьми заглядывают за дерево, а там сидит медвежонок!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Мишка: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Ура! Мы нашли медвежонка, спасибо вам, дети! Вы нам очень помогли!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Мишки, а почему вы все равно грустные?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Мишка и медвежонок: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Мы грустные, потому что очень голодные!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Дети. А давайте покормим Мишек?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Дети: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Давайте.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Воспитатель предлагает детям сесть за столы и раскрасить для Мишек малинку. 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Дети, нам нужно раскрасить маленькую малинку для маленького медвежонка, а большую малинку для Мишки. Сначала давайте раскрасим маленькую малинку.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Дети раскрашивают маленькую малинку, а затем большую.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Мишка и медвежонок: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Спасибо, детки, вы нам очень помогли. 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Медведи радуются.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Воспитатель:</w:t>
      </w:r>
      <w:r w:rsidRPr="007054A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Ребята, какое настроение у медведей? Почему? А когда Мишка к нам пришел, какое у него было настроение? А сейчас какое у него настроение? Покажите! Почему у них такое настроение? (ответы детей).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B2BC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Медведи: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Детки, вы нам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помогли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мы вас теперь хотим угостить.</w:t>
      </w:r>
    </w:p>
    <w:p w:rsidR="00EB2BC6" w:rsidRPr="007054AA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Медведи раздают угощения, прощаются и уходят.</w:t>
      </w: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B2BC6" w:rsidRDefault="00EB2BC6" w:rsidP="00EB2B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36059" w:rsidRDefault="00E36059"/>
    <w:sectPr w:rsidR="00E3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4305"/>
    <w:multiLevelType w:val="multilevel"/>
    <w:tmpl w:val="B518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C6"/>
    <w:rsid w:val="000C52AC"/>
    <w:rsid w:val="00E36059"/>
    <w:rsid w:val="00EB2BC6"/>
    <w:rsid w:val="00FA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2015-05-16T19:35:00Z</cp:lastPrinted>
  <dcterms:created xsi:type="dcterms:W3CDTF">2015-05-16T19:32:00Z</dcterms:created>
  <dcterms:modified xsi:type="dcterms:W3CDTF">2015-05-16T19:43:00Z</dcterms:modified>
</cp:coreProperties>
</file>