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90" w:rsidRDefault="00BB5E90" w:rsidP="00BB5E90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52"/>
          <w:szCs w:val="48"/>
          <w:lang w:eastAsia="ru-RU"/>
        </w:rPr>
      </w:pPr>
      <w:r w:rsidRPr="00BB5E90">
        <w:rPr>
          <w:rFonts w:ascii="Times New Roman" w:eastAsia="Times New Roman" w:hAnsi="Times New Roman" w:cs="Times New Roman"/>
          <w:b/>
          <w:kern w:val="36"/>
          <w:sz w:val="52"/>
          <w:szCs w:val="48"/>
          <w:lang w:eastAsia="ru-RU"/>
        </w:rPr>
        <w:t>Классный час</w:t>
      </w:r>
      <w:r>
        <w:rPr>
          <w:rFonts w:ascii="Times New Roman" w:eastAsia="Times New Roman" w:hAnsi="Times New Roman" w:cs="Times New Roman"/>
          <w:b/>
          <w:kern w:val="36"/>
          <w:sz w:val="52"/>
          <w:szCs w:val="48"/>
          <w:lang w:eastAsia="ru-RU"/>
        </w:rPr>
        <w:t xml:space="preserve"> </w:t>
      </w:r>
    </w:p>
    <w:p w:rsidR="00CE3B5E" w:rsidRPr="00BB5E90" w:rsidRDefault="00BB5E90" w:rsidP="00BB5E90">
      <w:pPr>
        <w:pStyle w:val="a7"/>
        <w:jc w:val="center"/>
        <w:rPr>
          <w:b/>
          <w:sz w:val="52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48"/>
          <w:lang w:eastAsia="ru-RU"/>
        </w:rPr>
        <w:t>«</w:t>
      </w:r>
      <w:r w:rsidRPr="00BB5E90">
        <w:rPr>
          <w:rFonts w:ascii="Times New Roman" w:hAnsi="Times New Roman" w:cs="Times New Roman"/>
          <w:b/>
          <w:sz w:val="52"/>
        </w:rPr>
        <w:t>День воинской славы России – прорыв блокады Ленинграда»</w:t>
      </w:r>
    </w:p>
    <w:p w:rsidR="000C08A3" w:rsidRPr="00CE3B5E" w:rsidRDefault="00CE3B5E" w:rsidP="00CE3B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3B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Журавлева Надежда Петровна</w:t>
      </w:r>
      <w:r w:rsidR="000C08A3" w:rsidRPr="00CE3B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8A3" w:rsidRPr="000C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A3" w:rsidRPr="000C08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proofErr w:type="gramStart"/>
      <w:r w:rsidR="000C08A3" w:rsidRPr="000C08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начальных</w:t>
      </w:r>
      <w:proofErr w:type="gramEnd"/>
      <w:r w:rsidR="000C08A3" w:rsidRPr="000C08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</w:t>
      </w:r>
    </w:p>
    <w:p w:rsidR="000C08A3" w:rsidRPr="000C08A3" w:rsidRDefault="000C08A3" w:rsidP="000C0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0C0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историей блокадного Ленинграда, воспитывать патриотизм, уважение к истории своей страны, расширять кругозор учащихся.</w:t>
      </w:r>
    </w:p>
    <w:p w:rsidR="000C08A3" w:rsidRPr="000C08A3" w:rsidRDefault="000C08A3" w:rsidP="000C0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BA21E9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  <w:r w:rsidRPr="000C0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8A3" w:rsidRPr="000C08A3" w:rsidRDefault="000C08A3" w:rsidP="000C0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занятия: </w:t>
      </w:r>
      <w:r w:rsidRPr="000C08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с мультимедийным приложением: презентация «Блокада Ленинграда» (</w:t>
      </w:r>
      <w:hyperlink r:id="rId6" w:history="1">
        <w:r w:rsidRPr="000C0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0C08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08A3" w:rsidRPr="000C08A3" w:rsidRDefault="000C08A3" w:rsidP="000C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План-конспект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"/>
        <w:gridCol w:w="6926"/>
        <w:gridCol w:w="1806"/>
      </w:tblGrid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Вступление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Звучит песня «От героев былых времён»</w:t>
            </w: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А.Агранович</w:t>
            </w:r>
            <w:proofErr w:type="spell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куплет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снятия блокады Ленинграда посвящается…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F37CA2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июня 1941 года фашисты без объявления войны перешли границу Советского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08A3" w:rsidRPr="00BB5E90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видеофрагмент 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клик</w:t>
            </w: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CA2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вами карта современной России. В 1941 году наша страна называлась СССР и занимала большую территорию. 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3-4 месяца они хотели захватить всю европейскую часть</w:t>
            </w:r>
            <w:r w:rsidR="00F3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 до Уральских гор. 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наш город с целью стереть его с лица земли. 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(Рассказ сопровождается показом на карте.)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жители мужественно обороняли свой город. Мужчины и вчерашние десятиклассники стали солдатами, первыми создав армию народного ополчения.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женщины рыли окопы вокруг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 устанавливали противотанковые укрепления.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эвакуация мирных жителей.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несмотря на героическое сопротивление наших войск, фашисты вышли к Неве, перерезав железную дорогу, связывавшую Ленинград со страной.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Фашисты подошли так близко, что могли рассматривать наш город в бинокль. Они заняли Пулковские высоты.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Фашисты ежедневно по нескольку раз обстреливали и бомбили 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видеофрагмент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предупредить жителей об артобстреле или налете вражеских самолетов в городе объявлялась «Воздушная тревога», звучала сирена и люди, взяв с собой самое необходимое, прятались в бомбоубежище.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как-то обезопасить людей, предупредить их, на стенах домов делали надписи: «Эта сторона наиболее опасна при артобстреле».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Бомбежки и артобстрелы были не единственной опасностью для жителей. Самым страшным испытанием стал голод.</w:t>
            </w: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12 сентября наличие основных продуктов питания составляло:</w:t>
            </w:r>
          </w:p>
          <w:p w:rsidR="000C08A3" w:rsidRPr="000C08A3" w:rsidRDefault="000C08A3" w:rsidP="000C08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Хлебное зерно и мука на 35 суток; </w:t>
            </w:r>
          </w:p>
          <w:p w:rsidR="000C08A3" w:rsidRPr="000C08A3" w:rsidRDefault="000C08A3" w:rsidP="000C08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и макароны на 30 суток; </w:t>
            </w:r>
          </w:p>
          <w:p w:rsidR="000C08A3" w:rsidRPr="000C08A3" w:rsidRDefault="000C08A3" w:rsidP="000C08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и мясопродукты на 33 суток; </w:t>
            </w:r>
          </w:p>
          <w:p w:rsidR="000C08A3" w:rsidRPr="000C08A3" w:rsidRDefault="000C08A3" w:rsidP="000C08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на 45 суток; </w:t>
            </w:r>
          </w:p>
          <w:p w:rsidR="000C08A3" w:rsidRPr="000C08A3" w:rsidRDefault="000C08A3" w:rsidP="000C08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и кондитерские изделия на 60 суток. 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стали выдавать по карточкам. В пищу шло все: опилки, жмых, казеиновый клей.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Снабжать город приходилось довольно сложным путем. Подвозили по железной дороге к восточному берегу Ладожского озера, затем до прекращения навигации продукты грузили на баржи и водным путем доставляли до специально построенной железнодорожной ветки, а затем доставляли в Ленинград. Это был тонкий ручеек, лишь в малой степени удовлетворявший потребности Ленинградцев. С приходом зимы трасса, названная Дорогой жизни стала проходить по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Первыми по ней пошли конные обозы с хлебом.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когда лёд </w:t>
            </w:r>
            <w:proofErr w:type="gram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толще продукты повезли</w:t>
            </w:r>
            <w:proofErr w:type="gram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грузовиках. На обратном пути из города вывозили слабых, обессиленных ленинградцев.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лед трескался и машины тонули.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Дороге жизни хорошо знали шофёра Максима </w:t>
            </w:r>
            <w:proofErr w:type="spell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Твердохлеба</w:t>
            </w:r>
            <w:proofErr w:type="spell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канун 1942 года он должен был доставить мандарины из Грузии детям на новогоднюю ёлку. Ехать пришлось ночью. Но фашисты не спали. Два «</w:t>
            </w:r>
            <w:proofErr w:type="spell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мессера</w:t>
            </w:r>
            <w:proofErr w:type="spell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атаковали грузовик и изрешетили его пулями. Разбилось смотровое стекло, водителя ранило в руку, из машины повалил пар. 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было выскочить из машины! Но как же детишки?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Отважный шофёр довёл машину до берега, в ней потом насчитали 49 пробоин. Ленинградские дети получили на новогодней ёлке мандарины.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кусочек хлеба получали люди в самые страшные голодные дни, всего 125 г!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порой не едим хлеб совсем. У нас много другой еды. Но тогда.…Кроме хлеба </w:t>
            </w:r>
            <w:proofErr w:type="gram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нечего.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жители не перенесли этой зимы. Они умирали прямо на улицах, не дойдя до дома, умирали в промерзших домах, падали без сил у станков.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Придёт человек домой. Окна заклеены полосками бумаги крест </w:t>
            </w:r>
            <w:proofErr w:type="gram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крест</w:t>
            </w:r>
            <w:proofErr w:type="gram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стёкла не разбились от взрывной волны. Холодно, потому что нет отопления, и воды тоже нет, ни горячей, ни холодной.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стене чёрная тарелка – это радио, оно постоянно включено, слышны удары метронома. В любой момент могут объявить «Воздушную тревогу».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Печка «буржуйка». Пока её топишь – тепло, перестанешь топить – холодно.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 тоже было очень мало. На топливо разбирали разбомбленные дома, мебель…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видеосъёмка тех лет…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C08A3" w:rsidRPr="00BB5E90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видеофрагмент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клик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водой приходилось ходить на Неву или к колонкам, которые специально установили на улицах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F37CA2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Днем и ночью на город налетали вражеские самолеты. Тогда тревожно завывали сирены, а ночное небо прочерчивали лучи прожекторов, чтобы легче видеть врага защитникам города – зенитчикам. 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дней и ночей истребительная авиация и зенитная артиллерия охраняли ленинградское небо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B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 дни не затихала  жизнь города.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Работала Публичная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«…И отцы ушли, и братья ушли. Или нам, </w:t>
            </w:r>
            <w:proofErr w:type="spell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мальчишам</w:t>
            </w:r>
            <w:proofErr w:type="spell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сидеть – дожидаться…» пишет А.Гайдар в «Сказке о Военной Тайне…»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работали на заводах и фабриках, встав за станки за ушедших на фронт братьев и отцов. Бывали случаи, когда дети не доставали до станка и им под ноги подставляли скамеечку. Они знали, что своей работой помогают фронту.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тоже не отставали от мальчишек. Они вместе с мамами и старшими сестрами собирали посылки для бойцов. Вязали варежки, носки.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Помогали в госпиталях.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Разбирали письма на почте.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мальчики и девочки были награждены медалями.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Фашисты мечтали войти в Ленинград. Они вошли, но не парадным маршем, а под конвоем советских солдат.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прорыву блокады войска Ленинградского фронта готовились долго и тайно. И, наконец, настал день штурма. Бои продолжались несколько дней.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января 1943 года утром воины Ленинградского фронта соединились с бойцами </w:t>
            </w:r>
            <w:proofErr w:type="spell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весь мир узнал, что блокада прорвана! И пусть узкий, но все же постоянный коридор соединял Ленинград с большой землей.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через год, 27 января 1944 года, враги </w:t>
            </w:r>
            <w:proofErr w:type="gram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отброшены от города на 300 км и Ленинград навсегда был</w:t>
            </w:r>
            <w:proofErr w:type="gram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освобожден от вражеской осады!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еще не кончилась, а жители стали восстанавливать свой город. Со стен стирали надписи «Эта сторона наиболее опасна при артобстреле».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Начали возвращаться вывезенные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Восстанавливали трамвайные пути по всему городу.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C77E00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Сажали деревья вместо тех, которые были уничтожены во время войны.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даже высадили новый парк у Московского проспекта. Этот парк так и называется - Парк Победы. К этому парку выходит улица Севастьянова, сегодня вы слышали о подвиге летчика Алексея Севастьянова.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C77E00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Горожане собрались у репродуктора, чтобы услышать радостную новость.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Пришла долгожданная победа! Конец войне!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C77E00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честь Победы дан салют. Небо осветилось не прожекторами и взрывами, а праздничным фейерверком.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C77E00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выстоял и победил, но эта победа досталось дорогой ценой!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привел к страшным последствиям. Тысячи ленинградцев лежат на Пискаревском кладбище в братских могилах.</w:t>
            </w:r>
          </w:p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самое крупное кладбище в мире. По обе стороны от вечного огня тянутся могильные холмы. У каждого холма гранитный блок с датой: 1942, 1943, 1944.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C77E00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мемориала – 6-ти метровая величественная бронзовая фигура Родины-матери с гирляндой из дубовых листьев. Гирлянда из дубовых листьев - это символ бессмертной славы лежащих здесь героев. Тысячи людей приходят сюда, чтобы поклониться, отдать дань уважения покоящимся здесь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C77E00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C08A3" w:rsidRPr="000C08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BA21E9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0C08A3" w:rsidP="000C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стихотворение О. </w:t>
            </w:r>
            <w:proofErr w:type="spellStart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0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написанное на слайде.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8A3" w:rsidRPr="000C08A3" w:rsidRDefault="00C77E00" w:rsidP="000C0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bookmarkStart w:id="0" w:name="_GoBack"/>
            <w:bookmarkEnd w:id="0"/>
          </w:p>
        </w:tc>
      </w:tr>
    </w:tbl>
    <w:p w:rsidR="000C08A3" w:rsidRPr="000C08A3" w:rsidRDefault="00C77E00" w:rsidP="000C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0C08A3" w:rsidRPr="000C08A3" w:rsidRDefault="000C08A3" w:rsidP="00BB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D6F" w:rsidRDefault="004E4D6F"/>
    <w:sectPr w:rsidR="004E4D6F" w:rsidSect="004E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7C18"/>
    <w:multiLevelType w:val="multilevel"/>
    <w:tmpl w:val="FBFC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8A3"/>
    <w:rsid w:val="000C08A3"/>
    <w:rsid w:val="004E4D6F"/>
    <w:rsid w:val="007C2897"/>
    <w:rsid w:val="00B0383F"/>
    <w:rsid w:val="00BA21E9"/>
    <w:rsid w:val="00BB5E90"/>
    <w:rsid w:val="00C77E00"/>
    <w:rsid w:val="00CE3B5E"/>
    <w:rsid w:val="00F3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6F"/>
  </w:style>
  <w:style w:type="paragraph" w:styleId="1">
    <w:name w:val="heading 1"/>
    <w:basedOn w:val="a"/>
    <w:link w:val="10"/>
    <w:uiPriority w:val="9"/>
    <w:qFormat/>
    <w:rsid w:val="000C0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0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08A3"/>
    <w:rPr>
      <w:i/>
      <w:iCs/>
    </w:rPr>
  </w:style>
  <w:style w:type="character" w:styleId="a6">
    <w:name w:val="Strong"/>
    <w:basedOn w:val="a0"/>
    <w:uiPriority w:val="22"/>
    <w:qFormat/>
    <w:rsid w:val="000C08A3"/>
    <w:rPr>
      <w:b/>
      <w:bCs/>
    </w:rPr>
  </w:style>
  <w:style w:type="character" w:customStyle="1" w:styleId="b-sharetext5">
    <w:name w:val="b-share__text5"/>
    <w:basedOn w:val="a0"/>
    <w:rsid w:val="000C08A3"/>
  </w:style>
  <w:style w:type="paragraph" w:styleId="a7">
    <w:name w:val="No Spacing"/>
    <w:uiPriority w:val="1"/>
    <w:qFormat/>
    <w:rsid w:val="00BB5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5353/pril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ike</cp:lastModifiedBy>
  <cp:revision>5</cp:revision>
  <cp:lastPrinted>2012-01-22T18:18:00Z</cp:lastPrinted>
  <dcterms:created xsi:type="dcterms:W3CDTF">2012-01-22T17:35:00Z</dcterms:created>
  <dcterms:modified xsi:type="dcterms:W3CDTF">2014-01-24T06:13:00Z</dcterms:modified>
</cp:coreProperties>
</file>