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A3" w:rsidRPr="00311B91" w:rsidRDefault="009A3AA3" w:rsidP="009A3AA3">
      <w:pPr>
        <w:rPr>
          <w:sz w:val="28"/>
          <w:szCs w:val="28"/>
        </w:rPr>
      </w:pPr>
      <w:r w:rsidRPr="00311B91">
        <w:rPr>
          <w:sz w:val="28"/>
          <w:szCs w:val="28"/>
        </w:rPr>
        <w:t xml:space="preserve">Тема: Арифметический корень </w:t>
      </w:r>
      <w:proofErr w:type="gramStart"/>
      <w:r w:rsidRPr="00311B91">
        <w:rPr>
          <w:sz w:val="28"/>
          <w:szCs w:val="28"/>
          <w:lang w:val="en-US"/>
        </w:rPr>
        <w:t>n</w:t>
      </w:r>
      <w:proofErr w:type="spellStart"/>
      <w:proofErr w:type="gramEnd"/>
      <w:r w:rsidRPr="00311B91">
        <w:rPr>
          <w:sz w:val="28"/>
          <w:szCs w:val="28"/>
          <w:vertAlign w:val="superscript"/>
        </w:rPr>
        <w:t>й</w:t>
      </w:r>
      <w:proofErr w:type="spellEnd"/>
      <w:r w:rsidRPr="00311B91">
        <w:rPr>
          <w:sz w:val="28"/>
          <w:szCs w:val="28"/>
          <w:vertAlign w:val="superscript"/>
        </w:rPr>
        <w:t xml:space="preserve"> </w:t>
      </w:r>
      <w:r w:rsidRPr="00311B91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(9 класс)</w:t>
      </w:r>
      <w:r w:rsidRPr="00311B91">
        <w:rPr>
          <w:sz w:val="28"/>
          <w:szCs w:val="28"/>
        </w:rPr>
        <w:t>.</w:t>
      </w:r>
    </w:p>
    <w:p w:rsidR="009A3AA3" w:rsidRDefault="009A3AA3" w:rsidP="009A3AA3">
      <w:pPr>
        <w:rPr>
          <w:sz w:val="28"/>
          <w:szCs w:val="28"/>
        </w:rPr>
      </w:pPr>
      <w:r>
        <w:rPr>
          <w:sz w:val="28"/>
          <w:szCs w:val="28"/>
        </w:rPr>
        <w:t xml:space="preserve">Цель урока: Урок-повторение пройденного материала. Повторить определение и свойства арифметического корня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311B91">
        <w:rPr>
          <w:sz w:val="28"/>
          <w:szCs w:val="28"/>
          <w:vertAlign w:val="superscript"/>
        </w:rPr>
        <w:t>й</w:t>
      </w:r>
      <w:proofErr w:type="spellEnd"/>
      <w:r>
        <w:rPr>
          <w:sz w:val="28"/>
          <w:szCs w:val="28"/>
        </w:rPr>
        <w:t xml:space="preserve"> степени. Помочь учащимся подготовиться к контрольной работе, выяснить при решении каких заданий они испытывают затруднение.</w:t>
      </w:r>
    </w:p>
    <w:p w:rsidR="009A3AA3" w:rsidRDefault="009A3AA3" w:rsidP="009A3AA3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9A3AA3" w:rsidRDefault="009A3AA3" w:rsidP="009A3AA3">
      <w:pPr>
        <w:pStyle w:val="a3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Цель урока.</w:t>
      </w:r>
    </w:p>
    <w:p w:rsidR="009A3AA3" w:rsidRDefault="009A3AA3" w:rsidP="009A3AA3">
      <w:pPr>
        <w:pStyle w:val="a3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Индивидуальные задания у доски.</w:t>
      </w:r>
    </w:p>
    <w:p w:rsidR="009A3AA3" w:rsidRDefault="009A3AA3" w:rsidP="009A3AA3">
      <w:pPr>
        <w:pStyle w:val="a3"/>
        <w:numPr>
          <w:ilvl w:val="0"/>
          <w:numId w:val="2"/>
        </w:numPr>
        <w:ind w:hanging="515"/>
        <w:rPr>
          <w:sz w:val="28"/>
          <w:szCs w:val="28"/>
        </w:rPr>
      </w:pPr>
      <w:r>
        <w:rPr>
          <w:sz w:val="28"/>
          <w:szCs w:val="28"/>
        </w:rPr>
        <w:t>Упростить:</w:t>
      </w:r>
    </w:p>
    <w:p w:rsidR="009A3AA3" w:rsidRPr="00026B17" w:rsidRDefault="009A3AA3" w:rsidP="009A3AA3">
      <w:pPr>
        <w:rPr>
          <w:rFonts w:eastAsiaTheme="minorEastAsia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17-12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 xml:space="preserve">+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17+12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e>
        </m:rad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(9-12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+8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9+12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+8</m:t>
                </m:r>
              </m:e>
            </m:d>
          </m:e>
        </m:rad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9A3AA3" w:rsidRDefault="009A3AA3" w:rsidP="009A3AA3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(3+2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(3+2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=9</m:t>
        </m:r>
      </m:oMath>
    </w:p>
    <w:p w:rsidR="009A3AA3" w:rsidRDefault="009A3AA3" w:rsidP="009A3AA3">
      <w:pPr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2+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e>
        </m:rad>
      </m:oMath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2-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e>
        </m:rad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9A3AA3" w:rsidRPr="00AB0419" w:rsidRDefault="009A3AA3" w:rsidP="009A3AA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(1+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5)</m:t>
                  </m:r>
                </m:e>
              </m:ra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=1+3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+15+5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=16+8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=8(2+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)</m:t>
          </m:r>
        </m:oMath>
      </m:oMathPara>
    </w:p>
    <w:p w:rsidR="009A3AA3" w:rsidRDefault="009A3AA3" w:rsidP="009A3AA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Тогда:</w:t>
      </w:r>
    </w:p>
    <w:p w:rsidR="009A3AA3" w:rsidRDefault="009A3AA3" w:rsidP="009A3AA3">
      <w:pPr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(1-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==1</m:t>
        </m:r>
      </m:oMath>
    </w:p>
    <w:p w:rsidR="009A3AA3" w:rsidRDefault="009A3AA3" w:rsidP="009A3AA3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Упростить:</w:t>
      </w:r>
    </w:p>
    <w:p w:rsidR="009A3AA3" w:rsidRPr="00E13794" w:rsidRDefault="009A3AA3" w:rsidP="009A3AA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g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a+b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d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*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a+b)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(a+b)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sup>
              </m:sSup>
            </m:e>
          </m:rad>
        </m:oMath>
      </m:oMathPara>
    </w:p>
    <w:p w:rsidR="009A3AA3" w:rsidRPr="00E13794" w:rsidRDefault="009A3AA3" w:rsidP="009A3AA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(2a+b)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2a+b</m:t>
              </m:r>
            </m:e>
          </m:rad>
        </m:oMath>
      </m:oMathPara>
    </w:p>
    <w:p w:rsidR="009A3AA3" w:rsidRPr="00220029" w:rsidRDefault="009A3AA3" w:rsidP="009A3AA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(a+2b)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a+2b</m:t>
              </m:r>
            </m:den>
          </m:f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a+2b</m:t>
              </m:r>
            </m:den>
          </m:f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</m:rad>
        </m:oMath>
      </m:oMathPara>
    </w:p>
    <w:p w:rsidR="009A3AA3" w:rsidRPr="00766766" w:rsidRDefault="009A3AA3" w:rsidP="009A3AA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/>
            <w:sz w:val="28"/>
            <w:szCs w:val="28"/>
          </w:rPr>
          <m:t>a ≥0, b≥0</m:t>
        </m:r>
      </m:oMath>
      <w:r>
        <w:rPr>
          <w:rFonts w:eastAsiaTheme="minorEastAsia"/>
          <w:sz w:val="28"/>
          <w:szCs w:val="28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b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</m:t>
                  </m:r>
                </m:e>
              </m:rad>
            </m:num>
            <m:den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b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g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+1</m:t>
              </m:r>
            </m:e>
          </m:rad>
        </m:oMath>
      </m:oMathPara>
    </w:p>
    <w:p w:rsidR="009A3AA3" w:rsidRPr="00766766" w:rsidRDefault="009A3AA3" w:rsidP="009A3AA3">
      <w:pPr>
        <w:ind w:left="864"/>
        <w:rPr>
          <w:rFonts w:eastAsiaTheme="minorEastAsia"/>
          <w:sz w:val="28"/>
          <w:szCs w:val="28"/>
        </w:rPr>
      </w:pPr>
    </w:p>
    <w:p w:rsidR="009A3AA3" w:rsidRPr="00766766" w:rsidRDefault="009A3AA3" w:rsidP="009A3AA3">
      <w:pPr>
        <w:ind w:left="864"/>
        <w:rPr>
          <w:rFonts w:eastAsiaTheme="minorEastAsia"/>
          <w:sz w:val="28"/>
          <w:szCs w:val="28"/>
        </w:rPr>
      </w:pPr>
    </w:p>
    <w:p w:rsidR="009A3AA3" w:rsidRPr="00220029" w:rsidRDefault="009A3AA3" w:rsidP="009A3AA3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Упростить:</w:t>
      </w:r>
    </w:p>
    <w:p w:rsidR="009A3AA3" w:rsidRPr="00360D6E" w:rsidRDefault="009A3AA3" w:rsidP="009A3AA3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12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(a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12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6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e>
          </m:rad>
        </m:oMath>
      </m:oMathPara>
    </w:p>
    <w:p w:rsidR="009A3AA3" w:rsidRPr="00360D6E" w:rsidRDefault="009A3AA3" w:rsidP="009A3AA3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5</m:t>
                  </m:r>
                </m:deg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2a+b+5</m:t>
                  </m:r>
                </m:e>
              </m:rad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10</m:t>
              </m:r>
            </m:deg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2a+b+5</m:t>
              </m:r>
            </m:e>
          </m:rad>
        </m:oMath>
      </m:oMathPara>
    </w:p>
    <w:p w:rsidR="009A3AA3" w:rsidRPr="00360D6E" w:rsidRDefault="009A3AA3" w:rsidP="009A3AA3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60D6E">
        <w:rPr>
          <w:rFonts w:eastAsiaTheme="minorEastAsia"/>
          <w:sz w:val="28"/>
          <w:szCs w:val="28"/>
        </w:rPr>
        <w:t>Разложите на множители:</w:t>
      </w:r>
    </w:p>
    <w:p w:rsidR="009A3AA3" w:rsidRPr="00360D6E" w:rsidRDefault="009A3AA3" w:rsidP="009A3AA3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-a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=(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)(x+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+a</m:t>
          </m:r>
        </m:oMath>
      </m:oMathPara>
    </w:p>
    <w:p w:rsidR="009A3AA3" w:rsidRPr="00360D6E" w:rsidRDefault="009A3AA3" w:rsidP="009A3AA3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-b=(a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)(a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)</m:t>
          </m:r>
        </m:oMath>
      </m:oMathPara>
    </w:p>
    <w:p w:rsidR="009A3AA3" w:rsidRPr="00360D6E" w:rsidRDefault="009A3AA3" w:rsidP="009A3AA3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Разложите на множители тремя способами:</w:t>
      </w:r>
    </w:p>
    <w:p w:rsidR="009A3AA3" w:rsidRDefault="009A3AA3" w:rsidP="009A3AA3">
      <w:pPr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=(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)(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360D6E">
        <w:rPr>
          <w:rFonts w:eastAsiaTheme="minorEastAsia"/>
          <w:i/>
          <w:sz w:val="28"/>
          <w:szCs w:val="28"/>
        </w:rPr>
        <w:t xml:space="preserve">, </w:t>
      </w:r>
      <w:r>
        <w:rPr>
          <w:rFonts w:eastAsiaTheme="minorEastAsia"/>
          <w:i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a≥0 и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≥0</m:t>
        </m:r>
      </m:oMath>
    </w:p>
    <w:p w:rsidR="009A3AA3" w:rsidRPr="00972483" w:rsidRDefault="009A3AA3" w:rsidP="009A3AA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a-b=(</m:t>
          </m:r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)(</m:t>
          </m:r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ab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)</m:t>
          </m:r>
        </m:oMath>
      </m:oMathPara>
    </w:p>
    <w:p w:rsidR="009A3AA3" w:rsidRDefault="009A3AA3" w:rsidP="009A3AA3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a-b=(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-b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)(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-b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972483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a≤0 и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≤0</m:t>
        </m:r>
      </m:oMath>
    </w:p>
    <w:p w:rsidR="009A3AA3" w:rsidRPr="00972483" w:rsidRDefault="009A3AA3" w:rsidP="009A3AA3">
      <w:pPr>
        <w:pStyle w:val="a3"/>
        <w:numPr>
          <w:ilvl w:val="0"/>
          <w:numId w:val="2"/>
        </w:num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Избавиться от иррациональности в знаменателе:</w:t>
      </w:r>
    </w:p>
    <w:p w:rsidR="009A3AA3" w:rsidRPr="00972483" w:rsidRDefault="009A3AA3" w:rsidP="009A3AA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xy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den>
          </m:f>
        </m:oMath>
      </m:oMathPara>
    </w:p>
    <w:p w:rsidR="009A3AA3" w:rsidRPr="00972483" w:rsidRDefault="009A3AA3" w:rsidP="009A3AA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rad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xy</m:t>
              </m:r>
            </m:den>
          </m:f>
        </m:oMath>
      </m:oMathPara>
    </w:p>
    <w:p w:rsidR="009A3AA3" w:rsidRPr="00972483" w:rsidRDefault="009A3AA3" w:rsidP="009A3AA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-2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+2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x-2</m:t>
              </m:r>
            </m:den>
          </m:f>
        </m:oMath>
      </m:oMathPara>
    </w:p>
    <w:p w:rsidR="009A3AA3" w:rsidRPr="00972483" w:rsidRDefault="009A3AA3" w:rsidP="009A3AA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x-y</m:t>
              </m:r>
            </m:den>
          </m:f>
        </m:oMath>
      </m:oMathPara>
    </w:p>
    <w:p w:rsidR="009A3AA3" w:rsidRPr="00ED5BA0" w:rsidRDefault="009A3AA3" w:rsidP="009A3AA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+1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x-1</m:t>
              </m:r>
            </m:den>
          </m:f>
        </m:oMath>
      </m:oMathPara>
    </w:p>
    <w:p w:rsidR="009A3AA3" w:rsidRPr="00ED5BA0" w:rsidRDefault="009A3AA3" w:rsidP="009A3AA3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Упростите:</w:t>
      </w:r>
    </w:p>
    <w:p w:rsidR="009A3AA3" w:rsidRPr="00ED5BA0" w:rsidRDefault="009A3AA3" w:rsidP="009A3AA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b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b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e>
              </m:rad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ab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=4</m:t>
          </m:r>
        </m:oMath>
      </m:oMathPara>
    </w:p>
    <w:p w:rsidR="009A3AA3" w:rsidRDefault="009A3AA3" w:rsidP="009A3AA3">
      <w:pPr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Работа с классом.</w:t>
      </w:r>
    </w:p>
    <w:p w:rsidR="009A3AA3" w:rsidRPr="00ED5BA0" w:rsidRDefault="009A3AA3" w:rsidP="009A3AA3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 последних уроках мы изучали понятие, которое обозначается символом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</w:p>
    <w:p w:rsidR="009A3AA3" w:rsidRPr="00ED5BA0" w:rsidRDefault="009A3AA3" w:rsidP="009A3AA3">
      <w:pPr>
        <w:pStyle w:val="a3"/>
        <w:numPr>
          <w:ilvl w:val="0"/>
          <w:numId w:val="2"/>
        </w:numPr>
        <w:ind w:left="1701" w:hanging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Дать определение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=∆,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>при ∆≥0,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=a  </m:t>
        </m:r>
      </m:oMath>
    </w:p>
    <w:p w:rsidR="009A3AA3" w:rsidRPr="00BC6B45" w:rsidRDefault="009A3AA3" w:rsidP="009A3AA3">
      <w:pPr>
        <w:pStyle w:val="a3"/>
        <w:numPr>
          <w:ilvl w:val="0"/>
          <w:numId w:val="2"/>
        </w:numPr>
        <w:ind w:left="1701" w:hanging="28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Когда это  имеет смысл?</w:t>
      </w:r>
    </w:p>
    <w:p w:rsidR="009A3AA3" w:rsidRPr="00BC6B45" w:rsidRDefault="009A3AA3" w:rsidP="009A3AA3">
      <w:pPr>
        <w:pStyle w:val="a3"/>
        <w:numPr>
          <w:ilvl w:val="0"/>
          <w:numId w:val="2"/>
        </w:numPr>
        <w:ind w:left="1701" w:hanging="28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Какое тождество следует из определения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=a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9A3AA3" w:rsidRPr="00BC6B45" w:rsidRDefault="009A3AA3" w:rsidP="009A3AA3">
      <w:pPr>
        <w:pStyle w:val="a3"/>
        <w:numPr>
          <w:ilvl w:val="0"/>
          <w:numId w:val="2"/>
        </w:numPr>
        <w:ind w:left="1701" w:hanging="28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Тождество, с помощью которого можно вынести множитель из-под знака корня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,n-четное       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a,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-нечетное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</w:t>
      </w:r>
    </w:p>
    <w:p w:rsidR="009A3AA3" w:rsidRPr="00BC6B45" w:rsidRDefault="009A3AA3" w:rsidP="009A3AA3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Парный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взаимоопрос</w:t>
      </w:r>
      <w:proofErr w:type="spellEnd"/>
      <w:r>
        <w:rPr>
          <w:rFonts w:eastAsiaTheme="minorEastAsia"/>
          <w:sz w:val="28"/>
          <w:szCs w:val="28"/>
        </w:rPr>
        <w:t xml:space="preserve"> (с соответствующей записью в тетрадях)</w:t>
      </w:r>
    </w:p>
    <w:p w:rsidR="009A3AA3" w:rsidRDefault="009A3AA3" w:rsidP="009A3AA3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  <w:sectPr w:rsidR="009A3A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AA3" w:rsidRDefault="009A3AA3" w:rsidP="009A3AA3">
      <w:pPr>
        <w:pStyle w:val="a3"/>
        <w:ind w:left="927"/>
        <w:jc w:val="center"/>
        <w:rPr>
          <w:rFonts w:eastAsiaTheme="minorEastAsia"/>
          <w:sz w:val="28"/>
          <w:szCs w:val="28"/>
          <w:lang w:val="en-US"/>
        </w:rPr>
        <w:sectPr w:rsidR="009A3AA3" w:rsidSect="003852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5"/>
        <w:tblW w:w="0" w:type="auto"/>
        <w:tblInd w:w="927" w:type="dxa"/>
        <w:tblLook w:val="04A0"/>
      </w:tblPr>
      <w:tblGrid>
        <w:gridCol w:w="4171"/>
        <w:gridCol w:w="3969"/>
      </w:tblGrid>
      <w:tr w:rsidR="009A3AA3" w:rsidTr="00D75C36">
        <w:tc>
          <w:tcPr>
            <w:tcW w:w="4171" w:type="dxa"/>
          </w:tcPr>
          <w:p w:rsidR="009A3AA3" w:rsidRPr="00FC04C7" w:rsidRDefault="009A3AA3" w:rsidP="00D75C36">
            <w:pPr>
              <w:pStyle w:val="a3"/>
              <w:ind w:left="927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lastRenderedPageBreak/>
              <w:t xml:space="preserve">I </w:t>
            </w:r>
            <w:r>
              <w:rPr>
                <w:rFonts w:eastAsiaTheme="minorEastAsia"/>
                <w:sz w:val="28"/>
                <w:szCs w:val="28"/>
              </w:rPr>
              <w:t>вариант</w:t>
            </w:r>
          </w:p>
          <w:p w:rsidR="009A3AA3" w:rsidRDefault="009A3AA3" w:rsidP="00D75C36">
            <w:pPr>
              <w:pStyle w:val="a3"/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9A3AA3" w:rsidRPr="00FC04C7" w:rsidRDefault="009A3AA3" w:rsidP="00D75C36">
            <w:pPr>
              <w:pStyle w:val="a3"/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II</w:t>
            </w:r>
            <w:r>
              <w:rPr>
                <w:rFonts w:eastAsiaTheme="minorEastAsia"/>
                <w:sz w:val="28"/>
                <w:szCs w:val="28"/>
              </w:rPr>
              <w:t xml:space="preserve"> вариант</w:t>
            </w:r>
          </w:p>
        </w:tc>
      </w:tr>
      <w:tr w:rsidR="009A3AA3" w:rsidTr="00D75C36">
        <w:tc>
          <w:tcPr>
            <w:tcW w:w="4171" w:type="dxa"/>
          </w:tcPr>
          <w:p w:rsidR="009A3AA3" w:rsidRPr="0038526D" w:rsidRDefault="009A3AA3" w:rsidP="009A3AA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Определение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deg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 (запись)</w:t>
            </w:r>
          </w:p>
          <w:p w:rsidR="009A3AA3" w:rsidRDefault="009A3AA3" w:rsidP="00D75C36">
            <w:pPr>
              <w:pStyle w:val="a3"/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9A3AA3" w:rsidRPr="0038526D" w:rsidRDefault="009A3AA3" w:rsidP="009A3AA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Когда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deg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 имеет смысл</w:t>
            </w:r>
          </w:p>
          <w:p w:rsidR="009A3AA3" w:rsidRDefault="009A3AA3" w:rsidP="00D75C36">
            <w:pPr>
              <w:pStyle w:val="a3"/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A3AA3" w:rsidTr="00D75C36">
        <w:tc>
          <w:tcPr>
            <w:tcW w:w="4171" w:type="dxa"/>
          </w:tcPr>
          <w:p w:rsidR="009A3AA3" w:rsidRPr="00FC04C7" w:rsidRDefault="009A3AA3" w:rsidP="009A3AA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Корень из произведения (запись)</w:t>
            </w:r>
          </w:p>
          <w:p w:rsidR="009A3AA3" w:rsidRDefault="009A3AA3" w:rsidP="00D75C36">
            <w:pPr>
              <w:pStyle w:val="a3"/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9A3AA3" w:rsidRPr="0038526D" w:rsidRDefault="009A3AA3" w:rsidP="009A3AA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Корень из дроби (запись)</w:t>
            </w:r>
          </w:p>
          <w:p w:rsidR="009A3AA3" w:rsidRDefault="009A3AA3" w:rsidP="00D75C36">
            <w:pPr>
              <w:pStyle w:val="a3"/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A3AA3" w:rsidTr="00D75C36">
        <w:tc>
          <w:tcPr>
            <w:tcW w:w="4171" w:type="dxa"/>
          </w:tcPr>
          <w:p w:rsidR="009A3AA3" w:rsidRPr="00FC04C7" w:rsidRDefault="009A3AA3" w:rsidP="009A3AA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Корень из корня (запись)</w:t>
            </w:r>
          </w:p>
          <w:p w:rsidR="009A3AA3" w:rsidRDefault="009A3AA3" w:rsidP="00D75C36">
            <w:pPr>
              <w:pStyle w:val="a3"/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9A3AA3" w:rsidRPr="0038526D" w:rsidRDefault="009A3AA3" w:rsidP="009A3AA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Свойство понижения степени корня (запись)</w:t>
            </w:r>
          </w:p>
          <w:p w:rsidR="009A3AA3" w:rsidRDefault="009A3AA3" w:rsidP="00D75C36">
            <w:pPr>
              <w:pStyle w:val="a3"/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A3AA3" w:rsidRDefault="009A3AA3" w:rsidP="009A3AA3">
      <w:pPr>
        <w:pStyle w:val="a3"/>
        <w:ind w:left="927"/>
        <w:rPr>
          <w:rFonts w:eastAsiaTheme="minorEastAsia"/>
          <w:sz w:val="28"/>
          <w:szCs w:val="28"/>
        </w:rPr>
      </w:pPr>
    </w:p>
    <w:p w:rsidR="009A3AA3" w:rsidRPr="003C78E6" w:rsidRDefault="009A3AA3" w:rsidP="009A3AA3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Устно! Кодограмма №1</w:t>
      </w:r>
    </w:p>
    <w:p w:rsidR="009A3AA3" w:rsidRDefault="009A3AA3" w:rsidP="009A3AA3">
      <w:pPr>
        <w:pStyle w:val="a3"/>
        <w:ind w:left="128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Ответы: 1)2</w:t>
      </w:r>
    </w:p>
    <w:p w:rsidR="009A3AA3" w:rsidRDefault="009A3AA3" w:rsidP="009A3AA3">
      <w:pPr>
        <w:pStyle w:val="a3"/>
        <w:ind w:left="128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2)-7</w:t>
      </w:r>
    </w:p>
    <w:p w:rsidR="009A3AA3" w:rsidRDefault="009A3AA3" w:rsidP="009A3AA3">
      <w:pPr>
        <w:pStyle w:val="a3"/>
        <w:ind w:left="128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3)1,3,5,6,2,2,16;25;2;2 и т.д.</w:t>
      </w:r>
    </w:p>
    <w:p w:rsidR="009A3AA3" w:rsidRDefault="009A3AA3" w:rsidP="009A3AA3">
      <w:pPr>
        <w:pStyle w:val="a3"/>
        <w:ind w:left="99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  Прослушать ответы у доски. Последние три карточки сделать с записью в тетрадь.</w:t>
      </w:r>
    </w:p>
    <w:p w:rsidR="009A3AA3" w:rsidRDefault="009A3AA3" w:rsidP="009A3AA3">
      <w:pPr>
        <w:pStyle w:val="a3"/>
        <w:ind w:left="99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   </w:t>
      </w:r>
      <w:r w:rsidRPr="003C78E6">
        <w:rPr>
          <w:rFonts w:eastAsiaTheme="minorEastAsia"/>
          <w:sz w:val="28"/>
          <w:szCs w:val="28"/>
          <w:u w:val="single"/>
        </w:rPr>
        <w:t>Математическое лото</w:t>
      </w:r>
      <w:r>
        <w:rPr>
          <w:rFonts w:eastAsiaTheme="minorEastAsia"/>
          <w:sz w:val="28"/>
          <w:szCs w:val="28"/>
          <w:u w:val="single"/>
        </w:rPr>
        <w:t xml:space="preserve">. 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Учащимся раздаются конверты с табличками и цветными фишками. Через </w:t>
      </w:r>
      <w:proofErr w:type="spellStart"/>
      <w:r>
        <w:rPr>
          <w:rFonts w:eastAsiaTheme="minorEastAsia"/>
          <w:sz w:val="28"/>
          <w:szCs w:val="28"/>
        </w:rPr>
        <w:t>кодоскоп</w:t>
      </w:r>
      <w:proofErr w:type="spellEnd"/>
      <w:r>
        <w:rPr>
          <w:rFonts w:eastAsiaTheme="minorEastAsia"/>
          <w:sz w:val="28"/>
          <w:szCs w:val="28"/>
        </w:rPr>
        <w:t xml:space="preserve"> высвечиваются задания, которые учащиеся решают устно и на карточках находят ответ к </w:t>
      </w:r>
      <w:proofErr w:type="gramStart"/>
      <w:r>
        <w:rPr>
          <w:rFonts w:eastAsiaTheme="minorEastAsia"/>
          <w:sz w:val="28"/>
          <w:szCs w:val="28"/>
        </w:rPr>
        <w:t>данному</w:t>
      </w:r>
      <w:proofErr w:type="gramEnd"/>
      <w:r>
        <w:rPr>
          <w:rFonts w:eastAsiaTheme="minorEastAsia"/>
          <w:sz w:val="28"/>
          <w:szCs w:val="28"/>
        </w:rPr>
        <w:t xml:space="preserve">, закрывают соответствующую клетку. После выполнения всех заданий на карточке остается не закрытыми 4 клетки. По </w:t>
      </w:r>
      <w:proofErr w:type="gramStart"/>
      <w:r>
        <w:rPr>
          <w:rFonts w:eastAsiaTheme="minorEastAsia"/>
          <w:sz w:val="28"/>
          <w:szCs w:val="28"/>
        </w:rPr>
        <w:t>которым</w:t>
      </w:r>
      <w:proofErr w:type="gramEnd"/>
      <w:r>
        <w:rPr>
          <w:rFonts w:eastAsiaTheme="minorEastAsia"/>
          <w:sz w:val="28"/>
          <w:szCs w:val="28"/>
        </w:rPr>
        <w:t xml:space="preserve"> оценивается выполнение этого задания.</w:t>
      </w:r>
    </w:p>
    <w:p w:rsidR="009A3AA3" w:rsidRDefault="009A3AA3" w:rsidP="009A3AA3">
      <w:pPr>
        <w:pStyle w:val="a3"/>
        <w:ind w:left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Виды карточек.</w:t>
      </w:r>
    </w:p>
    <w:p w:rsidR="009A3AA3" w:rsidRPr="0086558D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</w:t>
      </w:r>
      <w:r w:rsidRPr="0086558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вариант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988"/>
        <w:gridCol w:w="992"/>
        <w:gridCol w:w="992"/>
        <w:gridCol w:w="851"/>
      </w:tblGrid>
      <w:tr w:rsidR="009A3AA3" w:rsidTr="00D75C36">
        <w:tc>
          <w:tcPr>
            <w:tcW w:w="988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9A3AA3" w:rsidTr="00D75C36">
        <w:tc>
          <w:tcPr>
            <w:tcW w:w="988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9A3AA3" w:rsidTr="00D75C36">
        <w:tc>
          <w:tcPr>
            <w:tcW w:w="988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  <w:lang w:val="en-US"/>
        </w:rPr>
      </w:pP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II</w:t>
      </w:r>
      <w:r>
        <w:rPr>
          <w:rFonts w:eastAsiaTheme="minorEastAsia"/>
          <w:sz w:val="28"/>
          <w:szCs w:val="28"/>
        </w:rPr>
        <w:t xml:space="preserve"> вариант</w:t>
      </w:r>
    </w:p>
    <w:tbl>
      <w:tblPr>
        <w:tblStyle w:val="a5"/>
        <w:tblW w:w="0" w:type="auto"/>
        <w:tblLook w:val="04A0"/>
      </w:tblPr>
      <w:tblGrid>
        <w:gridCol w:w="988"/>
        <w:gridCol w:w="992"/>
        <w:gridCol w:w="992"/>
        <w:gridCol w:w="851"/>
      </w:tblGrid>
      <w:tr w:rsidR="009A3AA3" w:rsidTr="00D75C36">
        <w:tc>
          <w:tcPr>
            <w:tcW w:w="988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9A3AA3" w:rsidTr="00D75C36">
        <w:tc>
          <w:tcPr>
            <w:tcW w:w="988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9A3AA3" w:rsidTr="00D75C36">
        <w:tc>
          <w:tcPr>
            <w:tcW w:w="988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A3AA3" w:rsidRPr="0086558D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III</w:t>
      </w:r>
      <w:r>
        <w:rPr>
          <w:rFonts w:eastAsiaTheme="minorEastAsia"/>
          <w:sz w:val="28"/>
          <w:szCs w:val="28"/>
        </w:rPr>
        <w:t xml:space="preserve"> вариант</w:t>
      </w:r>
    </w:p>
    <w:tbl>
      <w:tblPr>
        <w:tblStyle w:val="a5"/>
        <w:tblW w:w="0" w:type="auto"/>
        <w:tblLook w:val="04A0"/>
      </w:tblPr>
      <w:tblGrid>
        <w:gridCol w:w="988"/>
        <w:gridCol w:w="992"/>
        <w:gridCol w:w="992"/>
        <w:gridCol w:w="851"/>
      </w:tblGrid>
      <w:tr w:rsidR="009A3AA3" w:rsidTr="00D75C36">
        <w:tc>
          <w:tcPr>
            <w:tcW w:w="988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9A3AA3" w:rsidTr="00D75C36">
        <w:tc>
          <w:tcPr>
            <w:tcW w:w="988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9A3AA3" w:rsidTr="00D75C36">
        <w:tc>
          <w:tcPr>
            <w:tcW w:w="988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A3AA3" w:rsidRPr="0086558D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IV</w:t>
      </w:r>
      <w:r>
        <w:rPr>
          <w:rFonts w:eastAsiaTheme="minorEastAsia"/>
          <w:sz w:val="28"/>
          <w:szCs w:val="28"/>
        </w:rPr>
        <w:t xml:space="preserve"> вариант</w:t>
      </w:r>
    </w:p>
    <w:tbl>
      <w:tblPr>
        <w:tblStyle w:val="a5"/>
        <w:tblW w:w="0" w:type="auto"/>
        <w:tblLook w:val="04A0"/>
      </w:tblPr>
      <w:tblGrid>
        <w:gridCol w:w="988"/>
        <w:gridCol w:w="992"/>
        <w:gridCol w:w="992"/>
        <w:gridCol w:w="851"/>
      </w:tblGrid>
      <w:tr w:rsidR="009A3AA3" w:rsidTr="00D75C36">
        <w:tc>
          <w:tcPr>
            <w:tcW w:w="988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9A3AA3" w:rsidTr="00D75C36">
        <w:tc>
          <w:tcPr>
            <w:tcW w:w="988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9A3AA3" w:rsidTr="00D75C36">
        <w:tc>
          <w:tcPr>
            <w:tcW w:w="988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V </w:t>
      </w:r>
      <w:r>
        <w:rPr>
          <w:rFonts w:eastAsiaTheme="minorEastAsia"/>
          <w:sz w:val="28"/>
          <w:szCs w:val="28"/>
        </w:rPr>
        <w:t>вариант</w:t>
      </w:r>
    </w:p>
    <w:tbl>
      <w:tblPr>
        <w:tblStyle w:val="a5"/>
        <w:tblW w:w="0" w:type="auto"/>
        <w:tblLook w:val="04A0"/>
      </w:tblPr>
      <w:tblGrid>
        <w:gridCol w:w="988"/>
        <w:gridCol w:w="992"/>
        <w:gridCol w:w="992"/>
        <w:gridCol w:w="851"/>
      </w:tblGrid>
      <w:tr w:rsidR="009A3AA3" w:rsidTr="00D75C36">
        <w:tc>
          <w:tcPr>
            <w:tcW w:w="988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9A3AA3" w:rsidTr="00D75C36">
        <w:tc>
          <w:tcPr>
            <w:tcW w:w="988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9A3AA3" w:rsidTr="00D75C36">
        <w:tc>
          <w:tcPr>
            <w:tcW w:w="988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VI </w:t>
      </w:r>
      <w:r>
        <w:rPr>
          <w:rFonts w:eastAsiaTheme="minorEastAsia"/>
          <w:sz w:val="28"/>
          <w:szCs w:val="28"/>
        </w:rPr>
        <w:t xml:space="preserve">вариант </w:t>
      </w:r>
    </w:p>
    <w:tbl>
      <w:tblPr>
        <w:tblStyle w:val="a5"/>
        <w:tblW w:w="0" w:type="auto"/>
        <w:tblLook w:val="04A0"/>
      </w:tblPr>
      <w:tblGrid>
        <w:gridCol w:w="988"/>
        <w:gridCol w:w="992"/>
        <w:gridCol w:w="992"/>
        <w:gridCol w:w="851"/>
      </w:tblGrid>
      <w:tr w:rsidR="009A3AA3" w:rsidTr="00D75C36">
        <w:tc>
          <w:tcPr>
            <w:tcW w:w="988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9A3AA3" w:rsidTr="00D75C36">
        <w:tc>
          <w:tcPr>
            <w:tcW w:w="988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9A3AA3" w:rsidTr="00D75C36">
        <w:tc>
          <w:tcPr>
            <w:tcW w:w="988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</w:p>
    <w:p w:rsidR="009A3AA3" w:rsidRDefault="009A3AA3" w:rsidP="009A3AA3">
      <w:pPr>
        <w:pStyle w:val="a3"/>
        <w:ind w:left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 кодограммы.</w:t>
      </w:r>
    </w:p>
    <w:p w:rsidR="009A3AA3" w:rsidRDefault="009A3AA3" w:rsidP="009A3AA3">
      <w:pPr>
        <w:pStyle w:val="a3"/>
        <w:numPr>
          <w:ilvl w:val="0"/>
          <w:numId w:val="10"/>
        </w:numPr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Вычислите</w:t>
      </w:r>
    </w:p>
    <w:p w:rsidR="009A3AA3" w:rsidRPr="00766766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(1-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*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sup>
                </m:sSup>
              </m:den>
            </m:f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*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8*27*125</m:t>
            </m:r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19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32</m:t>
                </m:r>
              </m:den>
            </m:f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0,2*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0,25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-2,5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0,027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+0,4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81</m:t>
                </m:r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0,003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(-17)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(-21)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24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101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</w:p>
    <w:p w:rsidR="009A3AA3" w:rsidRDefault="009A3AA3" w:rsidP="009A3AA3">
      <w:pPr>
        <w:pStyle w:val="a3"/>
        <w:numPr>
          <w:ilvl w:val="0"/>
          <w:numId w:val="10"/>
        </w:numPr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Упростите: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*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</m:rad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*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</m:rad>
          </m:e>
        </m:rad>
      </m:oMath>
      <w:r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numPr>
          <w:ilvl w:val="0"/>
          <w:numId w:val="10"/>
        </w:numPr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Вынести множитель из-под знака корня:</w:t>
      </w:r>
    </w:p>
    <w:p w:rsidR="009A3AA3" w:rsidRPr="00BE42FB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</m:rad>
      </m:oMath>
      <w:r w:rsidRPr="00BE42FB">
        <w:rPr>
          <w:rFonts w:eastAsiaTheme="minorEastAsia"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, где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&gt;0;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9A3AA3" w:rsidRDefault="009A3AA3" w:rsidP="009A3AA3">
      <w:pPr>
        <w:pStyle w:val="a3"/>
        <w:ind w:left="0"/>
        <w:rPr>
          <w:rFonts w:eastAsiaTheme="minorEastAsia"/>
          <w:i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, где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&lt;0</m:t>
        </m:r>
      </m:oMath>
      <w:r w:rsidRPr="00BE42FB">
        <w:rPr>
          <w:rFonts w:eastAsiaTheme="minorEastAsia"/>
          <w:i/>
          <w:sz w:val="28"/>
          <w:szCs w:val="28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  <w:lang w:val="en-US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64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</m:e>
        </m:rad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i/>
          <w:sz w:val="28"/>
          <w:szCs w:val="28"/>
          <w:lang w:val="en-US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81a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7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  <m:r>
          <w:rPr>
            <w:rFonts w:ascii="Cambria Math" w:eastAsiaTheme="minorEastAsia" w:hAnsi="Cambria Math"/>
            <w:sz w:val="28"/>
            <w:szCs w:val="28"/>
          </w:rPr>
          <m:t xml:space="preserve">где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a&lt;0, b&lt;0</m:t>
        </m:r>
      </m:oMath>
      <w:r>
        <w:rPr>
          <w:rFonts w:eastAsiaTheme="minorEastAsia"/>
          <w:i/>
          <w:sz w:val="28"/>
          <w:szCs w:val="28"/>
          <w:lang w:val="en-US"/>
        </w:rPr>
        <w:t>;</w:t>
      </w:r>
    </w:p>
    <w:p w:rsidR="009A3AA3" w:rsidRPr="00BE42FB" w:rsidRDefault="009A3AA3" w:rsidP="009A3AA3">
      <w:pPr>
        <w:pStyle w:val="a3"/>
        <w:numPr>
          <w:ilvl w:val="0"/>
          <w:numId w:val="10"/>
        </w:numPr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Внести множитель под знак корня: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-a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-a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-a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Pr="00BE42FB" w:rsidRDefault="009A3AA3" w:rsidP="009A3AA3">
      <w:pPr>
        <w:pStyle w:val="a3"/>
        <w:numPr>
          <w:ilvl w:val="0"/>
          <w:numId w:val="10"/>
        </w:numPr>
        <w:ind w:left="0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Упростить: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18</m:t>
                </m:r>
              </m:e>
            </m:rad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*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>(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20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>)</m:t>
        </m:r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Так выглядит одна из карточек,</w:t>
      </w:r>
    </w:p>
    <w:tbl>
      <w:tblPr>
        <w:tblStyle w:val="a5"/>
        <w:tblW w:w="0" w:type="auto"/>
        <w:tblLook w:val="04A0"/>
      </w:tblPr>
      <w:tblGrid>
        <w:gridCol w:w="1271"/>
        <w:gridCol w:w="851"/>
        <w:gridCol w:w="850"/>
        <w:gridCol w:w="1276"/>
      </w:tblGrid>
      <w:tr w:rsidR="009A3AA3" w:rsidTr="00D75C36">
        <w:tc>
          <w:tcPr>
            <w:tcW w:w="127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851" w:type="dxa"/>
          </w:tcPr>
          <w:p w:rsidR="009A3AA3" w:rsidRPr="00696B9C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-30</w:t>
            </w:r>
          </w:p>
        </w:tc>
        <w:tc>
          <w:tcPr>
            <w:tcW w:w="850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276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-a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9A3AA3" w:rsidTr="00D75C36">
        <w:tc>
          <w:tcPr>
            <w:tcW w:w="127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4-6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851" w:type="dxa"/>
          </w:tcPr>
          <w:p w:rsidR="009A3AA3" w:rsidRPr="00696B9C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20</w:t>
            </w:r>
          </w:p>
        </w:tc>
        <w:tc>
          <w:tcPr>
            <w:tcW w:w="850" w:type="dxa"/>
          </w:tcPr>
          <w:p w:rsidR="009A3AA3" w:rsidRPr="00696B9C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-21</w:t>
            </w:r>
          </w:p>
        </w:tc>
        <w:tc>
          <w:tcPr>
            <w:tcW w:w="1276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</m:t>
                    </m:r>
                  </m:e>
                </m:rad>
              </m:oMath>
            </m:oMathPara>
          </w:p>
        </w:tc>
      </w:tr>
      <w:tr w:rsidR="009A3AA3" w:rsidTr="00D75C36">
        <w:tc>
          <w:tcPr>
            <w:tcW w:w="1271" w:type="dxa"/>
          </w:tcPr>
          <w:p w:rsidR="009A3AA3" w:rsidRPr="00696B9C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-17</w:t>
            </w:r>
          </w:p>
        </w:tc>
        <w:tc>
          <w:tcPr>
            <w:tcW w:w="851" w:type="dxa"/>
          </w:tcPr>
          <w:p w:rsidR="009A3AA3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850" w:type="dxa"/>
          </w:tcPr>
          <w:p w:rsidR="009A3AA3" w:rsidRPr="00696B9C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9A3AA3" w:rsidRPr="00696B9C" w:rsidRDefault="009A3AA3" w:rsidP="00D75C36">
            <w:pPr>
              <w:pStyle w:val="a3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-4</w:t>
            </w:r>
          </w:p>
        </w:tc>
      </w:tr>
    </w:tbl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</w:p>
    <w:p w:rsidR="009A3AA3" w:rsidRDefault="009A3AA3" w:rsidP="009A3AA3">
      <w:pPr>
        <w:pStyle w:val="a3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proofErr w:type="gramStart"/>
      <w:r>
        <w:rPr>
          <w:rFonts w:eastAsiaTheme="minorEastAsia"/>
          <w:sz w:val="28"/>
          <w:szCs w:val="28"/>
        </w:rPr>
        <w:t>которой</w:t>
      </w:r>
      <w:proofErr w:type="gramEnd"/>
      <w:r>
        <w:rPr>
          <w:rFonts w:eastAsiaTheme="minorEastAsia"/>
          <w:sz w:val="28"/>
          <w:szCs w:val="28"/>
        </w:rPr>
        <w:t xml:space="preserve"> прикладываются несколько фишек.</w:t>
      </w:r>
    </w:p>
    <w:p w:rsidR="009A3AA3" w:rsidRDefault="009A3AA3" w:rsidP="009A3AA3">
      <w:pPr>
        <w:pStyle w:val="a3"/>
        <w:numPr>
          <w:ilvl w:val="0"/>
          <w:numId w:val="10"/>
        </w:numPr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Индивидуальные задания </w:t>
      </w:r>
      <w:proofErr w:type="gramStart"/>
      <w:r>
        <w:rPr>
          <w:rFonts w:eastAsiaTheme="minorEastAsia"/>
          <w:sz w:val="28"/>
          <w:szCs w:val="28"/>
        </w:rPr>
        <w:t>выполняют на доске в то время пока все выполняют</w:t>
      </w:r>
      <w:proofErr w:type="gramEnd"/>
      <w:r>
        <w:rPr>
          <w:rFonts w:eastAsiaTheme="minorEastAsia"/>
          <w:sz w:val="28"/>
          <w:szCs w:val="28"/>
        </w:rPr>
        <w:t xml:space="preserve"> карточки-лото.</w:t>
      </w:r>
    </w:p>
    <w:p w:rsidR="009A3AA3" w:rsidRDefault="009A3AA3" w:rsidP="009A3AA3">
      <w:pPr>
        <w:pStyle w:val="a3"/>
        <w:numPr>
          <w:ilvl w:val="0"/>
          <w:numId w:val="1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Является ли четной или нечетной функция?</w:t>
      </w:r>
    </w:p>
    <w:p w:rsidR="009A3AA3" w:rsidRDefault="009A3AA3" w:rsidP="009A3AA3">
      <w:pPr>
        <w:pStyle w:val="a3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x+5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Default="009A3AA3" w:rsidP="009A3AA3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</m:rad>
      </m:oMath>
      <w:r w:rsidRPr="00060BB3">
        <w:rPr>
          <w:rFonts w:eastAsiaTheme="minorEastAsia"/>
          <w:sz w:val="28"/>
          <w:szCs w:val="28"/>
          <w:lang w:val="en-US"/>
        </w:rPr>
        <w:t>;</w:t>
      </w:r>
    </w:p>
    <w:p w:rsidR="009A3AA3" w:rsidRDefault="009A3AA3" w:rsidP="009A3AA3">
      <w:pPr>
        <w:ind w:left="709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Pr="006A6F5F" w:rsidRDefault="009A3AA3" w:rsidP="009A3AA3">
      <w:pPr>
        <w:pStyle w:val="a3"/>
        <w:numPr>
          <w:ilvl w:val="0"/>
          <w:numId w:val="1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Построить схематично графики функций:</w:t>
      </w:r>
    </w:p>
    <w:p w:rsidR="009A3AA3" w:rsidRDefault="009A3AA3" w:rsidP="009A3AA3">
      <w:pPr>
        <w:pStyle w:val="a3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x+1</m:t>
            </m:r>
          </m:e>
        </m:d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Default="009A3AA3" w:rsidP="009A3AA3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x+4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-3</m:t>
        </m:r>
      </m:oMath>
      <w:r w:rsidRPr="006A6F5F">
        <w:rPr>
          <w:rFonts w:eastAsiaTheme="minorEastAsia"/>
          <w:sz w:val="28"/>
          <w:szCs w:val="28"/>
          <w:lang w:val="en-US"/>
        </w:rPr>
        <w:t>;</w:t>
      </w:r>
    </w:p>
    <w:p w:rsidR="009A3AA3" w:rsidRDefault="009A3AA3" w:rsidP="009A3AA3">
      <w:pPr>
        <w:ind w:left="709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Default="009A3AA3" w:rsidP="009A3AA3">
      <w:pPr>
        <w:ind w:left="709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+2</m:t>
        </m:r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Default="009A3AA3" w:rsidP="009A3AA3">
      <w:pPr>
        <w:ind w:left="709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Default="009A3AA3" w:rsidP="009A3AA3">
      <w:pPr>
        <w:ind w:left="709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Pr="006A6F5F" w:rsidRDefault="009A3AA3" w:rsidP="009A3AA3">
      <w:pPr>
        <w:ind w:left="709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Pr="006A6F5F" w:rsidRDefault="009A3AA3" w:rsidP="009A3AA3">
      <w:pPr>
        <w:pStyle w:val="a3"/>
        <w:rPr>
          <w:rFonts w:eastAsiaTheme="minorEastAsia"/>
          <w:sz w:val="28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=x</m:t>
        </m:r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Default="009A3AA3" w:rsidP="009A3AA3">
      <w:pPr>
        <w:pStyle w:val="a3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g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</m:rad>
      </m:oMath>
      <w:r>
        <w:rPr>
          <w:rFonts w:eastAsiaTheme="minorEastAsia"/>
          <w:sz w:val="28"/>
          <w:szCs w:val="28"/>
          <w:lang w:val="en-US"/>
        </w:rPr>
        <w:t>;</w:t>
      </w:r>
    </w:p>
    <w:p w:rsidR="009A3AA3" w:rsidRPr="006A6F5F" w:rsidRDefault="009A3AA3" w:rsidP="009A3AA3">
      <w:pPr>
        <w:pStyle w:val="a3"/>
        <w:numPr>
          <w:ilvl w:val="0"/>
          <w:numId w:val="1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№661 (</w:t>
      </w:r>
      <w:proofErr w:type="spellStart"/>
      <w:r>
        <w:rPr>
          <w:rFonts w:eastAsiaTheme="minorEastAsia"/>
          <w:sz w:val="28"/>
          <w:szCs w:val="28"/>
        </w:rPr>
        <w:t>б</w:t>
      </w:r>
      <w:proofErr w:type="gramStart"/>
      <w:r>
        <w:rPr>
          <w:rFonts w:eastAsiaTheme="minorEastAsia"/>
          <w:sz w:val="28"/>
          <w:szCs w:val="28"/>
        </w:rPr>
        <w:t>,в</w:t>
      </w:r>
      <w:proofErr w:type="spellEnd"/>
      <w:proofErr w:type="gramEnd"/>
      <w:r>
        <w:rPr>
          <w:rFonts w:eastAsiaTheme="minorEastAsia"/>
          <w:sz w:val="28"/>
          <w:szCs w:val="28"/>
        </w:rPr>
        <w:t>) учебник</w:t>
      </w:r>
    </w:p>
    <w:p w:rsidR="009A3AA3" w:rsidRPr="006A6F5F" w:rsidRDefault="009A3AA3" w:rsidP="009A3AA3">
      <w:pPr>
        <w:pStyle w:val="a3"/>
        <w:numPr>
          <w:ilvl w:val="0"/>
          <w:numId w:val="1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№667 (</w:t>
      </w:r>
      <w:proofErr w:type="spellStart"/>
      <w:r>
        <w:rPr>
          <w:rFonts w:eastAsiaTheme="minorEastAsia"/>
          <w:sz w:val="28"/>
          <w:szCs w:val="28"/>
        </w:rPr>
        <w:t>б</w:t>
      </w:r>
      <w:proofErr w:type="gramStart"/>
      <w:r>
        <w:rPr>
          <w:rFonts w:eastAsiaTheme="minorEastAsia"/>
          <w:sz w:val="28"/>
          <w:szCs w:val="28"/>
        </w:rPr>
        <w:t>,в</w:t>
      </w:r>
      <w:proofErr w:type="spellEnd"/>
      <w:proofErr w:type="gramEnd"/>
      <w:r>
        <w:rPr>
          <w:rFonts w:eastAsiaTheme="minorEastAsia"/>
          <w:sz w:val="28"/>
          <w:szCs w:val="28"/>
        </w:rPr>
        <w:t>) учебник</w:t>
      </w:r>
    </w:p>
    <w:p w:rsidR="009A3AA3" w:rsidRDefault="009A3AA3" w:rsidP="009A3AA3">
      <w:pPr>
        <w:pStyle w:val="a3"/>
        <w:numPr>
          <w:ilvl w:val="0"/>
          <w:numId w:val="10"/>
        </w:numPr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 всем классом проверить индивидуальные задания по карточкам по четности и нечетности, по графикам. Оценить работу.</w:t>
      </w:r>
    </w:p>
    <w:p w:rsidR="009A3AA3" w:rsidRDefault="009A3AA3" w:rsidP="009A3AA3">
      <w:pPr>
        <w:pStyle w:val="a3"/>
        <w:numPr>
          <w:ilvl w:val="0"/>
          <w:numId w:val="10"/>
        </w:numPr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Домашняя контрольная работа дается по вариантам. </w:t>
      </w:r>
      <w:r>
        <w:rPr>
          <w:rFonts w:eastAsiaTheme="minorEastAsia"/>
          <w:sz w:val="28"/>
          <w:szCs w:val="28"/>
          <w:lang w:val="en-US"/>
        </w:rPr>
        <w:t>I</w:t>
      </w:r>
      <w:r w:rsidRPr="00231DA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>
        <w:rPr>
          <w:rFonts w:eastAsiaTheme="minorEastAsia"/>
          <w:sz w:val="28"/>
          <w:szCs w:val="28"/>
          <w:lang w:val="en-US"/>
        </w:rPr>
        <w:t>II</w:t>
      </w:r>
      <w:r w:rsidRPr="00231DA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вариант ослабленный, для учащихся имеющих уровень знаний, соответствующий оценки «3», а </w:t>
      </w:r>
      <w:r>
        <w:rPr>
          <w:rFonts w:eastAsiaTheme="minorEastAsia"/>
          <w:sz w:val="28"/>
          <w:szCs w:val="28"/>
          <w:lang w:val="en-US"/>
        </w:rPr>
        <w:t>III</w:t>
      </w:r>
      <w:r w:rsidRPr="00231DA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>
        <w:rPr>
          <w:rFonts w:eastAsiaTheme="minorEastAsia"/>
          <w:sz w:val="28"/>
          <w:szCs w:val="28"/>
          <w:lang w:val="en-US"/>
        </w:rPr>
        <w:t>IV</w:t>
      </w:r>
      <w:r>
        <w:rPr>
          <w:rFonts w:eastAsiaTheme="minorEastAsia"/>
          <w:sz w:val="28"/>
          <w:szCs w:val="28"/>
        </w:rPr>
        <w:t xml:space="preserve"> варианты для учащихся, занимающихся по математике и имеющих оценки «4» и «5». Учащиеся самостоятельно выбирают уровень </w:t>
      </w:r>
      <w:r>
        <w:rPr>
          <w:rFonts w:eastAsiaTheme="minorEastAsia"/>
          <w:sz w:val="28"/>
          <w:szCs w:val="28"/>
        </w:rPr>
        <w:lastRenderedPageBreak/>
        <w:t>знаний по данной теме, уровень не зависит от оценки за четверть, так как контроль ведется по отдельно взятой теме.</w:t>
      </w:r>
    </w:p>
    <w:p w:rsidR="009A3AA3" w:rsidRDefault="009A3AA3" w:rsidP="009A3AA3">
      <w:pPr>
        <w:pStyle w:val="a3"/>
        <w:numPr>
          <w:ilvl w:val="0"/>
          <w:numId w:val="1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Текст контрольной работы высвечивается через </w:t>
      </w:r>
      <w:proofErr w:type="spellStart"/>
      <w:r>
        <w:rPr>
          <w:rFonts w:eastAsiaTheme="minorEastAsia"/>
          <w:sz w:val="28"/>
          <w:szCs w:val="28"/>
        </w:rPr>
        <w:t>кодоскоп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9A3AA3" w:rsidRDefault="009A3AA3" w:rsidP="009A3AA3">
      <w:pPr>
        <w:ind w:left="-36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I</w:t>
      </w:r>
      <w:r>
        <w:rPr>
          <w:rFonts w:eastAsiaTheme="minorEastAsia"/>
          <w:sz w:val="28"/>
          <w:szCs w:val="28"/>
        </w:rPr>
        <w:t xml:space="preserve"> вариант.</w:t>
      </w:r>
      <w:proofErr w:type="gramEnd"/>
      <w:r>
        <w:rPr>
          <w:rFonts w:eastAsiaTheme="minorEastAsia"/>
          <w:sz w:val="28"/>
          <w:szCs w:val="28"/>
        </w:rPr>
        <w:t xml:space="preserve"> </w:t>
      </w:r>
    </w:p>
    <w:p w:rsidR="009A3AA3" w:rsidRDefault="009A3AA3" w:rsidP="009A3AA3">
      <w:pPr>
        <w:ind w:left="-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№655 (</w:t>
      </w:r>
      <w:proofErr w:type="spellStart"/>
      <w:proofErr w:type="gramStart"/>
      <w:r>
        <w:rPr>
          <w:rFonts w:eastAsiaTheme="minorEastAsia"/>
          <w:sz w:val="28"/>
          <w:szCs w:val="28"/>
        </w:rPr>
        <w:t>а-г</w:t>
      </w:r>
      <w:proofErr w:type="spellEnd"/>
      <w:proofErr w:type="gramEnd"/>
      <w:r>
        <w:rPr>
          <w:rFonts w:eastAsiaTheme="minorEastAsia"/>
          <w:sz w:val="28"/>
          <w:szCs w:val="28"/>
        </w:rPr>
        <w:t>), №657 (1 стр.), №660</w:t>
      </w:r>
      <w:r w:rsidRPr="00231DA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(1 стр.), №658 (1 стр.), №661 (а)</w:t>
      </w:r>
    </w:p>
    <w:p w:rsidR="009A3AA3" w:rsidRDefault="009A3AA3" w:rsidP="009A3AA3">
      <w:pPr>
        <w:ind w:left="-36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II</w:t>
      </w:r>
      <w:r>
        <w:rPr>
          <w:rFonts w:eastAsiaTheme="minorEastAsia"/>
          <w:sz w:val="28"/>
          <w:szCs w:val="28"/>
        </w:rPr>
        <w:t xml:space="preserve"> вариант.</w:t>
      </w:r>
      <w:proofErr w:type="gramEnd"/>
      <w:r>
        <w:rPr>
          <w:rFonts w:eastAsiaTheme="minorEastAsia"/>
          <w:sz w:val="28"/>
          <w:szCs w:val="28"/>
        </w:rPr>
        <w:t xml:space="preserve"> </w:t>
      </w:r>
    </w:p>
    <w:p w:rsidR="009A3AA3" w:rsidRDefault="009A3AA3" w:rsidP="009A3AA3">
      <w:pPr>
        <w:ind w:left="-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№655 (</w:t>
      </w:r>
      <w:proofErr w:type="spellStart"/>
      <w:r>
        <w:rPr>
          <w:rFonts w:eastAsiaTheme="minorEastAsia"/>
          <w:sz w:val="28"/>
          <w:szCs w:val="28"/>
        </w:rPr>
        <w:t>д-з</w:t>
      </w:r>
      <w:proofErr w:type="spellEnd"/>
      <w:r>
        <w:rPr>
          <w:rFonts w:eastAsiaTheme="minorEastAsia"/>
          <w:sz w:val="28"/>
          <w:szCs w:val="28"/>
        </w:rPr>
        <w:t>), №657 (2 стр.), №660</w:t>
      </w:r>
      <w:r w:rsidRPr="00231DA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(2 стр.), №658 (2 стр.), №661 (в)</w:t>
      </w:r>
    </w:p>
    <w:p w:rsidR="009A3AA3" w:rsidRDefault="009A3AA3" w:rsidP="009A3AA3">
      <w:pPr>
        <w:ind w:left="-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Стр.129 (контрольные вопросы)</w:t>
      </w:r>
    </w:p>
    <w:p w:rsidR="009A3AA3" w:rsidRDefault="009A3AA3" w:rsidP="009A3AA3">
      <w:pPr>
        <w:ind w:left="-36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III</w:t>
      </w:r>
      <w:r>
        <w:rPr>
          <w:rFonts w:eastAsiaTheme="minorEastAsia"/>
          <w:sz w:val="28"/>
          <w:szCs w:val="28"/>
        </w:rPr>
        <w:t xml:space="preserve"> вариант.</w:t>
      </w:r>
      <w:proofErr w:type="gramEnd"/>
    </w:p>
    <w:p w:rsidR="009A3AA3" w:rsidRDefault="009A3AA3" w:rsidP="009A3AA3">
      <w:pPr>
        <w:ind w:left="-36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+7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-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-7</m:t>
            </m:r>
          </m:e>
        </m:rad>
      </m:oMath>
      <w:r>
        <w:rPr>
          <w:rFonts w:eastAsiaTheme="minorEastAsia"/>
          <w:sz w:val="28"/>
          <w:szCs w:val="28"/>
        </w:rPr>
        <w:t>=</w:t>
      </w:r>
    </w:p>
    <w:p w:rsidR="009A3AA3" w:rsidRPr="00DD0E28" w:rsidRDefault="009A3AA3" w:rsidP="009A3AA3">
      <w:pPr>
        <w:ind w:left="-360"/>
        <w:rPr>
          <w:rFonts w:eastAsiaTheme="minorEastAsia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13+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48</m:t>
                        </m:r>
                      </m:e>
                    </m:rad>
                  </m:e>
                </m:rad>
              </m:e>
            </m:rad>
          </m:e>
        </m:rad>
        <m:r>
          <w:rPr>
            <w:rFonts w:ascii="Cambria Math" w:eastAsiaTheme="minorEastAsia" w:hAns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13-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48</m:t>
                        </m:r>
                      </m:e>
                    </m:rad>
                  </m:e>
                </m:rad>
              </m:e>
            </m:rad>
          </m:e>
        </m:rad>
      </m:oMath>
      <w:r>
        <w:rPr>
          <w:rFonts w:eastAsiaTheme="minorEastAsia"/>
          <w:sz w:val="28"/>
          <w:szCs w:val="28"/>
        </w:rPr>
        <w:t>=</w:t>
      </w:r>
    </w:p>
    <w:p w:rsidR="009A3AA3" w:rsidRPr="00DD0E28" w:rsidRDefault="009A3AA3" w:rsidP="009A3AA3">
      <w:pPr>
        <w:ind w:left="-36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(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  <m:rad>
                              <m:ra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z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9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*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(y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</m:e>
                            </m:rad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yz)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6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rad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-1</m:t>
                            </m:r>
                          </m:sup>
                        </m:sSup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</m:oMath>
      <w:r w:rsidRPr="00DD0E28">
        <w:rPr>
          <w:rFonts w:eastAsiaTheme="minorEastAsia"/>
          <w:sz w:val="28"/>
          <w:szCs w:val="28"/>
        </w:rPr>
        <w:t>=</w:t>
      </w:r>
    </w:p>
    <w:p w:rsidR="009A3AA3" w:rsidRDefault="009A3AA3" w:rsidP="009A3AA3">
      <w:pPr>
        <w:ind w:left="-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№659 (</w:t>
      </w:r>
      <w:proofErr w:type="spellStart"/>
      <w:r>
        <w:rPr>
          <w:rFonts w:eastAsiaTheme="minorEastAsia"/>
          <w:sz w:val="28"/>
          <w:szCs w:val="28"/>
        </w:rPr>
        <w:t>д</w:t>
      </w:r>
      <w:proofErr w:type="spellEnd"/>
      <w:r>
        <w:rPr>
          <w:rFonts w:eastAsiaTheme="minorEastAsia"/>
          <w:sz w:val="28"/>
          <w:szCs w:val="28"/>
        </w:rPr>
        <w:t>), №677 (</w:t>
      </w:r>
      <w:proofErr w:type="spellStart"/>
      <w:r>
        <w:rPr>
          <w:rFonts w:eastAsiaTheme="minorEastAsia"/>
          <w:sz w:val="28"/>
          <w:szCs w:val="28"/>
        </w:rPr>
        <w:t>в</w:t>
      </w:r>
      <w:proofErr w:type="gramStart"/>
      <w:r>
        <w:rPr>
          <w:rFonts w:eastAsiaTheme="minorEastAsia"/>
          <w:sz w:val="28"/>
          <w:szCs w:val="28"/>
        </w:rPr>
        <w:t>,д</w:t>
      </w:r>
      <w:proofErr w:type="spellEnd"/>
      <w:proofErr w:type="gramEnd"/>
      <w:r>
        <w:rPr>
          <w:rFonts w:eastAsiaTheme="minorEastAsia"/>
          <w:sz w:val="28"/>
          <w:szCs w:val="28"/>
        </w:rPr>
        <w:t>)</w:t>
      </w:r>
    </w:p>
    <w:p w:rsidR="009A3AA3" w:rsidRDefault="009A3AA3" w:rsidP="009A3AA3">
      <w:pPr>
        <w:ind w:left="-36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IV</w:t>
      </w:r>
      <w:r>
        <w:rPr>
          <w:rFonts w:eastAsiaTheme="minorEastAsia"/>
          <w:sz w:val="28"/>
          <w:szCs w:val="28"/>
        </w:rPr>
        <w:t xml:space="preserve"> вариант.</w:t>
      </w:r>
      <w:proofErr w:type="gramEnd"/>
    </w:p>
    <w:p w:rsidR="009A3AA3" w:rsidRDefault="009A3AA3" w:rsidP="009A3AA3">
      <w:pPr>
        <w:ind w:left="-360"/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20+14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e>
        </m:rad>
        <m:r>
          <w:rPr>
            <w:rFonts w:ascii="Cambria Math" w:eastAsiaTheme="minorEastAsia" w:hAnsi="Cambria Math"/>
            <w:sz w:val="28"/>
            <w:szCs w:val="28"/>
          </w:rPr>
          <m:t>+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20-14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e>
        </m:rad>
      </m:oMath>
      <w:r>
        <w:rPr>
          <w:rFonts w:eastAsiaTheme="minorEastAsia"/>
          <w:sz w:val="28"/>
          <w:szCs w:val="28"/>
        </w:rPr>
        <w:t>=</w:t>
      </w:r>
    </w:p>
    <w:p w:rsidR="009A3AA3" w:rsidRPr="00DD0E28" w:rsidRDefault="009A3AA3" w:rsidP="009A3AA3">
      <w:pPr>
        <w:ind w:left="-360"/>
        <w:rPr>
          <w:rFonts w:eastAsiaTheme="minorEastAsia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5+2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</m:rad>
          </m:e>
        </m:rad>
        <m:r>
          <w:rPr>
            <w:rFonts w:ascii="Cambria Math" w:eastAsiaTheme="minorEastAsia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5+2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</m:rad>
          </m:e>
        </m:rad>
      </m:oMath>
      <w:r>
        <w:rPr>
          <w:rFonts w:eastAsiaTheme="minorEastAsia"/>
          <w:sz w:val="28"/>
          <w:szCs w:val="28"/>
        </w:rPr>
        <w:t>=</w:t>
      </w:r>
    </w:p>
    <w:p w:rsidR="009A3AA3" w:rsidRDefault="009A3AA3" w:rsidP="009A3AA3">
      <w:pPr>
        <w:ind w:left="-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№2.183 (</w:t>
      </w:r>
      <w:proofErr w:type="spellStart"/>
      <w:r>
        <w:rPr>
          <w:rFonts w:eastAsiaTheme="minorEastAsia"/>
          <w:sz w:val="28"/>
          <w:szCs w:val="28"/>
        </w:rPr>
        <w:t>Сканави</w:t>
      </w:r>
      <w:proofErr w:type="spellEnd"/>
      <w:r>
        <w:rPr>
          <w:rFonts w:eastAsiaTheme="minorEastAsia"/>
          <w:sz w:val="28"/>
          <w:szCs w:val="28"/>
        </w:rPr>
        <w:t>)</w:t>
      </w:r>
    </w:p>
    <w:p w:rsidR="009A3AA3" w:rsidRPr="00D17151" w:rsidRDefault="009A3AA3" w:rsidP="009A3AA3">
      <w:pPr>
        <w:ind w:left="-360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+</m:t>
                        </m:r>
                        <m:rad>
                          <m:ra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+</m:t>
                            </m:r>
                            <m:rad>
                              <m:ra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2a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-6</m:t>
            </m:r>
          </m:sup>
        </m:sSup>
      </m:oMath>
      <w:r w:rsidRPr="00D17151">
        <w:rPr>
          <w:rFonts w:eastAsiaTheme="minorEastAsia"/>
          <w:sz w:val="28"/>
          <w:szCs w:val="28"/>
        </w:rPr>
        <w:t>=</w:t>
      </w:r>
    </w:p>
    <w:p w:rsidR="009A3AA3" w:rsidRDefault="009A3AA3" w:rsidP="009A3AA3">
      <w:pPr>
        <w:ind w:left="-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№659</w:t>
      </w:r>
    </w:p>
    <w:p w:rsidR="009A3AA3" w:rsidRDefault="009A3AA3" w:rsidP="009A3AA3">
      <w:pPr>
        <w:ind w:left="-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№677 (</w:t>
      </w:r>
      <w:proofErr w:type="spellStart"/>
      <w:r>
        <w:rPr>
          <w:rFonts w:eastAsiaTheme="minorEastAsia"/>
          <w:sz w:val="28"/>
          <w:szCs w:val="28"/>
        </w:rPr>
        <w:t>б</w:t>
      </w:r>
      <w:proofErr w:type="gramStart"/>
      <w:r>
        <w:rPr>
          <w:rFonts w:eastAsiaTheme="minorEastAsia"/>
          <w:sz w:val="28"/>
          <w:szCs w:val="28"/>
        </w:rPr>
        <w:t>,е</w:t>
      </w:r>
      <w:proofErr w:type="spellEnd"/>
      <w:proofErr w:type="gramEnd"/>
      <w:r>
        <w:rPr>
          <w:rFonts w:eastAsiaTheme="minorEastAsia"/>
          <w:sz w:val="28"/>
          <w:szCs w:val="28"/>
        </w:rPr>
        <w:t>)</w:t>
      </w:r>
    </w:p>
    <w:p w:rsidR="009A3AA3" w:rsidRPr="00D17151" w:rsidRDefault="009A3AA3" w:rsidP="009A3AA3">
      <w:pPr>
        <w:pStyle w:val="a3"/>
        <w:numPr>
          <w:ilvl w:val="0"/>
          <w:numId w:val="10"/>
        </w:numPr>
        <w:ind w:left="0" w:hanging="49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Подведение итогов урока. Выставление оценок.</w:t>
      </w:r>
    </w:p>
    <w:p w:rsidR="009A3AA3" w:rsidRDefault="009A3AA3" w:rsidP="009A3AA3">
      <w:pPr>
        <w:ind w:left="-360"/>
        <w:rPr>
          <w:rFonts w:eastAsiaTheme="minorEastAsia"/>
          <w:sz w:val="28"/>
          <w:szCs w:val="28"/>
        </w:rPr>
      </w:pPr>
    </w:p>
    <w:p w:rsidR="009A3AA3" w:rsidRDefault="009A3AA3" w:rsidP="009A3AA3">
      <w:pPr>
        <w:ind w:left="-360"/>
        <w:rPr>
          <w:rFonts w:eastAsiaTheme="minorEastAsia"/>
          <w:sz w:val="28"/>
          <w:szCs w:val="28"/>
        </w:rPr>
      </w:pPr>
    </w:p>
    <w:p w:rsidR="00C75FAA" w:rsidRDefault="00C75FAA"/>
    <w:sectPr w:rsidR="00C75FAA" w:rsidSect="00C7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ECA"/>
    <w:multiLevelType w:val="hybridMultilevel"/>
    <w:tmpl w:val="BC8E41A6"/>
    <w:lvl w:ilvl="0" w:tplc="144ABC00">
      <w:start w:val="1"/>
      <w:numFmt w:val="russianLower"/>
      <w:lvlText w:val="%1)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05385723"/>
    <w:multiLevelType w:val="hybridMultilevel"/>
    <w:tmpl w:val="44701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10181"/>
    <w:multiLevelType w:val="hybridMultilevel"/>
    <w:tmpl w:val="D71CF9F0"/>
    <w:lvl w:ilvl="0" w:tplc="04190011">
      <w:start w:val="1"/>
      <w:numFmt w:val="decimal"/>
      <w:lvlText w:val="%1)"/>
      <w:lvlJc w:val="left"/>
      <w:pPr>
        <w:ind w:left="2940" w:hanging="360"/>
      </w:p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3">
    <w:nsid w:val="0BFB435E"/>
    <w:multiLevelType w:val="hybridMultilevel"/>
    <w:tmpl w:val="56C64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144FE"/>
    <w:multiLevelType w:val="hybridMultilevel"/>
    <w:tmpl w:val="F530BBDC"/>
    <w:lvl w:ilvl="0" w:tplc="04190011">
      <w:start w:val="1"/>
      <w:numFmt w:val="decimal"/>
      <w:lvlText w:val="%1)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3B07DEC"/>
    <w:multiLevelType w:val="hybridMultilevel"/>
    <w:tmpl w:val="334E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B776C"/>
    <w:multiLevelType w:val="hybridMultilevel"/>
    <w:tmpl w:val="D5048064"/>
    <w:lvl w:ilvl="0" w:tplc="3D0EBA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0D28D1"/>
    <w:multiLevelType w:val="hybridMultilevel"/>
    <w:tmpl w:val="32EA935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19BE30FA"/>
    <w:multiLevelType w:val="hybridMultilevel"/>
    <w:tmpl w:val="3C9473B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2D0EED"/>
    <w:multiLevelType w:val="hybridMultilevel"/>
    <w:tmpl w:val="E7183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5B1353E"/>
    <w:multiLevelType w:val="hybridMultilevel"/>
    <w:tmpl w:val="92ECF088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C253913"/>
    <w:multiLevelType w:val="hybridMultilevel"/>
    <w:tmpl w:val="7D605006"/>
    <w:lvl w:ilvl="0" w:tplc="33C4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CC30B9"/>
    <w:multiLevelType w:val="hybridMultilevel"/>
    <w:tmpl w:val="91C4A4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B333F6"/>
    <w:multiLevelType w:val="hybridMultilevel"/>
    <w:tmpl w:val="5FE099C0"/>
    <w:lvl w:ilvl="0" w:tplc="2DC2EE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88185C"/>
    <w:multiLevelType w:val="hybridMultilevel"/>
    <w:tmpl w:val="75D2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323FC"/>
    <w:multiLevelType w:val="hybridMultilevel"/>
    <w:tmpl w:val="B0785C92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>
    <w:nsid w:val="37E176BC"/>
    <w:multiLevelType w:val="hybridMultilevel"/>
    <w:tmpl w:val="B168600C"/>
    <w:lvl w:ilvl="0" w:tplc="144ABC00">
      <w:start w:val="1"/>
      <w:numFmt w:val="russianLower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843284C"/>
    <w:multiLevelType w:val="hybridMultilevel"/>
    <w:tmpl w:val="42BA4F42"/>
    <w:lvl w:ilvl="0" w:tplc="144ABC00">
      <w:start w:val="1"/>
      <w:numFmt w:val="russianLower"/>
      <w:lvlText w:val="%1)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>
    <w:nsid w:val="3F392941"/>
    <w:multiLevelType w:val="hybridMultilevel"/>
    <w:tmpl w:val="59D23084"/>
    <w:lvl w:ilvl="0" w:tplc="3D0EBA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5B0B4B"/>
    <w:multiLevelType w:val="hybridMultilevel"/>
    <w:tmpl w:val="BF3010A4"/>
    <w:lvl w:ilvl="0" w:tplc="3D0EBA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090E38"/>
    <w:multiLevelType w:val="hybridMultilevel"/>
    <w:tmpl w:val="98C8B2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543A65"/>
    <w:multiLevelType w:val="hybridMultilevel"/>
    <w:tmpl w:val="0400A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0E1807"/>
    <w:multiLevelType w:val="hybridMultilevel"/>
    <w:tmpl w:val="06960D5E"/>
    <w:lvl w:ilvl="0" w:tplc="144ABC00">
      <w:start w:val="1"/>
      <w:numFmt w:val="russianLower"/>
      <w:lvlText w:val="%1)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3">
    <w:nsid w:val="5B3E1EFA"/>
    <w:multiLevelType w:val="hybridMultilevel"/>
    <w:tmpl w:val="E550E75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5E06620C"/>
    <w:multiLevelType w:val="hybridMultilevel"/>
    <w:tmpl w:val="0A629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C13A2"/>
    <w:multiLevelType w:val="hybridMultilevel"/>
    <w:tmpl w:val="744E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90494"/>
    <w:multiLevelType w:val="hybridMultilevel"/>
    <w:tmpl w:val="C0BC8B8E"/>
    <w:lvl w:ilvl="0" w:tplc="C31CBB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7F45177"/>
    <w:multiLevelType w:val="hybridMultilevel"/>
    <w:tmpl w:val="2670FBA0"/>
    <w:lvl w:ilvl="0" w:tplc="144ABC00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55721"/>
    <w:multiLevelType w:val="hybridMultilevel"/>
    <w:tmpl w:val="855CC526"/>
    <w:lvl w:ilvl="0" w:tplc="C31CBB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E61BE8"/>
    <w:multiLevelType w:val="hybridMultilevel"/>
    <w:tmpl w:val="BA921CCC"/>
    <w:lvl w:ilvl="0" w:tplc="C31CBB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BF3101"/>
    <w:multiLevelType w:val="hybridMultilevel"/>
    <w:tmpl w:val="91C4A4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D873B9"/>
    <w:multiLevelType w:val="hybridMultilevel"/>
    <w:tmpl w:val="A108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04C53"/>
    <w:multiLevelType w:val="hybridMultilevel"/>
    <w:tmpl w:val="01160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42F37"/>
    <w:multiLevelType w:val="hybridMultilevel"/>
    <w:tmpl w:val="F84C3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C1409"/>
    <w:multiLevelType w:val="hybridMultilevel"/>
    <w:tmpl w:val="A924652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A8E7366"/>
    <w:multiLevelType w:val="hybridMultilevel"/>
    <w:tmpl w:val="CCA8B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F0B7D"/>
    <w:multiLevelType w:val="hybridMultilevel"/>
    <w:tmpl w:val="D7A6A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A65181"/>
    <w:multiLevelType w:val="hybridMultilevel"/>
    <w:tmpl w:val="0810A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29"/>
  </w:num>
  <w:num w:numId="5">
    <w:abstractNumId w:val="19"/>
  </w:num>
  <w:num w:numId="6">
    <w:abstractNumId w:val="26"/>
  </w:num>
  <w:num w:numId="7">
    <w:abstractNumId w:val="28"/>
  </w:num>
  <w:num w:numId="8">
    <w:abstractNumId w:val="6"/>
  </w:num>
  <w:num w:numId="9">
    <w:abstractNumId w:val="18"/>
  </w:num>
  <w:num w:numId="10">
    <w:abstractNumId w:val="8"/>
  </w:num>
  <w:num w:numId="11">
    <w:abstractNumId w:val="35"/>
  </w:num>
  <w:num w:numId="12">
    <w:abstractNumId w:val="1"/>
  </w:num>
  <w:num w:numId="13">
    <w:abstractNumId w:val="24"/>
  </w:num>
  <w:num w:numId="14">
    <w:abstractNumId w:val="3"/>
  </w:num>
  <w:num w:numId="15">
    <w:abstractNumId w:val="25"/>
  </w:num>
  <w:num w:numId="16">
    <w:abstractNumId w:val="31"/>
  </w:num>
  <w:num w:numId="17">
    <w:abstractNumId w:val="37"/>
  </w:num>
  <w:num w:numId="18">
    <w:abstractNumId w:val="32"/>
  </w:num>
  <w:num w:numId="19">
    <w:abstractNumId w:val="13"/>
  </w:num>
  <w:num w:numId="20">
    <w:abstractNumId w:val="11"/>
  </w:num>
  <w:num w:numId="21">
    <w:abstractNumId w:val="14"/>
  </w:num>
  <w:num w:numId="22">
    <w:abstractNumId w:val="36"/>
  </w:num>
  <w:num w:numId="23">
    <w:abstractNumId w:val="33"/>
  </w:num>
  <w:num w:numId="24">
    <w:abstractNumId w:val="21"/>
  </w:num>
  <w:num w:numId="25">
    <w:abstractNumId w:val="10"/>
  </w:num>
  <w:num w:numId="26">
    <w:abstractNumId w:val="20"/>
  </w:num>
  <w:num w:numId="27">
    <w:abstractNumId w:val="34"/>
  </w:num>
  <w:num w:numId="28">
    <w:abstractNumId w:val="23"/>
  </w:num>
  <w:num w:numId="29">
    <w:abstractNumId w:val="7"/>
  </w:num>
  <w:num w:numId="30">
    <w:abstractNumId w:val="27"/>
  </w:num>
  <w:num w:numId="31">
    <w:abstractNumId w:val="16"/>
  </w:num>
  <w:num w:numId="32">
    <w:abstractNumId w:val="4"/>
  </w:num>
  <w:num w:numId="33">
    <w:abstractNumId w:val="17"/>
  </w:num>
  <w:num w:numId="34">
    <w:abstractNumId w:val="2"/>
  </w:num>
  <w:num w:numId="35">
    <w:abstractNumId w:val="22"/>
  </w:num>
  <w:num w:numId="36">
    <w:abstractNumId w:val="0"/>
  </w:num>
  <w:num w:numId="37">
    <w:abstractNumId w:val="3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AA3"/>
    <w:rsid w:val="009A3AA3"/>
    <w:rsid w:val="00C7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AA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A3AA3"/>
    <w:rPr>
      <w:color w:val="808080"/>
    </w:rPr>
  </w:style>
  <w:style w:type="table" w:styleId="a5">
    <w:name w:val="Table Grid"/>
    <w:basedOn w:val="a1"/>
    <w:uiPriority w:val="39"/>
    <w:rsid w:val="009A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2013-09-04T13:39:00Z</dcterms:created>
  <dcterms:modified xsi:type="dcterms:W3CDTF">2013-09-04T13:41:00Z</dcterms:modified>
</cp:coreProperties>
</file>