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5" w:rsidRPr="00C85FB5" w:rsidRDefault="00C85FB5" w:rsidP="00C85FB5">
      <w:pPr>
        <w:tabs>
          <w:tab w:val="num" w:pos="720"/>
        </w:tabs>
        <w:spacing w:line="360" w:lineRule="auto"/>
        <w:ind w:firstLine="1069"/>
        <w:jc w:val="both"/>
        <w:outlineLvl w:val="3"/>
        <w:rPr>
          <w:b/>
          <w:color w:val="000000" w:themeColor="text1"/>
          <w:sz w:val="32"/>
          <w:szCs w:val="32"/>
          <w:lang w:val="ru-RU"/>
        </w:rPr>
      </w:pPr>
      <w:r w:rsidRPr="00C85FB5">
        <w:rPr>
          <w:b/>
          <w:color w:val="000000" w:themeColor="text1"/>
          <w:sz w:val="32"/>
          <w:szCs w:val="32"/>
          <w:lang w:val="ru-RU"/>
        </w:rPr>
        <w:t>Памятка «Садимся за уроки»</w:t>
      </w:r>
    </w:p>
    <w:p w:rsidR="00C85FB5" w:rsidRPr="00C85FB5" w:rsidRDefault="00C85FB5" w:rsidP="00C85FB5">
      <w:pPr>
        <w:tabs>
          <w:tab w:val="num" w:pos="720"/>
        </w:tabs>
        <w:spacing w:line="360" w:lineRule="auto"/>
        <w:jc w:val="both"/>
        <w:outlineLvl w:val="3"/>
        <w:rPr>
          <w:b/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>1) У ребёнка должно быть постоянное место для выполнения домашних заданий.</w:t>
      </w:r>
    </w:p>
    <w:p w:rsidR="00C85FB5" w:rsidRPr="00C85FB5" w:rsidRDefault="00C85FB5" w:rsidP="00C85F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>2) Садиться за уроки нужно всегда в одно и то же время.</w:t>
      </w:r>
    </w:p>
    <w:p w:rsidR="00C85FB5" w:rsidRPr="00C85FB5" w:rsidRDefault="00C85FB5" w:rsidP="00C85F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>3) За 10 минут до начала занятий необходимо проветрить комнату.</w:t>
      </w:r>
    </w:p>
    <w:p w:rsidR="00C85FB5" w:rsidRPr="00C85FB5" w:rsidRDefault="00C85FB5" w:rsidP="00C85F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>4) Нужно выключить радио, телевизор. В комнате должно быть тихо.</w:t>
      </w:r>
    </w:p>
    <w:p w:rsidR="00C85FB5" w:rsidRPr="00C85FB5" w:rsidRDefault="00C85FB5" w:rsidP="00C85F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 xml:space="preserve">5) Выполнение домашних заданий надо начинать с дневника: нужно приготовить </w:t>
      </w:r>
      <w:r>
        <w:rPr>
          <w:color w:val="000000" w:themeColor="text1"/>
          <w:sz w:val="28"/>
          <w:szCs w:val="28"/>
          <w:lang w:val="ru-RU"/>
        </w:rPr>
        <w:t xml:space="preserve">все </w:t>
      </w:r>
      <w:r w:rsidRPr="00C85FB5">
        <w:rPr>
          <w:color w:val="000000" w:themeColor="text1"/>
          <w:sz w:val="28"/>
          <w:szCs w:val="28"/>
          <w:lang w:val="ru-RU"/>
        </w:rPr>
        <w:t>необходимые учебники, тетради, учебные принадлежности.</w:t>
      </w:r>
    </w:p>
    <w:p w:rsidR="00C85FB5" w:rsidRPr="00C85FB5" w:rsidRDefault="00C85FB5" w:rsidP="00C85FB5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C85FB5">
        <w:rPr>
          <w:color w:val="000000" w:themeColor="text1"/>
          <w:sz w:val="28"/>
          <w:szCs w:val="28"/>
          <w:lang w:val="ru-RU"/>
        </w:rPr>
        <w:t>6) На столе не должно быть ничего лишнего.</w:t>
      </w:r>
    </w:p>
    <w:p w:rsidR="00CF4408" w:rsidRPr="00C85FB5" w:rsidRDefault="00C85FB5" w:rsidP="00C85FB5">
      <w:pPr>
        <w:spacing w:line="360" w:lineRule="auto"/>
        <w:jc w:val="both"/>
        <w:rPr>
          <w:sz w:val="28"/>
          <w:szCs w:val="28"/>
          <w:lang w:val="ru-RU"/>
        </w:rPr>
      </w:pPr>
      <w:r w:rsidRPr="00C85FB5">
        <w:rPr>
          <w:sz w:val="28"/>
          <w:szCs w:val="28"/>
          <w:lang w:val="ru-RU"/>
        </w:rPr>
        <w:t>7) Не стойте за спиной ребёнка. Приучайте его выполнять домашние задания самостоятельно.</w:t>
      </w:r>
    </w:p>
    <w:sectPr w:rsidR="00CF4408" w:rsidRPr="00C85FB5" w:rsidSect="00CF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B5"/>
    <w:rsid w:val="00C85FB5"/>
    <w:rsid w:val="00C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2015-10-23T14:38:00Z</dcterms:created>
  <dcterms:modified xsi:type="dcterms:W3CDTF">2015-10-23T14:41:00Z</dcterms:modified>
</cp:coreProperties>
</file>