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4FD0">
        <w:rPr>
          <w:rFonts w:ascii="Times New Roman" w:hAnsi="Times New Roman" w:cs="Times New Roman"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sz w:val="28"/>
          <w:szCs w:val="28"/>
        </w:rPr>
        <w:t xml:space="preserve">НОД </w:t>
      </w:r>
      <w:r w:rsidRPr="00D04FD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речевому развитию </w:t>
      </w:r>
      <w:r w:rsidRPr="00D04FD0">
        <w:rPr>
          <w:rFonts w:ascii="Times New Roman" w:hAnsi="Times New Roman" w:cs="Times New Roman"/>
          <w:sz w:val="28"/>
          <w:szCs w:val="28"/>
        </w:rPr>
        <w:t xml:space="preserve">«Весна пришла!» </w:t>
      </w:r>
    </w:p>
    <w:bookmarkEnd w:id="0"/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Цель: уточнить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 и т. д.)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Задачи: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• формировать умения детей устанавливать причинно-следственные связи в природе;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• развивать диалогическую речь, слуховое внимание;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• развивать логическое мышление;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• удовлетворить детскую любознательность посредством игровых ситуаций;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• воспитывать у детей любовь к природе.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Развивающая среда: картинки с явлениями природы, картинки с изображением птиц, картины на весеннюю тематику. Запись произведения П. И. Чайковского «Времена года».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Ход беседы: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1. Под музыку П. И. Чайковского «Времена года (апрель) » в группу входит воспитатель в костюме «весны» и читает детям стихотворение: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Я пришел к тебе с приветом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Рассказать, что солнце встало,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Что оно горячим светом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По листам затрепетало;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Рассказать, что лес проснулся,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Весь проснулся, веткой каждой,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Каждой птицей встрепенулся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И весенней полон жаждой.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 xml:space="preserve">- Ребята, это стихотворение написал Афанасий Фет. Какое это стихотворение - веселое, грустное, торжественное? Почему всем радостно и весело? (Потому что солнце поднимается все выше, светит ярче. С крыш свисают сосульки. Солнышко пригревает сильнее, сосульки начинают таять, звенит весенняя капель, бегут, журчат ручьи. Появляются проталины. На деревьях и кустарниках набухают почки. </w:t>
      </w:r>
      <w:r w:rsidRPr="00D04FD0">
        <w:rPr>
          <w:rFonts w:ascii="Times New Roman" w:hAnsi="Times New Roman" w:cs="Times New Roman"/>
          <w:sz w:val="28"/>
          <w:szCs w:val="28"/>
        </w:rPr>
        <w:lastRenderedPageBreak/>
        <w:t>Раскрываются весенние цветы. Просыпаются насекомые. Возвращаются перелетные птицы)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Ребята, я принесла вам карточки. Посмотрите и расскажите, какие явления природы на них изображены (Ребята выходят и называют явления природы)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Какие времена года вы знаете? (ответы детей). Отберите карточки, на которых нарисованы зимние явления природы (весенние, летние, осенние)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Сколько месяцев в году? (12)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Братья-месяцы приходят к нам в гости каждый в свое время. Сейчас наступило время весны. Назовите весенние месяцы (март, апрель, май)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2. Март - первый месяц весны. В народе его называют «парник», «капель». Почему?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Ответы детей (Солнце начинает одолевать зиму. Рыхлеет снег, становится серым. С крыш свисают ледяные сосульки, блестя, струится по ним вода и капает)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 вы понимаете пословицу «То снегом сеет, то солнцем греет»? (Март - месяц переменчивый. Еще кружатся последние зимние метели, по ночам бывает холодно. После метели деревья стоят белые, как зимой, а потом подуют теплые ветры - и начинается оттепель)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Что происходит в марте месяце в жизни с лесных обитателей? (Медведь все еще спит. Лиса и волк по лесу бродят, добычу высматривают. Барсук прячется в норе, а заяц - под кустами.)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 ведут себя птицы в марте? (Весело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говорят «Грач зиму прогоняет», «Если грач на горе, то весна во дворе»)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П/и «Птичьи гнезда»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Цель: Развивать у детей сообразительность, ориентировку в пространстве и умение действовать по сигналу. Упражнять детей в беге.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Ход игры: На полу лежат обручи – «гнезда». Число гнезд = половине числа играющих. Дети бегают по площадке в разных направлениях. По сигналу воспитателя «грачи прилетели» они бегут в «гнезда». Дети, оставшиеся без «домика» считаются проигравшими. Продолжительность игры 2-3 минуты.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Какой праздник мы отмечаем в марте? (Женский день.)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3. Апрель - средний месяц весны. В народе его называют «месяце живой воды». Почему? (Повсюду тает снег, бегут бурные, звонкие ручьи)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lastRenderedPageBreak/>
        <w:t>- Почему говорят, что «апрель почками красен»? (Соки деревьев, согретые весенним солнышком, поднимаются от корней к набухающим почкам. У вербы распушились почки, и хотя листьев еще нет, но все дерево словно окутано желто - зеленым облаком)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Какие цветы расцветают в апреле? (подснежники.)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Что делают в апреле лесные обитатели? (В середине апреля медведица с медвежатами вылезает из берлоги. Выходит из норы барсук, у волчицы появляются волчата. Зайчик меняет белую шубку на серую. Белочка тоже меняет серую шубку на рыжую. На лесных проталинах, на сухих пнях греются на солнце ящерицы)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Какие насекомые появляются в апреле? (В апреле оживают муравейники, вылетают бабочки, шмели, пчелы и другие насекомые)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Что делают в апреле люди? (Люди в апреле проращивают семена, готовят почву к посевам, сеют овес, ячмень, просо, подкармливают озимые хлеба. В огородах в конце апреля сеют ранние культуры: укроп, петрушку, морковь, лук)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Какие птицы прилетают в апреле? (В апреле возвращаются скворцы, трясогузки и жаворонки. А снегири и свиристели улетают на север)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Д/и «Перелетные птицы» (На доске картинки с изображением зимующих и перелетных птиц. Дети по одному подходят и берут картинки с изображением только перелетных птиц)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Игровое упражнение «Танины марки».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4. Май - сердце весны.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Месяц май - пой да гуляй!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Вот когда в лесу начался весенний месяц — месяц песен и плясок! Полная победа солнца и его тепла над стужей и мраком зимы! Отчего месяц май прозывают «месяц «Ай! »? Оттого, что и тепел, и холоден. Днем солнышко, а ночью бывает ай! - какой морозец.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Расскажите о погоде в мае (Снег уже давно сошел, дуют теплые ветры, по небу плывут белые облака. Часто бывают грозы. Сверка молния, сердито гремит гром. Майские дожди омывают землю, и природа оживает. После майского дождя в небе часто появляется радуга)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Почему май называют «песенником»? (Прилетели к нам птицы и поют - заливаются. Самый лучший певец - соловей. Кукует лесу кукушка, свистит иволга, звенят зяблики, громко квакают квакушки, их называют болотными певцами)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lastRenderedPageBreak/>
        <w:t>- Какие у людей весенние работы: в поле, в саду, в огороде? (В мае у людей много забот. Надо поле вспахать и засеять, в сад деревья окопать, сухие сучки и ветки подрезать, в огороде приготовить грядки и посеять лук, морковь, свеклу. А на клумбах посадить красивые цветы)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Какие праздники мы отмечаем в мае? 9 мая мы отмечаем День Победы нашего народа в войне с фашистской Германией. Вспоминаем воинов, защищавших Отечество.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- Почему май в народе называют «цветень»? (В мае ва лесу распускаются ландыши, мать- и-мачеха. Расцветают деревья и е кустарники: тополь, сирень, черемуха. Цветут плодовые деревья: яблони, вишни, сливы) .</w:t>
      </w:r>
    </w:p>
    <w:p w:rsidR="00D04FD0" w:rsidRPr="00D04FD0" w:rsidRDefault="00D04FD0" w:rsidP="00D04FD0">
      <w:pPr>
        <w:rPr>
          <w:rFonts w:ascii="Times New Roman" w:hAnsi="Times New Roman" w:cs="Times New Roman"/>
          <w:sz w:val="28"/>
          <w:szCs w:val="28"/>
        </w:rPr>
      </w:pPr>
      <w:r w:rsidRPr="00D04FD0">
        <w:rPr>
          <w:rFonts w:ascii="Times New Roman" w:hAnsi="Times New Roman" w:cs="Times New Roman"/>
          <w:sz w:val="28"/>
          <w:szCs w:val="28"/>
        </w:rPr>
        <w:t>Рисование (нетрадиционный метод «пальчиками») «Мать-и-мачеха»</w:t>
      </w:r>
    </w:p>
    <w:p w:rsidR="0031715B" w:rsidRDefault="0031715B"/>
    <w:sectPr w:rsidR="0031715B" w:rsidSect="00D04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19"/>
    <w:rsid w:val="0031715B"/>
    <w:rsid w:val="007B0D19"/>
    <w:rsid w:val="00D0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2015-11-08T08:10:00Z</dcterms:created>
  <dcterms:modified xsi:type="dcterms:W3CDTF">2015-11-08T08:14:00Z</dcterms:modified>
</cp:coreProperties>
</file>