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43" w:rsidRPr="008243C6" w:rsidRDefault="009D3943" w:rsidP="009D3943">
      <w:pPr>
        <w:ind w:left="-851"/>
        <w:jc w:val="center"/>
        <w:rPr>
          <w:b/>
          <w:color w:val="244061" w:themeColor="accent1" w:themeShade="80"/>
          <w:sz w:val="44"/>
          <w:szCs w:val="44"/>
        </w:rPr>
      </w:pPr>
      <w:r w:rsidRPr="008243C6">
        <w:rPr>
          <w:b/>
          <w:color w:val="244061" w:themeColor="accent1" w:themeShade="80"/>
          <w:sz w:val="44"/>
          <w:szCs w:val="44"/>
        </w:rPr>
        <w:t>«Значение игры для развития ребенка»</w:t>
      </w:r>
    </w:p>
    <w:p w:rsidR="009D3943" w:rsidRPr="008243C6" w:rsidRDefault="009D3943" w:rsidP="009D3943">
      <w:pPr>
        <w:ind w:left="-851"/>
        <w:rPr>
          <w:color w:val="FF0000"/>
        </w:rPr>
      </w:pPr>
    </w:p>
    <w:p w:rsidR="008243C6" w:rsidRPr="008243C6" w:rsidRDefault="009D3943" w:rsidP="008243C6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Pr="008243C6">
        <w:rPr>
          <w:rFonts w:ascii="Comic Sans MS" w:hAnsi="Comic Sans MS"/>
          <w:b/>
          <w:color w:val="00B050"/>
          <w:sz w:val="28"/>
          <w:szCs w:val="28"/>
        </w:rPr>
        <w:t>Игры — одно из средств воспитания и обучения детей дошкольного возраста.</w:t>
      </w:r>
    </w:p>
    <w:p w:rsidR="009D3943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="009D3943" w:rsidRPr="008243C6">
        <w:rPr>
          <w:rFonts w:ascii="Times New Roman" w:hAnsi="Times New Roman" w:cs="Times New Roman"/>
          <w:sz w:val="28"/>
          <w:szCs w:val="28"/>
        </w:rPr>
        <w:t>Без увлекательной игры не может быть страны детства. Чем разнообразнее, интереснее игры малышей, тем богаче и шире для них становится окружающий мир, светлее и радостнее жизнь. Игра для дошкольников — способ познания окружающего. В игре ребенок развивается физически, у него воспитывается сообразительность, трудолюбие, инициатива. С помощью игр развиваются познавательные процессы - любознательность, понимание взаимосвязи простейших явлений и т. д. В игре происходит развитие мышления, речи, воображения, памяти, расширение и закрепление представлений об окружающей жизни.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243C6" w:rsidRPr="008243C6" w:rsidRDefault="009D3943" w:rsidP="008243C6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color w:val="00B050"/>
          <w:sz w:val="28"/>
          <w:szCs w:val="28"/>
        </w:rPr>
      </w:pPr>
      <w:r w:rsidRPr="009D3943">
        <w:rPr>
          <w:rFonts w:ascii="Comic Sans MS" w:hAnsi="Comic Sans MS"/>
          <w:b/>
          <w:sz w:val="28"/>
          <w:szCs w:val="28"/>
        </w:rPr>
        <w:t xml:space="preserve">   </w:t>
      </w:r>
      <w:r w:rsidRPr="008243C6">
        <w:rPr>
          <w:rFonts w:ascii="Comic Sans MS" w:hAnsi="Comic Sans MS"/>
          <w:b/>
          <w:color w:val="00B050"/>
          <w:sz w:val="28"/>
          <w:szCs w:val="28"/>
        </w:rPr>
        <w:t>Для ребенка-дошкольника игра является веду</w:t>
      </w:r>
      <w:r w:rsidR="008243C6" w:rsidRPr="008243C6">
        <w:rPr>
          <w:rFonts w:ascii="Comic Sans MS" w:hAnsi="Comic Sans MS"/>
          <w:b/>
          <w:color w:val="00B050"/>
          <w:sz w:val="28"/>
          <w:szCs w:val="28"/>
        </w:rPr>
        <w:t>щим видом детской деятельности.</w:t>
      </w:r>
    </w:p>
    <w:p w:rsidR="009D3943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9D3943"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="009D3943" w:rsidRPr="008243C6">
        <w:rPr>
          <w:rFonts w:ascii="Times New Roman" w:hAnsi="Times New Roman" w:cs="Times New Roman"/>
          <w:sz w:val="28"/>
          <w:szCs w:val="28"/>
        </w:rPr>
        <w:t xml:space="preserve">Именно в игре дошкольник узнает, как вести себя в различных обстоятельствах, узнает, какой он на самом деле в разных </w:t>
      </w:r>
      <w:r w:rsidR="009D3943" w:rsidRPr="008243C6">
        <w:rPr>
          <w:rFonts w:ascii="Times New Roman" w:hAnsi="Times New Roman" w:cs="Times New Roman"/>
          <w:sz w:val="28"/>
          <w:szCs w:val="28"/>
        </w:rPr>
        <w:t>ситуациях.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>По мнению психологов, если ребенок вовремя не получит определенного игрового опыта, у него впоследствии могут возникнуть трудности с общением. В школьные годы он не сможет выбрать подходящего друга, а в юности – спутника жизни, который соответствовал бы его внутреннему «Я». Поэтому выбор нередко становитс</w:t>
      </w:r>
      <w:r w:rsidRPr="008243C6">
        <w:rPr>
          <w:rFonts w:ascii="Times New Roman" w:hAnsi="Times New Roman" w:cs="Times New Roman"/>
          <w:sz w:val="28"/>
          <w:szCs w:val="28"/>
        </w:rPr>
        <w:t>я случайным или даже неудачным.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b/>
          <w:sz w:val="28"/>
          <w:szCs w:val="28"/>
        </w:rPr>
        <w:t>Нас должно тревожить, что дети стали меньше играть</w:t>
      </w:r>
      <w:r w:rsidRPr="008243C6">
        <w:rPr>
          <w:rFonts w:ascii="Times New Roman" w:hAnsi="Times New Roman" w:cs="Times New Roman"/>
          <w:sz w:val="28"/>
          <w:szCs w:val="28"/>
        </w:rPr>
        <w:t xml:space="preserve">. Порой настораживает и сюжет игры. Да, это серьезный повод для размышлений. </w:t>
      </w: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>Только «педагогически воздействовать» можно и нужно не на саму игру – ведь она отражает то, чем наполнена жизнь, душа ребенка. То, что мы видим в играх наших детей, - это отражение мира, созданного взрослыми. (Это мы ТАК разговариваем друг с другом, ТАК укладываем малышей спать, ТАК отдыхаем, смотрим ТАКИЕ телепередачи, фильмы)</w:t>
      </w:r>
      <w:proofErr w:type="gramStart"/>
      <w:r w:rsidRPr="00824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color w:val="00B050"/>
          <w:sz w:val="28"/>
          <w:szCs w:val="28"/>
        </w:rPr>
      </w:pPr>
      <w:r w:rsidRPr="009D3943">
        <w:rPr>
          <w:sz w:val="28"/>
          <w:szCs w:val="28"/>
        </w:rPr>
        <w:t xml:space="preserve"> </w:t>
      </w:r>
      <w:r w:rsidRPr="008243C6">
        <w:rPr>
          <w:rFonts w:ascii="Comic Sans MS" w:hAnsi="Comic Sans MS"/>
          <w:b/>
          <w:color w:val="00B050"/>
          <w:sz w:val="28"/>
          <w:szCs w:val="28"/>
        </w:rPr>
        <w:t>Мир детских игр бесконечно разнообразен, как и мир окружающих их взрослых. В играх детей отражается наша взрослая жизнь.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color w:val="00B050"/>
          <w:sz w:val="28"/>
          <w:szCs w:val="28"/>
        </w:rPr>
      </w:pP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color w:val="00B050"/>
          <w:sz w:val="28"/>
          <w:szCs w:val="28"/>
        </w:rPr>
      </w:pPr>
      <w:r w:rsidRPr="008243C6">
        <w:rPr>
          <w:color w:val="00B050"/>
          <w:sz w:val="28"/>
          <w:szCs w:val="28"/>
        </w:rPr>
        <w:t xml:space="preserve">    </w:t>
      </w:r>
      <w:r w:rsidRPr="008243C6">
        <w:rPr>
          <w:rFonts w:ascii="Comic Sans MS" w:hAnsi="Comic Sans MS"/>
          <w:b/>
          <w:color w:val="00B050"/>
          <w:sz w:val="28"/>
          <w:szCs w:val="28"/>
        </w:rPr>
        <w:t>Нам взрослым необходимо, прежде всего, обеспечить детей игрушками и материалами для игр; дать свободное время и пространство и наблюдать, как и во что ваш ребенок играет.</w:t>
      </w:r>
    </w:p>
    <w:p w:rsidR="009D3943" w:rsidRPr="009D3943" w:rsidRDefault="009D3943" w:rsidP="009D3943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</w:p>
    <w:p w:rsidR="008243C6" w:rsidRDefault="009D3943" w:rsidP="008243C6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 xml:space="preserve">К. Д. Ушинский писал: «Взрослые могут иметь только одно влияние на игру, не разрушая в ней характер игры, а именно – доставление материалов для построек и игр, которыми уже самостоятельно займется сам ребенок. Но не должно думать, что этот весь материал можно купить в игрушечной лавке. Ребенок будет </w:t>
      </w:r>
      <w:proofErr w:type="gramStart"/>
      <w:r w:rsidRPr="008243C6">
        <w:rPr>
          <w:rFonts w:ascii="Times New Roman" w:hAnsi="Times New Roman" w:cs="Times New Roman"/>
          <w:sz w:val="28"/>
          <w:szCs w:val="28"/>
        </w:rPr>
        <w:t>переделывать</w:t>
      </w:r>
      <w:proofErr w:type="gramEnd"/>
      <w:r w:rsidRPr="008243C6">
        <w:rPr>
          <w:rFonts w:ascii="Times New Roman" w:hAnsi="Times New Roman" w:cs="Times New Roman"/>
          <w:sz w:val="28"/>
          <w:szCs w:val="28"/>
        </w:rPr>
        <w:t xml:space="preserve"> и перестраивать купленные вами игрушки не по их назначению, а по тем элементам, которые будут вливаться в него из окружающей жизни, и вот об этом материале должны заботиться родит</w:t>
      </w:r>
      <w:r w:rsidRPr="008243C6">
        <w:rPr>
          <w:rFonts w:ascii="Times New Roman" w:hAnsi="Times New Roman" w:cs="Times New Roman"/>
          <w:sz w:val="28"/>
          <w:szCs w:val="28"/>
        </w:rPr>
        <w:t>ели и воспитатели».</w:t>
      </w:r>
    </w:p>
    <w:p w:rsidR="008243C6" w:rsidRDefault="008243C6" w:rsidP="008243C6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43C6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3943" w:rsidRPr="008243C6">
        <w:rPr>
          <w:rFonts w:ascii="Comic Sans MS" w:hAnsi="Comic Sans MS"/>
          <w:b/>
          <w:color w:val="00B050"/>
          <w:sz w:val="28"/>
          <w:szCs w:val="28"/>
        </w:rPr>
        <w:t>Отложите домашние дела, уделите детям внимание, станьте партнерами по игре, если они сами этого захотят.</w:t>
      </w:r>
    </w:p>
    <w:p w:rsidR="008243C6" w:rsidRDefault="008243C6" w:rsidP="008243C6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943" w:rsidRPr="008243C6">
        <w:rPr>
          <w:rFonts w:ascii="Times New Roman" w:hAnsi="Times New Roman" w:cs="Times New Roman"/>
          <w:sz w:val="28"/>
          <w:szCs w:val="28"/>
        </w:rPr>
        <w:t xml:space="preserve"> </w:t>
      </w:r>
      <w:r w:rsidR="009D3943" w:rsidRPr="008243C6">
        <w:rPr>
          <w:rFonts w:ascii="Times New Roman" w:hAnsi="Times New Roman" w:cs="Times New Roman"/>
          <w:sz w:val="28"/>
          <w:szCs w:val="28"/>
        </w:rPr>
        <w:t>Приглашение взрослого в игру – знак величайшего доверия ребенка. В суверенную страну его мыслей и чувств мы должны вступать очень мягко и осторожно, не входить со своим уставом в этот особенный мир, не спешить перестраивать его по своему разумению.</w:t>
      </w:r>
    </w:p>
    <w:p w:rsidR="008243C6" w:rsidRDefault="008243C6" w:rsidP="008243C6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</w:p>
    <w:p w:rsidR="008243C6" w:rsidRDefault="008243C6" w:rsidP="008243C6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D3943" w:rsidRPr="009D3943">
        <w:rPr>
          <w:rFonts w:ascii="Comic Sans MS" w:hAnsi="Comic Sans MS"/>
          <w:b/>
          <w:sz w:val="28"/>
          <w:szCs w:val="28"/>
        </w:rPr>
        <w:t>Чем можно играть дома?</w:t>
      </w:r>
    </w:p>
    <w:p w:rsidR="009D3943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943" w:rsidRPr="008243C6">
        <w:rPr>
          <w:rFonts w:ascii="Times New Roman" w:hAnsi="Times New Roman" w:cs="Times New Roman"/>
          <w:sz w:val="28"/>
          <w:szCs w:val="28"/>
        </w:rPr>
        <w:t xml:space="preserve">Зачастую можно встретить такую ситуацию, когда в семье общение с ребенком сводится практически до минимума. Это, к сожалению, широко распространенное явление современной действительности: ускоренный темп жизни, профессиональная занятость работающих матерей, которым не всегда хватает времени не только на общение с ребенком, но и на выполнение домашних дел. По вечерам занятые родители обязательно </w:t>
      </w:r>
      <w:proofErr w:type="gramStart"/>
      <w:r w:rsidR="009D3943" w:rsidRPr="008243C6"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 w:rsidR="009D3943" w:rsidRPr="008243C6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9D3943" w:rsidRPr="008243C6">
        <w:rPr>
          <w:rFonts w:ascii="Cambria Math" w:hAnsi="Cambria Math" w:cs="Cambria Math"/>
          <w:sz w:val="28"/>
          <w:szCs w:val="28"/>
        </w:rPr>
        <w:t>‑</w:t>
      </w:r>
      <w:r w:rsidR="009D3943" w:rsidRPr="008243C6">
        <w:rPr>
          <w:rFonts w:ascii="Times New Roman" w:hAnsi="Times New Roman" w:cs="Times New Roman"/>
          <w:sz w:val="28"/>
          <w:szCs w:val="28"/>
        </w:rPr>
        <w:t>то дела по дому, в которых ребенок не принимает никакого участия. Чаще ему просто говорят, чтобы он не</w:t>
      </w:r>
      <w:r w:rsidR="009D3943" w:rsidRPr="008243C6">
        <w:rPr>
          <w:rFonts w:ascii="Times New Roman" w:hAnsi="Times New Roman" w:cs="Times New Roman"/>
          <w:sz w:val="28"/>
          <w:szCs w:val="28"/>
        </w:rPr>
        <w:t xml:space="preserve"> мешал, играл в другой комнате.</w:t>
      </w:r>
    </w:p>
    <w:p w:rsidR="008243C6" w:rsidRDefault="009D3943" w:rsidP="008243C6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 xml:space="preserve">Многие родители, обеспечивая ребенку лучшие бытовые условия, заботясь о его здоровье, упускают из виду потребность каждого ребенка в тесном контакте с матерью и отцом. Родители покупают ему много красивых и интересных игрушек или </w:t>
      </w:r>
      <w:proofErr w:type="gramStart"/>
      <w:r w:rsidRPr="008243C6">
        <w:rPr>
          <w:rFonts w:ascii="Times New Roman" w:hAnsi="Times New Roman" w:cs="Times New Roman"/>
          <w:sz w:val="28"/>
          <w:szCs w:val="28"/>
        </w:rPr>
        <w:t>какое</w:t>
      </w:r>
      <w:r w:rsidRPr="008243C6">
        <w:rPr>
          <w:rFonts w:ascii="Cambria Math" w:hAnsi="Cambria Math" w:cs="Cambria Math"/>
          <w:sz w:val="28"/>
          <w:szCs w:val="28"/>
        </w:rPr>
        <w:t>‑</w:t>
      </w:r>
      <w:r w:rsidRPr="008243C6">
        <w:rPr>
          <w:rFonts w:ascii="Times New Roman" w:hAnsi="Times New Roman" w:cs="Times New Roman"/>
          <w:sz w:val="28"/>
          <w:szCs w:val="28"/>
        </w:rPr>
        <w:t>нибудь</w:t>
      </w:r>
      <w:proofErr w:type="gramEnd"/>
      <w:r w:rsidRPr="008243C6">
        <w:rPr>
          <w:rFonts w:ascii="Times New Roman" w:hAnsi="Times New Roman" w:cs="Times New Roman"/>
          <w:sz w:val="28"/>
          <w:szCs w:val="28"/>
        </w:rPr>
        <w:t xml:space="preserve"> домашнее животное, лишь бы не мешал, не приставал с постоянными вопросами. Вот ребенок и играет в одиночестве в своей комнате или в своем детском уголке. </w:t>
      </w: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>Родители дома, но малыш не чувствует их присутствия – они не с ним, а где</w:t>
      </w:r>
      <w:r w:rsidRPr="008243C6">
        <w:rPr>
          <w:rFonts w:ascii="Cambria Math" w:hAnsi="Cambria Math" w:cs="Cambria Math"/>
          <w:sz w:val="28"/>
          <w:szCs w:val="28"/>
        </w:rPr>
        <w:t>‑</w:t>
      </w:r>
      <w:r w:rsidRPr="008243C6">
        <w:rPr>
          <w:rFonts w:ascii="Times New Roman" w:hAnsi="Times New Roman" w:cs="Times New Roman"/>
          <w:sz w:val="28"/>
          <w:szCs w:val="28"/>
        </w:rPr>
        <w:t xml:space="preserve">то рядом, каждый занят своими делами. Такая родительская любовь </w:t>
      </w:r>
      <w:proofErr w:type="gramStart"/>
      <w:r w:rsidRPr="008243C6">
        <w:rPr>
          <w:rFonts w:ascii="Times New Roman" w:hAnsi="Times New Roman" w:cs="Times New Roman"/>
          <w:sz w:val="28"/>
          <w:szCs w:val="28"/>
        </w:rPr>
        <w:t>весьма односторонняя</w:t>
      </w:r>
      <w:proofErr w:type="gramEnd"/>
      <w:r w:rsidRPr="008243C6">
        <w:rPr>
          <w:rFonts w:ascii="Times New Roman" w:hAnsi="Times New Roman" w:cs="Times New Roman"/>
          <w:sz w:val="28"/>
          <w:szCs w:val="28"/>
        </w:rPr>
        <w:t>, она лишена чувств. А ребенок от этого очень страдает</w:t>
      </w:r>
      <w:r w:rsidR="008243C6">
        <w:rPr>
          <w:sz w:val="28"/>
          <w:szCs w:val="28"/>
        </w:rPr>
        <w:t>.</w:t>
      </w:r>
    </w:p>
    <w:p w:rsidR="008243C6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color w:val="00B050"/>
          <w:sz w:val="28"/>
          <w:szCs w:val="28"/>
        </w:rPr>
      </w:pPr>
      <w:r w:rsidRPr="008243C6">
        <w:rPr>
          <w:color w:val="00B050"/>
          <w:sz w:val="28"/>
          <w:szCs w:val="28"/>
        </w:rPr>
        <w:t xml:space="preserve">   </w:t>
      </w:r>
      <w:r w:rsidR="009D3943" w:rsidRPr="008243C6">
        <w:rPr>
          <w:rFonts w:ascii="Comic Sans MS" w:hAnsi="Comic Sans MS"/>
          <w:b/>
          <w:color w:val="00B050"/>
          <w:sz w:val="28"/>
          <w:szCs w:val="28"/>
        </w:rPr>
        <w:t>Ведь игры, какими бы занимательными они ни были, и «общение» с четвероногим другом не заменят общения с родителями.</w:t>
      </w:r>
    </w:p>
    <w:p w:rsidR="009D3943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3943" w:rsidRPr="008243C6">
        <w:rPr>
          <w:rFonts w:ascii="Times New Roman" w:hAnsi="Times New Roman" w:cs="Times New Roman"/>
          <w:b/>
          <w:sz w:val="28"/>
          <w:szCs w:val="28"/>
        </w:rPr>
        <w:t xml:space="preserve">Если вы не можете выделить специального времени для обучения малыша, есть масса простых способов уделить </w:t>
      </w:r>
      <w:proofErr w:type="gramStart"/>
      <w:r w:rsidR="009D3943" w:rsidRPr="008243C6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End"/>
      <w:r w:rsidR="009D3943" w:rsidRPr="008243C6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9D3943" w:rsidRPr="008243C6">
        <w:rPr>
          <w:rFonts w:ascii="Times New Roman" w:hAnsi="Times New Roman" w:cs="Times New Roman"/>
          <w:b/>
          <w:sz w:val="28"/>
          <w:szCs w:val="28"/>
        </w:rPr>
        <w:t>ю ребенка, не отрываясь от дел.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243C6">
        <w:rPr>
          <w:rFonts w:ascii="Times New Roman" w:hAnsi="Times New Roman" w:cs="Times New Roman"/>
          <w:b/>
          <w:sz w:val="28"/>
          <w:szCs w:val="28"/>
        </w:rPr>
        <w:t>когда вы идете по ступенькам с вашим малышом</w:t>
      </w:r>
      <w:r w:rsidRPr="008243C6">
        <w:rPr>
          <w:rFonts w:ascii="Times New Roman" w:hAnsi="Times New Roman" w:cs="Times New Roman"/>
          <w:sz w:val="28"/>
          <w:szCs w:val="28"/>
        </w:rPr>
        <w:t xml:space="preserve">, используйте эту возможность для того, чтобы научить его счету. Даже если ступеньки всего три – </w:t>
      </w:r>
      <w:r w:rsidRPr="008243C6">
        <w:rPr>
          <w:rFonts w:ascii="Times New Roman" w:hAnsi="Times New Roman" w:cs="Times New Roman"/>
          <w:sz w:val="28"/>
          <w:szCs w:val="28"/>
        </w:rPr>
        <w:lastRenderedPageBreak/>
        <w:t>считайте их. Подъем на ступеньки может стать наглядной иллюстрацией понятий "вверх</w:t>
      </w:r>
      <w:r w:rsidRPr="008243C6">
        <w:rPr>
          <w:rFonts w:ascii="Times New Roman" w:hAnsi="Times New Roman" w:cs="Times New Roman"/>
          <w:sz w:val="28"/>
          <w:szCs w:val="28"/>
        </w:rPr>
        <w:t>" и "вниз", "высоко" – "низко".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b/>
          <w:sz w:val="28"/>
          <w:szCs w:val="28"/>
        </w:rPr>
        <w:t>Не проходите мимо живых существ</w:t>
      </w:r>
      <w:r w:rsidRPr="008243C6">
        <w:rPr>
          <w:rFonts w:ascii="Times New Roman" w:hAnsi="Times New Roman" w:cs="Times New Roman"/>
          <w:sz w:val="28"/>
          <w:szCs w:val="28"/>
        </w:rPr>
        <w:t>, озвучивайте название каждого животного и насекомого, которых вы встречаете на пути, скажите несколько слов о том, что се</w:t>
      </w:r>
      <w:r w:rsidRPr="008243C6">
        <w:rPr>
          <w:rFonts w:ascii="Times New Roman" w:hAnsi="Times New Roman" w:cs="Times New Roman"/>
          <w:sz w:val="28"/>
          <w:szCs w:val="28"/>
        </w:rPr>
        <w:t>йчас делает паучок или собачка.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243C6">
        <w:rPr>
          <w:rFonts w:ascii="Times New Roman" w:hAnsi="Times New Roman" w:cs="Times New Roman"/>
          <w:b/>
          <w:sz w:val="28"/>
          <w:szCs w:val="28"/>
        </w:rPr>
        <w:t>Когда вы едете в транспорте</w:t>
      </w:r>
      <w:r w:rsidRPr="008243C6">
        <w:rPr>
          <w:rFonts w:ascii="Times New Roman" w:hAnsi="Times New Roman" w:cs="Times New Roman"/>
          <w:sz w:val="28"/>
          <w:szCs w:val="28"/>
        </w:rPr>
        <w:t xml:space="preserve">, показывайте ребенку проезжающие за окном автомобили и называйте цвета: "Вот едет большая красная машина", "А вот белая быстро-быстро догоняет нас". </w:t>
      </w:r>
      <w:proofErr w:type="gramStart"/>
      <w:r w:rsidRPr="008243C6">
        <w:rPr>
          <w:rFonts w:ascii="Times New Roman" w:hAnsi="Times New Roman" w:cs="Times New Roman"/>
          <w:sz w:val="28"/>
          <w:szCs w:val="28"/>
        </w:rPr>
        <w:t>Заметьте, что, разглядывая машины, можно изучать не только цвета, но и такие понятия, как "большой – маленький", "быстро –</w:t>
      </w:r>
      <w:r w:rsidRPr="008243C6">
        <w:rPr>
          <w:rFonts w:ascii="Times New Roman" w:hAnsi="Times New Roman" w:cs="Times New Roman"/>
          <w:sz w:val="28"/>
          <w:szCs w:val="28"/>
        </w:rPr>
        <w:t xml:space="preserve"> медленно", "грязная – чистая".</w:t>
      </w:r>
      <w:proofErr w:type="gramEnd"/>
    </w:p>
    <w:p w:rsidR="008243C6" w:rsidRDefault="009D3943" w:rsidP="008243C6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D3943">
        <w:rPr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b/>
          <w:sz w:val="28"/>
          <w:szCs w:val="28"/>
        </w:rPr>
        <w:t>Н</w:t>
      </w:r>
      <w:r w:rsidRPr="008243C6">
        <w:rPr>
          <w:rFonts w:ascii="Times New Roman" w:hAnsi="Times New Roman" w:cs="Times New Roman"/>
          <w:b/>
          <w:sz w:val="28"/>
          <w:szCs w:val="28"/>
        </w:rPr>
        <w:t>е скупитесь в разговоре с ребенком на прилагательные и эпитеты</w:t>
      </w:r>
      <w:r w:rsidRPr="008243C6">
        <w:rPr>
          <w:rFonts w:ascii="Times New Roman" w:hAnsi="Times New Roman" w:cs="Times New Roman"/>
          <w:sz w:val="28"/>
          <w:szCs w:val="28"/>
        </w:rPr>
        <w:t>, т. к. они дают более широкое представление о мире. Покажите, как "большая черная собака" побежала за "маленьким рыжим котиком". Обращайте внимание ребенка также на негативные явления: "поломанные качели", "грязные туфли", дайте понять ему, что это нехорошие признаки. Когда вы начнете обучать своего малыша "между делом", вам не придется перекраивать свой график, т. к. вн</w:t>
      </w:r>
      <w:r w:rsidR="008243C6">
        <w:rPr>
          <w:rFonts w:ascii="Times New Roman" w:hAnsi="Times New Roman" w:cs="Times New Roman"/>
          <w:sz w:val="28"/>
          <w:szCs w:val="28"/>
        </w:rPr>
        <w:t>ешне все останется по-прежнему.</w:t>
      </w:r>
    </w:p>
    <w:p w:rsidR="009D3943" w:rsidRPr="008243C6" w:rsidRDefault="008243C6" w:rsidP="008243C6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3943" w:rsidRPr="008243C6">
        <w:rPr>
          <w:rFonts w:ascii="Times New Roman" w:hAnsi="Times New Roman" w:cs="Times New Roman"/>
          <w:b/>
          <w:sz w:val="28"/>
          <w:szCs w:val="28"/>
        </w:rPr>
        <w:t>Самая главная задача</w:t>
      </w:r>
      <w:r w:rsidR="009D3943" w:rsidRPr="008243C6">
        <w:rPr>
          <w:rFonts w:ascii="Times New Roman" w:hAnsi="Times New Roman" w:cs="Times New Roman"/>
          <w:sz w:val="28"/>
          <w:szCs w:val="28"/>
        </w:rPr>
        <w:t xml:space="preserve"> – изменение вашего подхода к развитию чада. Необходима фантазия, чтобы видеть, где, чему и как вы можете научить сегодня своего ребенка. В любой ситуации нужно уметь найти то, что обогатит знания вашего малыша, из чего вы можете сделать небольшое занятие "между делом" для любимого крохи.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243C6">
        <w:rPr>
          <w:rFonts w:ascii="Times New Roman" w:hAnsi="Times New Roman" w:cs="Times New Roman"/>
          <w:b/>
          <w:sz w:val="28"/>
          <w:szCs w:val="28"/>
        </w:rPr>
        <w:t>Вспомните, где мамы проводят больше всего времени после рабочего дня?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243C6">
        <w:rPr>
          <w:rFonts w:ascii="Times New Roman" w:hAnsi="Times New Roman" w:cs="Times New Roman"/>
          <w:sz w:val="28"/>
          <w:szCs w:val="28"/>
        </w:rPr>
        <w:t xml:space="preserve">  </w:t>
      </w:r>
      <w:r w:rsidRPr="008243C6">
        <w:rPr>
          <w:rFonts w:ascii="Times New Roman" w:hAnsi="Times New Roman" w:cs="Times New Roman"/>
          <w:sz w:val="28"/>
          <w:szCs w:val="28"/>
        </w:rPr>
        <w:t xml:space="preserve">Конечно на кухне, ведь там так много дел. Надо приготовить ужин, накормить всех членов семьи, перемыть посуду и убрать ее. И только потом </w:t>
      </w:r>
      <w:proofErr w:type="gramStart"/>
      <w:r w:rsidRPr="008243C6">
        <w:rPr>
          <w:rFonts w:ascii="Times New Roman" w:hAnsi="Times New Roman" w:cs="Times New Roman"/>
          <w:sz w:val="28"/>
          <w:szCs w:val="28"/>
        </w:rPr>
        <w:t>совершенно усталая</w:t>
      </w:r>
      <w:proofErr w:type="gramEnd"/>
      <w:r w:rsidRPr="008243C6">
        <w:rPr>
          <w:rFonts w:ascii="Times New Roman" w:hAnsi="Times New Roman" w:cs="Times New Roman"/>
          <w:sz w:val="28"/>
          <w:szCs w:val="28"/>
        </w:rPr>
        <w:t xml:space="preserve"> мама добирается до дивана и телевизора. А ребенок? Будет ли он ждать, когда у мамы откроется второе дыхание, когда она соберется с силами и будет готова поиграть с ним, почитать книжку, побеседовать? Но может быть, не стоит разделять эти процессы во времени и пространстве? Может быть, есть способ общаться и играть с ребенком во время домашних хлопот на кухне? Используя игру при организации повседневных домашних дел можно научить малыша многому полезному и интересному.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D3943" w:rsidRPr="008243C6" w:rsidRDefault="008243C6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943" w:rsidRPr="008243C6">
        <w:rPr>
          <w:rFonts w:ascii="Times New Roman" w:hAnsi="Times New Roman" w:cs="Times New Roman"/>
          <w:b/>
          <w:sz w:val="28"/>
          <w:szCs w:val="28"/>
        </w:rPr>
        <w:t>Вариантов игр в повседневной жизни множество, с помощью которых родители могут развлечь своего ребёнка.</w:t>
      </w:r>
    </w:p>
    <w:p w:rsidR="009D3943" w:rsidRPr="008243C6" w:rsidRDefault="009D3943" w:rsidP="009D3943">
      <w:pPr>
        <w:pBdr>
          <w:bottom w:val="single" w:sz="4" w:space="1" w:color="auto"/>
        </w:pBd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212CD" w:rsidRPr="008243C6" w:rsidRDefault="008243C6" w:rsidP="009D3943">
      <w:pPr>
        <w:pBdr>
          <w:bottom w:val="single" w:sz="4" w:space="1" w:color="auto"/>
        </w:pBdr>
        <w:spacing w:after="0"/>
        <w:ind w:left="-851"/>
        <w:rPr>
          <w:rFonts w:ascii="Comic Sans MS" w:hAnsi="Comic Sans MS"/>
          <w:b/>
          <w:color w:val="244061" w:themeColor="accent1" w:themeShade="80"/>
          <w:sz w:val="28"/>
          <w:szCs w:val="28"/>
        </w:rPr>
      </w:pPr>
      <w:bookmarkStart w:id="0" w:name="_GoBack"/>
      <w:r w:rsidRPr="008243C6">
        <w:rPr>
          <w:rFonts w:ascii="Comic Sans MS" w:hAnsi="Comic Sans MS"/>
          <w:b/>
          <w:color w:val="244061" w:themeColor="accent1" w:themeShade="80"/>
          <w:sz w:val="28"/>
          <w:szCs w:val="28"/>
        </w:rPr>
        <w:t xml:space="preserve">  </w:t>
      </w:r>
      <w:r w:rsidR="009D3943" w:rsidRPr="008243C6">
        <w:rPr>
          <w:rFonts w:ascii="Comic Sans MS" w:hAnsi="Comic Sans MS"/>
          <w:b/>
          <w:color w:val="244061" w:themeColor="accent1" w:themeShade="80"/>
          <w:sz w:val="28"/>
          <w:szCs w:val="28"/>
        </w:rPr>
        <w:t>Главное – вовремя вспомнить о том, что те необыкновенные вещи, которые нам, взрослым, кажутся привычными и незаметными, для детей могут оказаться целым открытием, а это ли не познание окружающего мира во всём его многообразии!</w:t>
      </w:r>
      <w:bookmarkEnd w:id="0"/>
    </w:p>
    <w:sectPr w:rsidR="00A212CD" w:rsidRPr="008243C6" w:rsidSect="0082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43"/>
    <w:rsid w:val="001504BB"/>
    <w:rsid w:val="008243C6"/>
    <w:rsid w:val="009D3943"/>
    <w:rsid w:val="00A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2015-11-05T15:54:00Z</cp:lastPrinted>
  <dcterms:created xsi:type="dcterms:W3CDTF">2015-11-05T15:34:00Z</dcterms:created>
  <dcterms:modified xsi:type="dcterms:W3CDTF">2015-11-05T15:54:00Z</dcterms:modified>
</cp:coreProperties>
</file>