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3" w:rsidRPr="00831EB4" w:rsidRDefault="001E33C3" w:rsidP="001E33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EB4">
        <w:rPr>
          <w:rFonts w:ascii="Times New Roman" w:hAnsi="Times New Roman" w:cs="Times New Roman"/>
          <w:b/>
          <w:sz w:val="40"/>
          <w:szCs w:val="40"/>
        </w:rPr>
        <w:t>Информационно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31EB4">
        <w:rPr>
          <w:rFonts w:ascii="Times New Roman" w:hAnsi="Times New Roman" w:cs="Times New Roman"/>
          <w:b/>
          <w:sz w:val="40"/>
          <w:szCs w:val="40"/>
        </w:rPr>
        <w:t>- исследовательский проект</w:t>
      </w:r>
    </w:p>
    <w:p w:rsidR="001E33C3" w:rsidRPr="00831EB4" w:rsidRDefault="001E33C3" w:rsidP="001E33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831EB4">
        <w:rPr>
          <w:rFonts w:ascii="Times New Roman" w:hAnsi="Times New Roman" w:cs="Times New Roman"/>
          <w:b/>
          <w:sz w:val="40"/>
          <w:szCs w:val="40"/>
        </w:rPr>
        <w:t>о теме:</w:t>
      </w:r>
    </w:p>
    <w:p w:rsidR="001E33C3" w:rsidRPr="00831EB4" w:rsidRDefault="001E33C3" w:rsidP="001E33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33C3" w:rsidRPr="00831EB4" w:rsidRDefault="001E33C3" w:rsidP="001E3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3C3" w:rsidRDefault="001E33C3" w:rsidP="001E33C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E33C3" w:rsidRDefault="001E33C3" w:rsidP="001E33C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E33C3" w:rsidRPr="001E33C3" w:rsidRDefault="001E33C3" w:rsidP="001E33C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E33C3">
        <w:rPr>
          <w:rFonts w:ascii="Times New Roman" w:hAnsi="Times New Roman" w:cs="Times New Roman"/>
          <w:b/>
          <w:sz w:val="96"/>
          <w:szCs w:val="96"/>
        </w:rPr>
        <w:t>«Чудесная кладовая</w:t>
      </w:r>
      <w:r w:rsidRPr="001E33C3">
        <w:rPr>
          <w:rFonts w:ascii="Times New Roman" w:hAnsi="Times New Roman" w:cs="Times New Roman"/>
          <w:b/>
          <w:sz w:val="96"/>
          <w:szCs w:val="96"/>
        </w:rPr>
        <w:t>»</w:t>
      </w:r>
    </w:p>
    <w:p w:rsidR="001E33C3" w:rsidRPr="00831EB4" w:rsidRDefault="001E33C3" w:rsidP="001E3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3C3" w:rsidRPr="00831EB4" w:rsidRDefault="001E33C3" w:rsidP="001E3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33C3" w:rsidRPr="00831EB4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 xml:space="preserve">Воспитателя </w:t>
      </w:r>
    </w:p>
    <w:p w:rsidR="001E33C3" w:rsidRPr="00831EB4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>без квалификационной категории,</w:t>
      </w:r>
    </w:p>
    <w:p w:rsidR="001E33C3" w:rsidRPr="00831EB4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>образование среднее – специальное</w:t>
      </w:r>
    </w:p>
    <w:p w:rsidR="001E33C3" w:rsidRPr="00831EB4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>муниципального казенного дошкольного</w:t>
      </w: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 xml:space="preserve">образовательного учреждения </w:t>
      </w: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Pr="00831EB4">
        <w:rPr>
          <w:rFonts w:ascii="Times New Roman" w:hAnsi="Times New Roman" w:cs="Times New Roman"/>
          <w:sz w:val="36"/>
          <w:szCs w:val="36"/>
        </w:rPr>
        <w:t xml:space="preserve">етского сада №23 «Колокольчик» </w:t>
      </w:r>
    </w:p>
    <w:p w:rsidR="001E33C3" w:rsidRPr="00831EB4" w:rsidRDefault="001E33C3" w:rsidP="001E33C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31EB4">
        <w:rPr>
          <w:rFonts w:ascii="Times New Roman" w:hAnsi="Times New Roman" w:cs="Times New Roman"/>
          <w:sz w:val="36"/>
          <w:szCs w:val="36"/>
        </w:rPr>
        <w:t xml:space="preserve">села </w:t>
      </w:r>
      <w:proofErr w:type="spellStart"/>
      <w:r w:rsidRPr="00831EB4">
        <w:rPr>
          <w:rFonts w:ascii="Times New Roman" w:hAnsi="Times New Roman" w:cs="Times New Roman"/>
          <w:sz w:val="36"/>
          <w:szCs w:val="36"/>
        </w:rPr>
        <w:t>Ладовская</w:t>
      </w:r>
      <w:proofErr w:type="spellEnd"/>
      <w:r w:rsidRPr="00831EB4">
        <w:rPr>
          <w:rFonts w:ascii="Times New Roman" w:hAnsi="Times New Roman" w:cs="Times New Roman"/>
          <w:sz w:val="36"/>
          <w:szCs w:val="36"/>
        </w:rPr>
        <w:t xml:space="preserve"> Балка Красногвардейского района Ставропольского края</w:t>
      </w: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31EB4">
        <w:rPr>
          <w:rFonts w:ascii="Times New Roman" w:hAnsi="Times New Roman" w:cs="Times New Roman"/>
          <w:b/>
          <w:sz w:val="40"/>
          <w:szCs w:val="40"/>
        </w:rPr>
        <w:t>Захаревич</w:t>
      </w:r>
      <w:proofErr w:type="spellEnd"/>
      <w:r w:rsidRPr="00831EB4">
        <w:rPr>
          <w:rFonts w:ascii="Times New Roman" w:hAnsi="Times New Roman" w:cs="Times New Roman"/>
          <w:b/>
          <w:sz w:val="40"/>
          <w:szCs w:val="40"/>
        </w:rPr>
        <w:t xml:space="preserve"> Анастасии Олеговны</w:t>
      </w: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E33C3" w:rsidRDefault="001E33C3" w:rsidP="001E33C3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2014</w:t>
      </w:r>
      <w:r w:rsidRPr="00831EB4">
        <w:rPr>
          <w:rFonts w:ascii="Times New Roman" w:hAnsi="Times New Roman" w:cs="Times New Roman"/>
          <w:sz w:val="40"/>
          <w:szCs w:val="40"/>
        </w:rPr>
        <w:t>г.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воспитатель, дети</w:t>
      </w:r>
      <w:r w:rsidR="00F5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Вид: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познавательно-исследовательский, краткосрочный.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="0026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месяц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1C0" w:rsidRDefault="009761C0" w:rsidP="001E3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проекта.</w:t>
      </w:r>
    </w:p>
    <w:p w:rsidR="008A44F2" w:rsidRDefault="00736900" w:rsidP="008A44F2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дошкольном детстве закладываются основы личностной культуры человека, приобщение к общечеловеческим духовным ценностям. Ребенок должен научиться ориентироваться в природе, предметах, созданных руками человека, явлениях окружающей действительности, общественной и собственной жизни</w:t>
      </w:r>
      <w:proofErr w:type="gramStart"/>
      <w:r w:rsidRPr="00736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A4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сформировать у детей целостное представление об окружающем мире, следует уделять больше внимания комплексному изучению природы.</w:t>
      </w:r>
    </w:p>
    <w:p w:rsidR="008A44F2" w:rsidRDefault="008A44F2" w:rsidP="008A44F2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найти интересующую тему, создать условия для достижения способов активного взаимодействия с миром, проявления эмоционально-оценочного отношения к происходящему.</w:t>
      </w:r>
    </w:p>
    <w:p w:rsidR="00444EBC" w:rsidRPr="00444EBC" w:rsidRDefault="008A44F2" w:rsidP="00444EBC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ли мы внимательно смотрим под ноги?</w:t>
      </w:r>
      <w:r w:rsidR="00444EBC" w:rsidRPr="00444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только для того, чтобы не споткнуться, не упасть.</w:t>
      </w:r>
    </w:p>
    <w:p w:rsidR="00444EBC" w:rsidRPr="00444EBC" w:rsidRDefault="008A44F2" w:rsidP="00444EBC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tgtFrame="_blank" w:history="1">
        <w:r w:rsidR="00444EBC" w:rsidRPr="00444E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России</w:t>
        </w:r>
      </w:hyperlink>
      <w:r w:rsidR="00444EBC" w:rsidRPr="004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большое количество ареалов с катастрофически деформированной природой, в которой происходит деградация почв. А почва, как и любая другая среда обитания, является важным условием существования жизни. Живые организмы, находящиеся в почве, как и сама почва, нуждаются в заботе и охране. Необходимо беречь почву от истощения, разрушения и загрязнения.</w:t>
      </w:r>
    </w:p>
    <w:p w:rsidR="008A44F2" w:rsidRDefault="008A44F2" w:rsidP="008A44F2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4EBC" w:rsidRDefault="00444EBC" w:rsidP="00092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 к неживой природе. </w:t>
      </w:r>
    </w:p>
    <w:p w:rsidR="00444EBC" w:rsidRDefault="00444EBC" w:rsidP="00092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1.Систематизировать знания детей о свойствах песка, глины и земли.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2.Развивать умение планировать свою деятельность, самостоятельно 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бережное отношение к неживой природе (почве).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4.Познакомить родителей с подходами к организации детского экспериментирования.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коммуникация, чтение художественной литературы, безопасность, художественное творчество, социализация.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1.Дети узнают, что почва – верхний плодородный слой Земли; состав и свойства почвы; значение почвы для роста растений, для жизни людей.</w:t>
      </w: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2.Дети научатся определять про</w:t>
      </w:r>
      <w:r w:rsidR="00DC6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блему, которую необходимо разре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шить; предполагать возможные решения; осуществлять эксперимент, опыт; делать выводы, обобщения; понимать необходимость бережного отношения к природе.</w:t>
      </w:r>
    </w:p>
    <w:p w:rsidR="00444EBC" w:rsidRDefault="00444EBC" w:rsidP="001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BB8" w:rsidRPr="001E33C3" w:rsidRDefault="00092BB8" w:rsidP="0015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этап.</w:t>
      </w:r>
      <w:r w:rsidR="001574EA"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Подготовительный</w:t>
      </w:r>
    </w:p>
    <w:p w:rsidR="00092BB8" w:rsidRPr="00E172F9" w:rsidRDefault="001574EA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.Составление плана работы</w:t>
      </w:r>
    </w:p>
    <w:p w:rsidR="00092BB8" w:rsidRPr="00E172F9" w:rsidRDefault="001574EA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.Подбор методической литературы</w:t>
      </w:r>
    </w:p>
    <w:p w:rsidR="00092BB8" w:rsidRPr="00E172F9" w:rsidRDefault="001574EA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.Изготовление наглядного и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материала.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92BB8"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E17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4EA" w:rsidRPr="00E172F9" w:rsidRDefault="001574EA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F9" w:rsidRPr="001E33C3" w:rsidRDefault="00DC6097" w:rsidP="00DC609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</w:t>
      </w:r>
      <w:r w:rsidR="001574EA"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</w:t>
      </w:r>
      <w:r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574EA" w:rsidRPr="001E3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Содержательный.</w:t>
      </w:r>
    </w:p>
    <w:p w:rsidR="003735A4" w:rsidRDefault="003735A4" w:rsidP="0073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5A4" w:rsidRPr="001E33C3" w:rsidRDefault="00BD4227" w:rsidP="00BD42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14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B675E5"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36900"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Познавательная беседа «Кладовая Земли».</w:t>
      </w:r>
    </w:p>
    <w:p w:rsidR="00C7143D" w:rsidRPr="00C7143D" w:rsidRDefault="00C7143D" w:rsidP="00C7143D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4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Цели: </w:t>
      </w:r>
      <w:r w:rsidRPr="00C71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детей с почвой. Пробудить интерес к окружающему миру. Изготовление макета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слоев </w:t>
      </w:r>
      <w:r w:rsidRPr="00C71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земли.</w:t>
      </w:r>
    </w:p>
    <w:p w:rsidR="001E33C3" w:rsidRDefault="001E33C3" w:rsidP="0034384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3842" w:rsidRPr="001E33C3" w:rsidRDefault="001E33C3" w:rsidP="001E33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C7143D"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343842" w:rsidRPr="001E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Экспериментальная деятельность «Влияние состава почвы на жизнь растений».</w:t>
      </w:r>
    </w:p>
    <w:p w:rsidR="00343842" w:rsidRPr="00343842" w:rsidRDefault="00343842" w:rsidP="0034384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4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скорость прорастания семян и процент их всхожести в разных средах обитания, влияние света и влаги на прорастание семян и развитие проростков.</w:t>
      </w:r>
    </w:p>
    <w:p w:rsidR="00C7143D" w:rsidRPr="00343842" w:rsidRDefault="00C7143D" w:rsidP="00BD42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3842" w:rsidRPr="001E33C3" w:rsidRDefault="00343842" w:rsidP="0034384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1E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Экспериментальная деятельность «Что у нас под ногами?»</w:t>
      </w:r>
    </w:p>
    <w:p w:rsidR="00343842" w:rsidRPr="00343842" w:rsidRDefault="00343842" w:rsidP="00343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4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4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познавательный интерес к природе, </w:t>
      </w:r>
      <w:r w:rsidRPr="00343842">
        <w:rPr>
          <w:rFonts w:ascii="Times New Roman" w:hAnsi="Times New Roman" w:cs="Times New Roman"/>
          <w:sz w:val="24"/>
          <w:szCs w:val="24"/>
        </w:rPr>
        <w:t>учить видеть и понимать причинно-следственные связи в природе. Продолжать разви</w:t>
      </w:r>
      <w:r>
        <w:rPr>
          <w:rFonts w:ascii="Times New Roman" w:hAnsi="Times New Roman" w:cs="Times New Roman"/>
          <w:sz w:val="24"/>
          <w:szCs w:val="24"/>
        </w:rPr>
        <w:t>вать у детей интерес к общению с</w:t>
      </w:r>
      <w:r w:rsidRPr="00343842">
        <w:rPr>
          <w:rFonts w:ascii="Times New Roman" w:hAnsi="Times New Roman" w:cs="Times New Roman"/>
          <w:sz w:val="24"/>
          <w:szCs w:val="24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взаимодействие,</w:t>
      </w:r>
      <w:r w:rsidRPr="0034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наблюдательность, мыслительную активность.</w:t>
      </w:r>
    </w:p>
    <w:p w:rsidR="00343842" w:rsidRPr="00343842" w:rsidRDefault="00343842" w:rsidP="0034384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42" w:rsidRPr="001E33C3" w:rsidRDefault="00343842" w:rsidP="00343842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Познавательная беседа с элементами экспериментирования «Чтобы почва не болела».</w:t>
      </w:r>
    </w:p>
    <w:p w:rsidR="00343842" w:rsidRPr="00343842" w:rsidRDefault="00343842" w:rsidP="00343842">
      <w:pPr>
        <w:shd w:val="clear" w:color="auto" w:fill="FFFFFF"/>
        <w:spacing w:before="130" w:after="0" w:line="240" w:lineRule="auto"/>
        <w:ind w:firstLine="397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3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Цель: </w:t>
      </w:r>
      <w:r w:rsidRPr="00343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профессией агронома; воспитывать бережное и экологически правильное отношение к природным ресурсам.</w:t>
      </w:r>
    </w:p>
    <w:p w:rsidR="001E33C3" w:rsidRDefault="001E33C3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3842" w:rsidRPr="001E33C3" w:rsidRDefault="00343842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E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3 этап. Заключительный.</w:t>
      </w:r>
    </w:p>
    <w:p w:rsidR="00343842" w:rsidRPr="00444EBC" w:rsidRDefault="00444EBC" w:rsidP="00343842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</w:t>
      </w:r>
      <w:r w:rsidR="00343842" w:rsidRPr="0044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онсультация для родителей «Проведите с детьми дома».</w:t>
      </w:r>
    </w:p>
    <w:p w:rsidR="00343842" w:rsidRPr="00444EBC" w:rsidRDefault="00343842" w:rsidP="00343842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44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Итоговое НОД «Земные </w:t>
      </w:r>
      <w:proofErr w:type="spellStart"/>
      <w:r w:rsidR="0044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почвостроители</w:t>
      </w:r>
      <w:proofErr w:type="spellEnd"/>
      <w:r w:rsidR="0044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43842" w:rsidRDefault="00343842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D8E" w:rsidRDefault="009F1D8E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1E33C3" w:rsidRDefault="001E33C3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1E33C3" w:rsidRDefault="001E33C3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1E33C3" w:rsidRDefault="001E33C3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444EBC" w:rsidRPr="009F1D8E" w:rsidRDefault="00444EBC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  <w:r w:rsidRPr="009F1D8E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  <w:t>Литературный материал по теме проекта.</w:t>
      </w:r>
    </w:p>
    <w:p w:rsidR="00444EBC" w:rsidRPr="009F1D8E" w:rsidRDefault="00444EBC" w:rsidP="00343842">
      <w:p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1D8E" w:rsidRDefault="009F1D8E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4EBC" w:rsidRPr="009F1D8E" w:rsidRDefault="00444EBC" w:rsidP="00444E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Н. Сладков </w:t>
      </w:r>
    </w:p>
    <w:p w:rsidR="00444EBC" w:rsidRPr="009F1D8E" w:rsidRDefault="00444EBC" w:rsidP="00444E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EBC" w:rsidRPr="009F1D8E" w:rsidRDefault="00444EBC" w:rsidP="00444E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«Земля солнечного огня» (отрывок).</w:t>
      </w:r>
    </w:p>
    <w:p w:rsidR="00444EBC" w:rsidRPr="009F1D8E" w:rsidRDefault="00444EBC" w:rsidP="00444EBC">
      <w:pPr>
        <w:tabs>
          <w:tab w:val="left" w:pos="1590"/>
        </w:tabs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44EBC" w:rsidRPr="009F1D8E" w:rsidRDefault="00444EBC" w:rsidP="00444EBC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…Пустыня – это желтое и голубое. Голубое вверху – небо. 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Желтое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внизу: впереди, позади, справа, слева – вокруг. Сколько видит глаз и еще дальше – за горизонтом. Земля, прокаленная солнцем…</w:t>
      </w:r>
    </w:p>
    <w:p w:rsidR="00444EBC" w:rsidRPr="009F1D8E" w:rsidRDefault="00444EBC" w:rsidP="00444EBC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Звенящая глина, растрескавшаяся, как торцовая мостовая, - такыр. Топкое болото, засыпанное белой солью, - солончак. Сугробы золотистого песка – барханы.</w:t>
      </w:r>
    </w:p>
    <w:p w:rsidR="00444EBC" w:rsidRPr="009F1D8E" w:rsidRDefault="00444EBC" w:rsidP="00444EBC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Скалы, почерневшие от пустынного загара. Камни, лопнувшие от жары. Кусты, похожие на мотки ржавой колючей проволоки. Злые цветы, протыкающие шипами пальцы. Кочки травы, похожей на ежей и дикобразов.</w:t>
      </w:r>
    </w:p>
    <w:p w:rsidR="00444EBC" w:rsidRPr="009F1D8E" w:rsidRDefault="00444EBC" w:rsidP="00444EBC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Пустыня – это земля, над которой нестерпимо много неба и солнца….</w:t>
      </w:r>
    </w:p>
    <w:p w:rsidR="00444EBC" w:rsidRPr="009F1D8E" w:rsidRDefault="00444EBC" w:rsidP="00444EBC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1D8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Е.Мар</w:t>
      </w:r>
      <w:proofErr w:type="spellEnd"/>
      <w:r w:rsidRPr="009F1D8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F1D8E" w:rsidRPr="009F1D8E" w:rsidRDefault="009F1D8E" w:rsidP="009F1D8E">
      <w:pPr>
        <w:pStyle w:val="a4"/>
        <w:ind w:firstLine="397"/>
        <w:contextualSpacing/>
        <w:jc w:val="center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«Пять букв» (отрывок).</w:t>
      </w:r>
    </w:p>
    <w:p w:rsidR="009F1D8E" w:rsidRPr="009F1D8E" w:rsidRDefault="009F1D8E" w:rsidP="009F1D8E">
      <w:pPr>
        <w:pStyle w:val="a4"/>
        <w:ind w:firstLine="397"/>
        <w:contextualSpacing/>
        <w:jc w:val="center"/>
        <w:outlineLvl w:val="5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…Он ходит по полю обычно один.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Что за странный человек?</w:t>
      </w:r>
      <w:proofErr w:type="gramEnd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 он выбрал для прогулки открытое поле? Его можно встретить здесь в любую погоду – в туман и в моросящий дождик.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Ведет себя человек с тросточкой, на первый взгляд, не совсем обычно.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То воткнет свою трость в землю, то вытащит и долго рассматривает что-то на самом конце трости. И при этом то радуется, то печалится.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Словно доктор, измеряющий температуру больному.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в самом деле «лекарь земли» - агроном. </w:t>
      </w:r>
      <w:proofErr w:type="gramStart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Он назначает «диету» одному растению, пропишет «лекарство» другому, усиленное питание третьему.</w:t>
      </w:r>
      <w:proofErr w:type="gramEnd"/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А трость у агронома не обычная.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Многое можно узнать с помощью чудесной трости.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Воткнет ее  агроном в землю и увидит по вмонтированному в нее термометру, какова температура почвы. Достаточно ли она тепла, чтобы стать колыбелью маленького, еще начинающего жить зерна? Не замерзнет ли оно, даст ли добрые всходы?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Тот же агроном с помощью своей волшебной трости возьмет пробу земли, да не одну, а множество, чтобы у себя в сельской лаборатории узнать все секреты родного поля.</w:t>
      </w:r>
    </w:p>
    <w:p w:rsidR="009F1D8E" w:rsidRPr="009F1D8E" w:rsidRDefault="009F1D8E" w:rsidP="009F1D8E">
      <w:pPr>
        <w:pStyle w:val="a4"/>
        <w:ind w:firstLine="397"/>
        <w:contextualSpacing/>
        <w:jc w:val="left"/>
        <w:outlineLvl w:val="5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 чем нуждается земля, чтобы дать хороший урожай? Чем следует подкармливать пшеничное или ржаное зерно, как найдут к нему дорогу воздух и вода</w:t>
      </w:r>
      <w:proofErr w:type="gramStart"/>
      <w:r w:rsidRPr="009F1D8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?...</w:t>
      </w:r>
      <w:proofErr w:type="gramEnd"/>
    </w:p>
    <w:p w:rsidR="009F1D8E" w:rsidRPr="009F1D8E" w:rsidRDefault="009F1D8E" w:rsidP="009F1D8E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1D8E" w:rsidRDefault="009F1D8E" w:rsidP="009F1D8E">
      <w:pPr>
        <w:spacing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8E" w:rsidRDefault="009F1D8E" w:rsidP="009F1D8E">
      <w:pPr>
        <w:spacing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8E" w:rsidRDefault="009F1D8E" w:rsidP="009F1D8E">
      <w:pPr>
        <w:spacing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8E" w:rsidRPr="009F1D8E" w:rsidRDefault="009F1D8E" w:rsidP="009F1D8E">
      <w:pPr>
        <w:spacing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Э. </w:t>
      </w:r>
      <w:proofErr w:type="spellStart"/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Распэ</w:t>
      </w:r>
      <w:proofErr w:type="spellEnd"/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«Приключения барона </w:t>
      </w:r>
      <w:proofErr w:type="spellStart"/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Мюнхаузена</w:t>
      </w:r>
      <w:proofErr w:type="spellEnd"/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</w:t>
      </w:r>
    </w:p>
    <w:p w:rsidR="009F1D8E" w:rsidRPr="009F1D8E" w:rsidRDefault="009F1D8E" w:rsidP="009F1D8E">
      <w:pPr>
        <w:spacing w:line="240" w:lineRule="auto"/>
        <w:ind w:firstLine="4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НЕОБЫКНОВЕННЫЙ ОЛЕНЬ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прочем, со мной случались чудеса и почище. Иду я как-то по лесу и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угощаюсь сладкими, сочными вишнями, которые купил по дороге.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вдруг прямо передо мной - олень! 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Стройный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красивый, с огромными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ветвистыми рогами!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меня, как назло, ни одной пули!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Олень стоит и преспокойно глядит на меня, словно знает, что у меня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ружье не заряжено.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счастью, у меня осталось еще несколько вишен, и я зарядил ружье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пули вишневой косточкой. Да, да, не смейтесь, обыкновенной вишн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 косточкой.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Раздался выстрел, но олень только головой помотал. Косточка попала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ему в лоб и не причинила никакого вреда. В одно мгновение он скрылся 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лесной чаще.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очень жалел, что упустил такого прекрасного зверя.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спустя я снова охотился в том же лесу. Конечно, к тому времени я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позабыл об истории с вишневой косточкой.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Каково же было мое изумление, когда из чащи леса прямо на меня </w:t>
      </w:r>
      <w:proofErr w:type="spell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рыгнул великолепный олень, у которого между рогами росло высокое, разве-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систое</w:t>
      </w:r>
      <w:proofErr w:type="spell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вишневое дерево! Ах, поверьте, это было очень красиво: стройный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олень и на голове у него - стройное дерево! Я сразу догадался, что это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 выросло из той маленькой косточки, которая в прошлом году посл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жила мне пулей. На этот раз у меня не было недостатка в зарядах. Я пр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целился, выстрелил, и олень замертво грохнулся на землю. Таким образом,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одного выстрела я сразу получил и </w:t>
      </w:r>
      <w:proofErr w:type="gramStart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жаркое</w:t>
      </w:r>
      <w:proofErr w:type="gramEnd"/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вишневый компот, потому что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 было покрыто крупными, спелыми вишнями.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сознаться, что более вкусных вишен я не пробовал за всю свою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жизнь.</w:t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44EBC" w:rsidRPr="009F1D8E" w:rsidRDefault="00444EBC" w:rsidP="009F1D8E">
      <w:pPr>
        <w:tabs>
          <w:tab w:val="left" w:pos="4962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3842" w:rsidRDefault="00343842" w:rsidP="00343842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F516C0" w:rsidRDefault="00F516C0" w:rsidP="00343842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F516C0" w:rsidRDefault="00F516C0" w:rsidP="00343842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F516C0" w:rsidRPr="001902EA" w:rsidRDefault="00F516C0" w:rsidP="00343842">
      <w:pPr>
        <w:shd w:val="clear" w:color="auto" w:fill="FFFFFF"/>
        <w:spacing w:before="130" w:after="0" w:line="240" w:lineRule="auto"/>
        <w:ind w:left="979" w:firstLine="39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</w:p>
    <w:p w:rsidR="00736900" w:rsidRPr="00BD4227" w:rsidRDefault="00736900" w:rsidP="0073690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6900" w:rsidRPr="003735A4" w:rsidRDefault="00736900" w:rsidP="0073690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Наблюдения </w:t>
      </w:r>
      <w:proofErr w:type="gramStart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во время</w:t>
      </w:r>
      <w:proofErr w:type="gramEnd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736900" w:rsidRPr="003735A4" w:rsidRDefault="00736900" w:rsidP="0073690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spellStart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прогулки</w:t>
      </w:r>
      <w:proofErr w:type="gramStart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:«</w:t>
      </w:r>
      <w:proofErr w:type="gramEnd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Куда</w:t>
      </w:r>
      <w:proofErr w:type="spellEnd"/>
      <w:r w:rsidRPr="00373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исчезает вода?» «Где лучше растут растения?» Сформировать умение делать открытия и удивляться им</w:t>
      </w:r>
    </w:p>
    <w:p w:rsidR="003735A4" w:rsidRDefault="003735A4" w:rsidP="0073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900" w:rsidRPr="00D4558A" w:rsidRDefault="00736900" w:rsidP="0073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5A4" w:rsidRPr="00D46159" w:rsidRDefault="003735A4" w:rsidP="00736900">
      <w:pPr>
        <w:spacing w:after="0" w:line="240" w:lineRule="auto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</w:pPr>
    </w:p>
    <w:p w:rsidR="00736900" w:rsidRPr="00D46159" w:rsidRDefault="00736900" w:rsidP="00736900">
      <w:pPr>
        <w:spacing w:after="0" w:line="240" w:lineRule="auto"/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</w:pP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Наблюдение</w:t>
      </w:r>
      <w:r w:rsidR="003735A4"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 xml:space="preserve"> </w:t>
      </w: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«Почему на тропинках не растет трава?»</w:t>
      </w:r>
      <w:r w:rsidR="003735A4"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 xml:space="preserve"> </w:t>
      </w: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Исследовательская деятельность. Опыты.</w:t>
      </w:r>
      <w:r w:rsidR="003735A4"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 xml:space="preserve"> </w:t>
      </w: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«Влияние состава почвы на жизнь растений»</w:t>
      </w:r>
      <w:r w:rsidR="003735A4"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 xml:space="preserve"> </w:t>
      </w: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Развивать интерес, познавательную а</w:t>
      </w:r>
      <w:r w:rsidR="003735A4"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к</w:t>
      </w:r>
      <w:r w:rsidRPr="00D46159">
        <w:rPr>
          <w:rFonts w:ascii="Arial" w:eastAsia="Times New Roman" w:hAnsi="Arial" w:cs="Arial"/>
          <w:color w:val="984806" w:themeColor="accent6" w:themeShade="80"/>
          <w:sz w:val="24"/>
          <w:szCs w:val="24"/>
          <w:lang w:eastAsia="ru-RU"/>
        </w:rPr>
        <w:t>тивность</w:t>
      </w:r>
    </w:p>
    <w:p w:rsidR="003735A4" w:rsidRDefault="003735A4" w:rsidP="0073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900" w:rsidRPr="00D4558A" w:rsidRDefault="00736900" w:rsidP="007369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159" w:rsidRPr="00D46159" w:rsidRDefault="00D46159" w:rsidP="00736900">
      <w:pPr>
        <w:spacing w:after="0" w:line="240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</w:pPr>
      <w:bookmarkStart w:id="0" w:name="_GoBack"/>
      <w:bookmarkEnd w:id="0"/>
    </w:p>
    <w:p w:rsidR="00736900" w:rsidRPr="00D4558A" w:rsidRDefault="00736900" w:rsidP="007369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24BE8" w:rsidRPr="00624BE8" w:rsidRDefault="00624BE8" w:rsidP="0062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B8" w:rsidRPr="00E172F9" w:rsidRDefault="00092BB8" w:rsidP="00092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47" w:rsidRDefault="00CE1247"/>
    <w:sectPr w:rsidR="00CE1247" w:rsidSect="008A44F2"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77D"/>
    <w:multiLevelType w:val="multilevel"/>
    <w:tmpl w:val="3FB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63615"/>
    <w:multiLevelType w:val="hybridMultilevel"/>
    <w:tmpl w:val="1892E582"/>
    <w:lvl w:ilvl="0" w:tplc="178A9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91"/>
    <w:rsid w:val="00092BB8"/>
    <w:rsid w:val="001574EA"/>
    <w:rsid w:val="001E33C3"/>
    <w:rsid w:val="001F76A5"/>
    <w:rsid w:val="00267287"/>
    <w:rsid w:val="00343842"/>
    <w:rsid w:val="003735A4"/>
    <w:rsid w:val="00444EBC"/>
    <w:rsid w:val="00487F6B"/>
    <w:rsid w:val="00525C21"/>
    <w:rsid w:val="00624BE8"/>
    <w:rsid w:val="00631900"/>
    <w:rsid w:val="006630BE"/>
    <w:rsid w:val="00736900"/>
    <w:rsid w:val="008A44F2"/>
    <w:rsid w:val="009761C0"/>
    <w:rsid w:val="009F1D8E"/>
    <w:rsid w:val="00B675E5"/>
    <w:rsid w:val="00BD4227"/>
    <w:rsid w:val="00C7143D"/>
    <w:rsid w:val="00CE1247"/>
    <w:rsid w:val="00D46159"/>
    <w:rsid w:val="00DB5C91"/>
    <w:rsid w:val="00DC6097"/>
    <w:rsid w:val="00E172F9"/>
    <w:rsid w:val="00E75BE4"/>
    <w:rsid w:val="00F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D8E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customStyle="1" w:styleId="c0">
    <w:name w:val="c0"/>
    <w:basedOn w:val="a0"/>
    <w:rsid w:val="009F1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D8E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customStyle="1" w:styleId="c0">
    <w:name w:val="c0"/>
    <w:basedOn w:val="a0"/>
    <w:rsid w:val="009F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metodist/8153-razvlechenie-ya-zhivu-v-ross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05D2-B98B-42E7-80F2-3275F4F8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2014-03-12T13:32:00Z</dcterms:created>
  <dcterms:modified xsi:type="dcterms:W3CDTF">2014-04-24T06:17:00Z</dcterms:modified>
</cp:coreProperties>
</file>