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0B" w:rsidRPr="00AA3577" w:rsidRDefault="00066FFE" w:rsidP="00042FA5">
      <w:pPr>
        <w:spacing w:before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3577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AA3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</w:t>
      </w:r>
      <w:r w:rsidR="00702A39" w:rsidRPr="00AA3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грамма </w:t>
      </w:r>
      <w:r w:rsidRPr="00AA3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внеурочной</w:t>
      </w:r>
      <w:r w:rsidR="00042FA5" w:rsidRPr="00AA3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деятельности</w:t>
      </w:r>
      <w:r w:rsidR="00F12B0B" w:rsidRPr="00AA3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общекультурному направлению</w:t>
      </w:r>
    </w:p>
    <w:p w:rsidR="00F12B0B" w:rsidRPr="00AA3577" w:rsidRDefault="00F12B0B" w:rsidP="00042FA5">
      <w:pPr>
        <w:spacing w:before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3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«Фестиваль сказок»</w:t>
      </w:r>
    </w:p>
    <w:p w:rsidR="00F12B0B" w:rsidRPr="00AA3577" w:rsidRDefault="00F12B0B" w:rsidP="00AA3577">
      <w:pPr>
        <w:pStyle w:val="a8"/>
        <w:jc w:val="center"/>
        <w:rPr>
          <w:b/>
          <w:sz w:val="24"/>
          <w:szCs w:val="24"/>
          <w:lang w:eastAsia="ru-RU"/>
        </w:rPr>
      </w:pPr>
      <w:r w:rsidRPr="00AA3577">
        <w:rPr>
          <w:b/>
          <w:sz w:val="24"/>
          <w:szCs w:val="24"/>
          <w:lang w:eastAsia="ru-RU"/>
        </w:rPr>
        <w:t>Автор: Андреева О.С.</w:t>
      </w:r>
    </w:p>
    <w:p w:rsidR="00F12B0B" w:rsidRPr="00AA3577" w:rsidRDefault="00F12B0B" w:rsidP="00AA3577">
      <w:pPr>
        <w:pStyle w:val="a8"/>
        <w:jc w:val="center"/>
        <w:rPr>
          <w:b/>
          <w:sz w:val="24"/>
          <w:szCs w:val="24"/>
          <w:lang w:eastAsia="ru-RU"/>
        </w:rPr>
      </w:pPr>
      <w:r w:rsidRPr="00AA3577">
        <w:rPr>
          <w:b/>
          <w:sz w:val="24"/>
          <w:szCs w:val="24"/>
          <w:lang w:eastAsia="ru-RU"/>
        </w:rPr>
        <w:t>ГБОУ школа №212 Фрунзенского района Санкт-Петербурга</w:t>
      </w:r>
    </w:p>
    <w:p w:rsidR="00F12B0B" w:rsidRPr="00AA3577" w:rsidRDefault="00F12B0B" w:rsidP="00AA3577">
      <w:pPr>
        <w:pStyle w:val="a8"/>
        <w:jc w:val="center"/>
        <w:rPr>
          <w:b/>
          <w:sz w:val="24"/>
          <w:szCs w:val="24"/>
          <w:lang w:eastAsia="ru-RU"/>
        </w:rPr>
      </w:pPr>
      <w:r w:rsidRPr="00AA3577">
        <w:rPr>
          <w:b/>
          <w:sz w:val="24"/>
          <w:szCs w:val="24"/>
          <w:lang w:eastAsia="ru-RU"/>
        </w:rPr>
        <w:t>2015 г.</w:t>
      </w:r>
    </w:p>
    <w:p w:rsidR="00066FFE" w:rsidRPr="00AA3577" w:rsidRDefault="00066FFE" w:rsidP="00AA3577">
      <w:pPr>
        <w:pStyle w:val="a8"/>
        <w:rPr>
          <w:sz w:val="24"/>
          <w:szCs w:val="24"/>
          <w:lang w:eastAsia="ru-RU"/>
        </w:rPr>
      </w:pPr>
      <w:r w:rsidRPr="00AA3577">
        <w:rPr>
          <w:sz w:val="24"/>
          <w:szCs w:val="24"/>
          <w:lang w:eastAsia="ru-RU"/>
        </w:rPr>
        <w:t>Срок реализации программы</w:t>
      </w:r>
      <w:r w:rsidR="00042FA5" w:rsidRPr="00AA3577">
        <w:rPr>
          <w:sz w:val="24"/>
          <w:szCs w:val="24"/>
          <w:lang w:eastAsia="ru-RU"/>
        </w:rPr>
        <w:t> 1 год.</w:t>
      </w:r>
    </w:p>
    <w:p w:rsidR="00066FFE" w:rsidRPr="00F12B0B" w:rsidRDefault="00066FFE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рассчитана 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7-</w:t>
      </w:r>
      <w:r w:rsidR="00042FA5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8 лет – 2 класс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продолжительностью 35-45 мин про</w:t>
      </w:r>
      <w:r w:rsidR="00837004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 1 раз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всего 34 часа </w:t>
      </w:r>
      <w:r w:rsidR="00042FA5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</w:p>
    <w:p w:rsidR="00066FFE" w:rsidRPr="00F12B0B" w:rsidRDefault="00066FFE" w:rsidP="00F12B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66FFE" w:rsidRPr="00F12B0B" w:rsidRDefault="00066FFE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школы требуют особого педагогического внимания. С первых дней пребывания в школе формируется их отношение к школе, образованию в целом, педагогам и сверстникам, вырабатываются основы их социального, гражданского поведения, характер их трудовой, общественной, творческой деятельности.</w:t>
      </w:r>
      <w:r w:rsid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дети, приходя в 1 класс, умеют читать, владеют компьютером, имеют достаточно широкий для своего возраста кругозор. Но общаться они не умеют, часто конфликтуют по незначительным причинам, глухи к чужим переживаниям. </w:t>
      </w:r>
      <w:r w:rsid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мало читают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знают сказок, не умеют фантазировать по поводу прочитанного. А ведь сказки – это народная мудрость, уроки добра и человечности, именно сказки учат жизни. Не зря говорят: “Сказка ложь, да в ней намек – добрым молодцам урок”. Поэтому целью про</w:t>
      </w:r>
      <w:r w:rsidR="00042FA5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кружка «Фестиваль сказок» стало нравстве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нное, патриотическое и эстетическое воспитание, развитие у учащихся эстетического восприятия, воображения, внимания, мышления, способствующих успешному формированию гармоничной личности младшего школьника.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курса предусматривает реализацию триединой дидактической цели: образовательной, развивающей и воспитывающей. В интегрированный курс включены такие виды деятельности, как чтение, слушание, рисование, лепка, конструирование, дидактическая и ролевая игра, инсценировка, неоднократный просмотр видеофрагментов с последующим озвучиванием.</w:t>
      </w:r>
      <w:r w:rsidR="004F3E6F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E6F" w:rsidRPr="00F12B0B" w:rsidRDefault="004F3E6F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данной программы является то, что дети, изучая сказки могут принять участие в районном проекте «Фестиваль сказок» и реализовать свои творческие способности.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программы: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подробное изучение литературного жанра – сказки;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процессов (воображения, внимания, памяти, мышления), развитие речи посредством изучения сказок;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 качеств, нравственное, патриотическое и эстетическое воспитание детей младшего школьного возраста на примере сказок.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программы: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доброты, трудолюбия, отзывчивости;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к природе, к своим близким, к своей родине;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активной жизненной позиции;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прикладных умений и навыков;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устной речи, навыков общения;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</w:t>
      </w:r>
      <w:r w:rsidR="00AA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поведения.</w:t>
      </w:r>
    </w:p>
    <w:p w:rsidR="00066FFE" w:rsidRPr="00F12B0B" w:rsidRDefault="00F12B0B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деятельности</w:t>
      </w:r>
    </w:p>
    <w:p w:rsidR="00066FFE" w:rsidRPr="00F12B0B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Слушание.</w:t>
      </w:r>
    </w:p>
    <w:p w:rsidR="00066FFE" w:rsidRPr="00F12B0B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чтения.</w:t>
      </w:r>
    </w:p>
    <w:p w:rsidR="00066FFE" w:rsidRPr="00F12B0B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Озвучивание героев, пантомима, инсценировка.</w:t>
      </w:r>
    </w:p>
    <w:p w:rsidR="00066FFE" w:rsidRPr="00F12B0B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журнал, театрализация.</w:t>
      </w:r>
    </w:p>
    <w:p w:rsidR="00066FFE" w:rsidRPr="00F12B0B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пл</w:t>
      </w:r>
      <w:r w:rsid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астилина.</w:t>
      </w:r>
    </w:p>
    <w:p w:rsidR="00066FFE" w:rsidRPr="00F12B0B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с помощью рисования, аппликаций.</w:t>
      </w:r>
    </w:p>
    <w:p w:rsidR="00066FFE" w:rsidRPr="00F12B0B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викторины.</w:t>
      </w:r>
    </w:p>
    <w:p w:rsidR="00066FFE" w:rsidRDefault="00066FFE" w:rsidP="00066F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составление</w:t>
      </w:r>
      <w:r w:rsidR="00042FA5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сочинение</w:t>
      </w: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загадок, р</w:t>
      </w:r>
      <w:r w:rsidR="00042FA5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ебусов, создание книжек-малышек.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  и  метапредметные </w:t>
      </w:r>
      <w:r w:rsidR="00042FA5" w:rsidRPr="00F12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ожидаемые </w:t>
      </w:r>
      <w:r w:rsidRPr="00F12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6"/>
        <w:gridCol w:w="5954"/>
        <w:gridCol w:w="2768"/>
      </w:tblGrid>
      <w:tr w:rsidR="00066FFE" w:rsidRPr="00F12B0B" w:rsidTr="00925F30">
        <w:trPr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042FA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 умения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формирования</w:t>
            </w:r>
          </w:p>
        </w:tc>
      </w:tr>
      <w:tr w:rsidR="00066FFE" w:rsidRPr="00F12B0B" w:rsidTr="00925F30">
        <w:trPr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042FA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мотивации к обучению, помощь им в самоорганизации и саморазвитии;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навыков учащихся, умений самостоятельно конструировать свои знания,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критического и творческого мышления.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на занятии парно-групповой работы</w:t>
            </w:r>
          </w:p>
        </w:tc>
      </w:tr>
      <w:tr w:rsidR="00066FFE" w:rsidRPr="00F12B0B" w:rsidTr="00925F30">
        <w:trPr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042FA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итоговый и пошаговый контроль по результату.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сотрудничестве с учителем ставить новые учебные задачи;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преобразовывать практическую задачу в познавательную;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познавательную инициативу в учебном сотрудничестве.</w:t>
            </w:r>
          </w:p>
        </w:tc>
      </w:tr>
      <w:tr w:rsidR="00066FFE" w:rsidRPr="00F12B0B" w:rsidTr="00925F30">
        <w:trPr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5F30" w:rsidRPr="00F12B0B" w:rsidRDefault="00066FFE" w:rsidP="00042FA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</w:p>
          <w:p w:rsidR="00066FFE" w:rsidRPr="00F12B0B" w:rsidRDefault="00066FFE" w:rsidP="00042FA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необходимые знания и с их помощью проделывать конкретную работу;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дополнительной литературы;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основам смыслового чтения художественных текстов, выделять существенную информацию из текстов разных видов.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расширенный поиск информации с использованием ресурсов библиотек и Интернета</w:t>
            </w:r>
          </w:p>
        </w:tc>
      </w:tr>
      <w:tr w:rsidR="00066FFE" w:rsidRPr="00F12B0B" w:rsidTr="00925F30">
        <w:trPr>
          <w:jc w:val="center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042FA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выполнять различные роли в группе (лидера, исполнителя, критика);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договариваться и приходить к общему решению в совместной деятельности, в том числе в </w:t>
            </w: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столкновения интересов;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FFE" w:rsidRPr="00F12B0B" w:rsidRDefault="00066FFE" w:rsidP="00BD03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Учитывать разные мнения и интересы и обосновывать собственную позицию;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аргументировать свою </w:t>
            </w: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 и координировать ее с позициями партнеров в сотрудничестве;</w:t>
            </w:r>
          </w:p>
          <w:p w:rsidR="00066FFE" w:rsidRPr="00F12B0B" w:rsidRDefault="00066FFE" w:rsidP="00BD0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продуктивно разрешать конфликты на основе учета интересов и позиций всех его участников.</w:t>
            </w:r>
          </w:p>
        </w:tc>
      </w:tr>
    </w:tbl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работы по программе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учащиеся должны знать:</w:t>
      </w:r>
    </w:p>
    <w:p w:rsidR="00066FFE" w:rsidRPr="00F12B0B" w:rsidRDefault="00133305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популярные </w:t>
      </w:r>
      <w:r w:rsidR="00066FFE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</w:t>
      </w:r>
      <w:r w:rsidR="0059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авторские </w:t>
      </w:r>
      <w:r w:rsidR="00066FFE"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сказки как жанра;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сказок (бытовые, волшебные, сказки о животных)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работы с красками, пластилином, ножницами.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учащиеся должны уметь: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слушать, осознанно читать и отвечать на вопросы;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иллюстрировать услышанное или прочитанное;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сказку кратко, выборочно или подробно;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эмоции и свое отношение к поступкам героев при инсценировке сказки;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главную мысль сказки и поучительную ценность;</w:t>
      </w:r>
    </w:p>
    <w:p w:rsidR="00F12B0B" w:rsidRPr="00F12B0B" w:rsidRDefault="00066FFE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паре, в группе, уметь договариваться, учитывать мнение других.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 программы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 учебных и специальных пособий, методик по организации и проведению занятий, использование всего многообразия педагогических форм и методов работы;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регулярных изданий соответствующей литературы, освещающей эту сферу деятельности с учетом передового отечественного и зарубежного педагогического опыта;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интернет-ресурсов:</w:t>
      </w:r>
    </w:p>
    <w:p w:rsidR="00F12B0B" w:rsidRPr="00F12B0B" w:rsidRDefault="00F12B0B" w:rsidP="00F12B0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Министерства образования и науки Республики Татарстан </w:t>
      </w:r>
      <w:hyperlink r:id="rId8" w:history="1">
        <w:r w:rsidRPr="00F12B0B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http://mon.tatar.ru</w:t>
        </w:r>
      </w:hyperlink>
    </w:p>
    <w:p w:rsidR="00F12B0B" w:rsidRPr="00F12B0B" w:rsidRDefault="00F12B0B" w:rsidP="00F12B0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электронные презентации http://www.viki.rdf.ru</w:t>
      </w:r>
    </w:p>
    <w:p w:rsidR="00F12B0B" w:rsidRPr="00F12B0B" w:rsidRDefault="00F12B0B" w:rsidP="00F12B0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портал “Солнышко” </w:t>
      </w:r>
      <w:hyperlink r:id="rId9" w:history="1">
        <w:r w:rsidRPr="00F12B0B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http://www.solnet.ee/</w:t>
        </w:r>
      </w:hyperlink>
    </w:p>
    <w:p w:rsidR="00F12B0B" w:rsidRPr="00F12B0B" w:rsidRDefault="00F12B0B" w:rsidP="00F12B0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“Фактор роста” http://www.farosta.ru/</w:t>
      </w:r>
    </w:p>
    <w:p w:rsidR="00F12B0B" w:rsidRPr="00F12B0B" w:rsidRDefault="00F12B0B" w:rsidP="00F12B0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“Учительской газеты” </w:t>
      </w:r>
      <w:hyperlink r:id="rId10" w:history="1">
        <w:r w:rsidRPr="00F12B0B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http://www.ug.ru/</w:t>
        </w:r>
      </w:hyperlink>
    </w:p>
    <w:p w:rsidR="00F12B0B" w:rsidRPr="00F12B0B" w:rsidRDefault="00F12B0B" w:rsidP="00F12B0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ИД “Первое сентября” </w:t>
      </w:r>
      <w:hyperlink r:id="rId11" w:history="1">
        <w:r w:rsidRPr="00F12B0B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https://my.1september.ru/</w:t>
        </w:r>
      </w:hyperlink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ресурсов видеотеки: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1) “Бабушкины сказки”, “Бабушкины сказки-3”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2) “Сказки для малышей – В.Сутеев”, “Сказки для малышей-2”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3) “Лесные сказки”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4) “Теремок” – сборник мультфильмов</w:t>
      </w:r>
    </w:p>
    <w:p w:rsidR="00F12B0B" w:rsidRPr="00F12B0B" w:rsidRDefault="00F12B0B" w:rsidP="00F12B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5) “Малыш и Карлсон” – мультфильмы, сборник № 6</w:t>
      </w:r>
    </w:p>
    <w:p w:rsidR="00F12B0B" w:rsidRPr="00F12B0B" w:rsidRDefault="00F12B0B" w:rsidP="00463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“Царевна-лягушка” – мультфильмы, сборник № 34</w:t>
      </w:r>
    </w:p>
    <w:p w:rsidR="00066FFE" w:rsidRPr="00F12B0B" w:rsidRDefault="00066FFE" w:rsidP="00066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“3</w:t>
      </w:r>
      <w:bookmarkStart w:id="0" w:name="_GoBack"/>
      <w:bookmarkEnd w:id="0"/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65 золотых сказок” Сборник – М.: “Омега”,1998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Белоусенко А.В. “Волшебный мир сказок: утренники” – Волгоград: “Учитель”, 2009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 О.Е. “Внеклассные мероприятия. 1 класс” – М.: “ВАКО”, 2006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“Остров сказок” Сказки народов мира – Ташкент: “Ёш гвардия”, 1984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Пикулева Н.В. “Слово на ладошке” – М.: “Новая школа”, 1994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“Родничок” Книга для внеклассного чтения в 1 классе – Тула: “Родничок”, 1998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“Родничок” Книга для внеклассного чтения во 2 классе – Тула: “Родничок”, 1998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“Русские народные сказки” – Ростов-на-Дону: “Феникс”, 2005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НШ №11 2008 Баженова Е.А. “Иллюстрирование народных сказок с использованием декоративных приемов”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НШ №12 2007 Локалова Н.П. “Почему дети не любят читать и как сформировать у них интерес к чтению”</w:t>
      </w:r>
    </w:p>
    <w:p w:rsidR="00066FFE" w:rsidRPr="00F12B0B" w:rsidRDefault="00066FFE" w:rsidP="00066FF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НШ №9 2008 Давыдова М.А. “Единство эстетического и этического в театральной педагогике”</w:t>
      </w:r>
    </w:p>
    <w:p w:rsidR="00042FA5" w:rsidRPr="00F12B0B" w:rsidRDefault="00066FFE" w:rsidP="00F12B0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НШ №4 2008 Чеурина Н.В. “Использование игр-драматизаций при формировании связной речи у детей”</w:t>
      </w:r>
    </w:p>
    <w:tbl>
      <w:tblPr>
        <w:tblW w:w="11341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390"/>
        <w:gridCol w:w="2837"/>
        <w:gridCol w:w="5812"/>
        <w:gridCol w:w="743"/>
        <w:gridCol w:w="816"/>
      </w:tblGrid>
      <w:tr w:rsidR="00066FFE" w:rsidRPr="00F12B0B" w:rsidTr="00042FA5">
        <w:trPr>
          <w:gridBefore w:val="1"/>
          <w:gridAfter w:val="1"/>
          <w:wBefore w:w="743" w:type="dxa"/>
          <w:wAfter w:w="816" w:type="dxa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FFE" w:rsidRPr="00F12B0B" w:rsidRDefault="00066FFE" w:rsidP="00066FF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ТЕМАТИЧЕСКОЕ ПЛАНИРОВАНИЕ</w:t>
            </w:r>
          </w:p>
        </w:tc>
      </w:tr>
      <w:tr w:rsidR="00133305" w:rsidRPr="00F12B0B" w:rsidTr="00042FA5">
        <w:trPr>
          <w:trHeight w:val="1380"/>
        </w:trPr>
        <w:tc>
          <w:tcPr>
            <w:tcW w:w="1133" w:type="dxa"/>
            <w:gridSpan w:val="2"/>
          </w:tcPr>
          <w:p w:rsidR="00133305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7" w:type="dxa"/>
          </w:tcPr>
          <w:p w:rsidR="00133305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Введение  в курс. Викторина по сказкам</w:t>
            </w:r>
            <w:r w:rsidR="004B5D7A" w:rsidRPr="00F12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05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Сказки о животных. «У страха глаза велики», «Пирожок»</w:t>
            </w:r>
          </w:p>
        </w:tc>
        <w:tc>
          <w:tcPr>
            <w:tcW w:w="5812" w:type="dxa"/>
          </w:tcPr>
          <w:p w:rsidR="004F3E6F" w:rsidRPr="00F12B0B" w:rsidRDefault="004F3E6F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>комство с курсом «Фестиваль сказок</w:t>
            </w: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3305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Рассказывание, чте</w:t>
            </w:r>
            <w:r w:rsidR="00F12B0B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559" w:type="dxa"/>
            <w:gridSpan w:val="2"/>
          </w:tcPr>
          <w:p w:rsidR="00133305" w:rsidRPr="00F12B0B" w:rsidRDefault="00133305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FFE" w:rsidRPr="00F12B0B" w:rsidTr="00042FA5">
        <w:tc>
          <w:tcPr>
            <w:tcW w:w="1133" w:type="dxa"/>
            <w:gridSpan w:val="2"/>
          </w:tcPr>
          <w:p w:rsidR="00066FFE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Сказки о животных. «Хитрая ворона», «Лягушонок ищет папу»</w:t>
            </w:r>
          </w:p>
        </w:tc>
        <w:tc>
          <w:tcPr>
            <w:tcW w:w="5812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Чтение по ролям, выборочный пересказ, иллюстрирование.</w:t>
            </w:r>
          </w:p>
        </w:tc>
        <w:tc>
          <w:tcPr>
            <w:tcW w:w="1559" w:type="dxa"/>
            <w:gridSpan w:val="2"/>
          </w:tcPr>
          <w:p w:rsidR="00066FFE" w:rsidRPr="00F12B0B" w:rsidRDefault="00066FFE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8C3" w:rsidRPr="00F12B0B" w:rsidTr="00042FA5">
        <w:tc>
          <w:tcPr>
            <w:tcW w:w="1133" w:type="dxa"/>
            <w:gridSpan w:val="2"/>
          </w:tcPr>
          <w:p w:rsidR="00D468C3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837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Сказки В.Сутеева</w:t>
            </w:r>
            <w:r w:rsidR="00042FA5" w:rsidRPr="00F1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FA5" w:rsidRPr="00F12B0B" w:rsidRDefault="00042FA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(или сказки в рамках районного проекта)</w:t>
            </w:r>
          </w:p>
        </w:tc>
        <w:tc>
          <w:tcPr>
            <w:tcW w:w="5812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Просмотр м/ф</w:t>
            </w:r>
            <w:r w:rsidR="005901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 xml:space="preserve"> «Дядя Миша», «Мешок яблок», «Палочка-выручалочка», «Кто сказал мяу?», «Кот-рыболов», </w:t>
            </w:r>
            <w:r w:rsidR="0059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инсценирование, озвучивание</w:t>
            </w:r>
            <w:r w:rsidR="0059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D468C3" w:rsidRPr="00F12B0B" w:rsidRDefault="00D468C3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FFE" w:rsidRPr="00F12B0B" w:rsidTr="00042FA5">
        <w:tc>
          <w:tcPr>
            <w:tcW w:w="1133" w:type="dxa"/>
            <w:gridSpan w:val="2"/>
          </w:tcPr>
          <w:p w:rsidR="00066FFE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7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Сказки о животных. «Чужие следы»</w:t>
            </w:r>
          </w:p>
        </w:tc>
        <w:tc>
          <w:tcPr>
            <w:tcW w:w="5812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Слушание, пересказ, ролевая игра, иллюстрирование.</w:t>
            </w:r>
          </w:p>
          <w:p w:rsidR="004F3E6F" w:rsidRPr="00F12B0B" w:rsidRDefault="004F3E6F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творчество: Иллюстрация сказки в рамках районного проекта «Фестиваль сказок»</w:t>
            </w:r>
          </w:p>
        </w:tc>
        <w:tc>
          <w:tcPr>
            <w:tcW w:w="1559" w:type="dxa"/>
            <w:gridSpan w:val="2"/>
          </w:tcPr>
          <w:p w:rsidR="00066FFE" w:rsidRPr="00F12B0B" w:rsidRDefault="00133305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FE" w:rsidRPr="00F12B0B" w:rsidTr="00042FA5">
        <w:tc>
          <w:tcPr>
            <w:tcW w:w="1133" w:type="dxa"/>
            <w:gridSpan w:val="2"/>
          </w:tcPr>
          <w:p w:rsidR="00066FFE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37" w:type="dxa"/>
          </w:tcPr>
          <w:p w:rsidR="00066FFE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«Заяц-хваста». Д.Мамин-Сибиряк «Храбрый заяц», «Серая Шейка»</w:t>
            </w:r>
          </w:p>
        </w:tc>
        <w:tc>
          <w:tcPr>
            <w:tcW w:w="5812" w:type="dxa"/>
          </w:tcPr>
          <w:p w:rsidR="00066FFE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Слушание, инсценирование, озвучивание мультфильма.</w:t>
            </w:r>
          </w:p>
          <w:p w:rsidR="004F3E6F" w:rsidRPr="00F12B0B" w:rsidRDefault="004F3E6F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Сочинение авторских сказок. Участие в  районном «Фестивале сказок»</w:t>
            </w:r>
          </w:p>
        </w:tc>
        <w:tc>
          <w:tcPr>
            <w:tcW w:w="1559" w:type="dxa"/>
            <w:gridSpan w:val="2"/>
          </w:tcPr>
          <w:p w:rsidR="00066FFE" w:rsidRPr="00F12B0B" w:rsidRDefault="004B5D7A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004" w:rsidRPr="00F12B0B" w:rsidTr="00042FA5">
        <w:tc>
          <w:tcPr>
            <w:tcW w:w="1133" w:type="dxa"/>
            <w:gridSpan w:val="2"/>
          </w:tcPr>
          <w:p w:rsidR="00837004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837" w:type="dxa"/>
          </w:tcPr>
          <w:p w:rsidR="00837004" w:rsidRPr="00F12B0B" w:rsidRDefault="00837004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Сказки о животных в мультфильмах.</w:t>
            </w:r>
          </w:p>
        </w:tc>
        <w:tc>
          <w:tcPr>
            <w:tcW w:w="5812" w:type="dxa"/>
          </w:tcPr>
          <w:p w:rsidR="00837004" w:rsidRPr="00F12B0B" w:rsidRDefault="00837004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м/ф «Беги, ручеек», «Медведь – липовая нога», «Как козлик землю держал», «Мы за солнышком идем». Рассказывание, 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>иллюстрирование, инсценирование. Отгадывание кроссвордов.</w:t>
            </w:r>
          </w:p>
        </w:tc>
        <w:tc>
          <w:tcPr>
            <w:tcW w:w="1559" w:type="dxa"/>
            <w:gridSpan w:val="2"/>
          </w:tcPr>
          <w:p w:rsidR="00837004" w:rsidRPr="00F12B0B" w:rsidRDefault="00837004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8C3" w:rsidRPr="00F12B0B" w:rsidTr="00042FA5">
        <w:tc>
          <w:tcPr>
            <w:tcW w:w="1133" w:type="dxa"/>
            <w:gridSpan w:val="2"/>
          </w:tcPr>
          <w:p w:rsidR="00D468C3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7" w:type="dxa"/>
          </w:tcPr>
          <w:p w:rsidR="00D468C3" w:rsidRPr="00F12B0B" w:rsidRDefault="00837004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Г.Скребицкий «Лесные путешественники»</w:t>
            </w:r>
          </w:p>
        </w:tc>
        <w:tc>
          <w:tcPr>
            <w:tcW w:w="5812" w:type="dxa"/>
          </w:tcPr>
          <w:p w:rsidR="00D468C3" w:rsidRPr="00F12B0B" w:rsidRDefault="00837004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Просмотр м/ф, иллюстрирование, подвижная игра «Шишки, желу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>ди, орехи», аппликация.</w:t>
            </w:r>
          </w:p>
        </w:tc>
        <w:tc>
          <w:tcPr>
            <w:tcW w:w="1559" w:type="dxa"/>
            <w:gridSpan w:val="2"/>
          </w:tcPr>
          <w:p w:rsidR="00D468C3" w:rsidRPr="00F12B0B" w:rsidRDefault="00837004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FE" w:rsidRPr="00F12B0B" w:rsidTr="00042FA5">
        <w:tc>
          <w:tcPr>
            <w:tcW w:w="1133" w:type="dxa"/>
            <w:gridSpan w:val="2"/>
          </w:tcPr>
          <w:p w:rsidR="00066FFE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837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Волшебные сказки. «Волшебное кольцо»</w:t>
            </w:r>
          </w:p>
        </w:tc>
        <w:tc>
          <w:tcPr>
            <w:tcW w:w="5812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Чтение по ролям, выборочный пересказ, иллюстрирование.</w:t>
            </w:r>
          </w:p>
          <w:p w:rsidR="004F3E6F" w:rsidRPr="00F12B0B" w:rsidRDefault="004F3E6F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Участие в районной викторине по сказкам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6FFE" w:rsidRPr="00F12B0B" w:rsidRDefault="00133305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004" w:rsidRPr="00F12B0B" w:rsidTr="00042FA5">
        <w:tc>
          <w:tcPr>
            <w:tcW w:w="1133" w:type="dxa"/>
            <w:gridSpan w:val="2"/>
          </w:tcPr>
          <w:p w:rsidR="00837004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37" w:type="dxa"/>
          </w:tcPr>
          <w:p w:rsidR="00837004" w:rsidRPr="00F12B0B" w:rsidRDefault="00837004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Волшебные сказки. «Молодильные яблоки»</w:t>
            </w:r>
          </w:p>
        </w:tc>
        <w:tc>
          <w:tcPr>
            <w:tcW w:w="5812" w:type="dxa"/>
          </w:tcPr>
          <w:p w:rsidR="00837004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Слушание, пересказ, ролевая игра, иллюстрирование.</w:t>
            </w:r>
          </w:p>
        </w:tc>
        <w:tc>
          <w:tcPr>
            <w:tcW w:w="1559" w:type="dxa"/>
            <w:gridSpan w:val="2"/>
          </w:tcPr>
          <w:p w:rsidR="00837004" w:rsidRPr="00F12B0B" w:rsidRDefault="004B5D7A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FE" w:rsidRPr="00F12B0B" w:rsidTr="00042FA5">
        <w:tc>
          <w:tcPr>
            <w:tcW w:w="1133" w:type="dxa"/>
            <w:gridSpan w:val="2"/>
          </w:tcPr>
          <w:p w:rsidR="00066FFE" w:rsidRPr="00F12B0B" w:rsidRDefault="004B5D7A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837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Волшебные сказки. «Пойди туда не знаю куда»</w:t>
            </w:r>
          </w:p>
        </w:tc>
        <w:tc>
          <w:tcPr>
            <w:tcW w:w="5812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Чтение, краткий пересказ, рисование героев жидкой гуашью.</w:t>
            </w:r>
          </w:p>
        </w:tc>
        <w:tc>
          <w:tcPr>
            <w:tcW w:w="1559" w:type="dxa"/>
            <w:gridSpan w:val="2"/>
          </w:tcPr>
          <w:p w:rsidR="00066FFE" w:rsidRPr="00F12B0B" w:rsidRDefault="00133305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FE" w:rsidRPr="00F12B0B" w:rsidTr="00042FA5">
        <w:tc>
          <w:tcPr>
            <w:tcW w:w="1133" w:type="dxa"/>
            <w:gridSpan w:val="2"/>
          </w:tcPr>
          <w:p w:rsidR="00133305" w:rsidRPr="00F12B0B" w:rsidRDefault="004B5D7A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837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Бытовые сказки. Русская народная сказка «Умная внучка»</w:t>
            </w:r>
          </w:p>
        </w:tc>
        <w:tc>
          <w:tcPr>
            <w:tcW w:w="5812" w:type="dxa"/>
          </w:tcPr>
          <w:p w:rsidR="00066FFE" w:rsidRPr="00F12B0B" w:rsidRDefault="00066FFE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Чтение по ролям, выборочный пересказ, иллюстрирование.</w:t>
            </w:r>
          </w:p>
        </w:tc>
        <w:tc>
          <w:tcPr>
            <w:tcW w:w="1559" w:type="dxa"/>
            <w:gridSpan w:val="2"/>
          </w:tcPr>
          <w:p w:rsidR="00066FFE" w:rsidRPr="00F12B0B" w:rsidRDefault="00D468C3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8C3" w:rsidRPr="00F12B0B" w:rsidTr="00042FA5">
        <w:tc>
          <w:tcPr>
            <w:tcW w:w="1133" w:type="dxa"/>
            <w:gridSpan w:val="2"/>
          </w:tcPr>
          <w:p w:rsidR="00D468C3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468C3" w:rsidRPr="00F12B0B" w:rsidRDefault="00D468C3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Бытовые сказки. «Как мужик гуся делил», «Два лентяя»</w:t>
            </w:r>
          </w:p>
        </w:tc>
        <w:tc>
          <w:tcPr>
            <w:tcW w:w="5812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Слушание, чтение по ролям, рассказывание, озвучивание героев.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кроссвордов.</w:t>
            </w:r>
          </w:p>
        </w:tc>
        <w:tc>
          <w:tcPr>
            <w:tcW w:w="1559" w:type="dxa"/>
            <w:gridSpan w:val="2"/>
          </w:tcPr>
          <w:p w:rsidR="00D468C3" w:rsidRPr="00F12B0B" w:rsidRDefault="00D468C3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8C3" w:rsidRPr="00F12B0B" w:rsidTr="00042FA5">
        <w:tc>
          <w:tcPr>
            <w:tcW w:w="1133" w:type="dxa"/>
            <w:gridSpan w:val="2"/>
          </w:tcPr>
          <w:p w:rsidR="00D468C3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837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Приключения ребят в мультфильмах.</w:t>
            </w:r>
          </w:p>
        </w:tc>
        <w:tc>
          <w:tcPr>
            <w:tcW w:w="5812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Просмотр м/ф «Варежка», «Дедушка и внучек», «Старая игрушка», «Сказка старого дуба», «Тимошкина елка»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>. Придумывание мультфильма.</w:t>
            </w:r>
          </w:p>
        </w:tc>
        <w:tc>
          <w:tcPr>
            <w:tcW w:w="1559" w:type="dxa"/>
            <w:gridSpan w:val="2"/>
          </w:tcPr>
          <w:p w:rsidR="00D468C3" w:rsidRPr="00F12B0B" w:rsidRDefault="00133305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8C3" w:rsidRPr="00F12B0B" w:rsidTr="00042FA5">
        <w:tc>
          <w:tcPr>
            <w:tcW w:w="1133" w:type="dxa"/>
            <w:gridSpan w:val="2"/>
          </w:tcPr>
          <w:p w:rsidR="00D468C3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837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дружбе: «Просто так», «Чьи в лесу шишки?», «Разные 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>колеса», «Кто первый?», «Пласти</w:t>
            </w: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линовый ежик»</w:t>
            </w:r>
          </w:p>
        </w:tc>
        <w:tc>
          <w:tcPr>
            <w:tcW w:w="5812" w:type="dxa"/>
          </w:tcPr>
          <w:p w:rsidR="00D468C3" w:rsidRPr="00F12B0B" w:rsidRDefault="00D468C3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Просмотр м/ф, обсуждение, озвучивание м/ф, работа в группах: создание книжек-малышек.</w:t>
            </w:r>
            <w:r w:rsidR="00AA35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спектакля.</w:t>
            </w:r>
          </w:p>
        </w:tc>
        <w:tc>
          <w:tcPr>
            <w:tcW w:w="1559" w:type="dxa"/>
            <w:gridSpan w:val="2"/>
          </w:tcPr>
          <w:p w:rsidR="00D468C3" w:rsidRPr="00F12B0B" w:rsidRDefault="00133305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8C3" w:rsidRPr="00F12B0B" w:rsidTr="00042FA5">
        <w:tc>
          <w:tcPr>
            <w:tcW w:w="1133" w:type="dxa"/>
            <w:gridSpan w:val="2"/>
          </w:tcPr>
          <w:p w:rsidR="00D468C3" w:rsidRPr="00F12B0B" w:rsidRDefault="00133305" w:rsidP="00042FA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D468C3" w:rsidRPr="00F12B0B" w:rsidRDefault="00D468C3" w:rsidP="00925F3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Праздник сказок. Защита проекта «В гостях у сказки»</w:t>
            </w:r>
          </w:p>
        </w:tc>
        <w:tc>
          <w:tcPr>
            <w:tcW w:w="5812" w:type="dxa"/>
          </w:tcPr>
          <w:p w:rsidR="00D468C3" w:rsidRPr="00F12B0B" w:rsidRDefault="00D468C3" w:rsidP="00925F30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Показ спектакля (по выбору детей)</w:t>
            </w:r>
          </w:p>
        </w:tc>
        <w:tc>
          <w:tcPr>
            <w:tcW w:w="1559" w:type="dxa"/>
            <w:gridSpan w:val="2"/>
          </w:tcPr>
          <w:p w:rsidR="00D468C3" w:rsidRPr="00F12B0B" w:rsidRDefault="00D468C3" w:rsidP="00042FA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3EF8" w:rsidRPr="00463EF8" w:rsidRDefault="00463EF8" w:rsidP="00463EF8">
      <w:pPr>
        <w:jc w:val="right"/>
        <w:rPr>
          <w:b/>
          <w:i/>
          <w:sz w:val="28"/>
          <w:szCs w:val="28"/>
        </w:rPr>
      </w:pPr>
      <w:r w:rsidRPr="00463EF8">
        <w:rPr>
          <w:b/>
          <w:i/>
          <w:sz w:val="28"/>
          <w:szCs w:val="28"/>
        </w:rPr>
        <w:t>Приложение</w:t>
      </w:r>
    </w:p>
    <w:p w:rsidR="00463EF8" w:rsidRPr="00463EF8" w:rsidRDefault="00463EF8" w:rsidP="00463EF8">
      <w:pPr>
        <w:jc w:val="center"/>
        <w:rPr>
          <w:b/>
        </w:rPr>
      </w:pPr>
      <w:r w:rsidRPr="00463EF8">
        <w:rPr>
          <w:b/>
        </w:rPr>
        <w:t>Положение о районном «Фестивале сказок»</w:t>
      </w:r>
    </w:p>
    <w:p w:rsidR="00463EF8" w:rsidRPr="00463EF8" w:rsidRDefault="00463EF8" w:rsidP="00463EF8">
      <w:pPr>
        <w:jc w:val="center"/>
        <w:rPr>
          <w:b/>
        </w:rPr>
      </w:pPr>
      <w:r w:rsidRPr="00463EF8">
        <w:rPr>
          <w:b/>
        </w:rPr>
        <w:t>для учащихся 2-4 классов</w:t>
      </w:r>
    </w:p>
    <w:p w:rsidR="00463EF8" w:rsidRPr="00463EF8" w:rsidRDefault="00463EF8" w:rsidP="00463EF8">
      <w:pPr>
        <w:jc w:val="both"/>
        <w:rPr>
          <w:b/>
        </w:rPr>
      </w:pPr>
      <w:r w:rsidRPr="00463EF8">
        <w:rPr>
          <w:b/>
        </w:rPr>
        <w:t>Цели и задачи:</w:t>
      </w:r>
    </w:p>
    <w:p w:rsidR="00463EF8" w:rsidRPr="00463EF8" w:rsidRDefault="00463EF8" w:rsidP="00463EF8">
      <w:pPr>
        <w:numPr>
          <w:ilvl w:val="0"/>
          <w:numId w:val="6"/>
        </w:numPr>
        <w:spacing w:after="0"/>
        <w:jc w:val="both"/>
      </w:pPr>
      <w:r w:rsidRPr="00463EF8">
        <w:t>Выявление, развитие и реализация творческих способностей детей;</w:t>
      </w:r>
    </w:p>
    <w:p w:rsidR="00463EF8" w:rsidRPr="00463EF8" w:rsidRDefault="00463EF8" w:rsidP="00463EF8">
      <w:pPr>
        <w:numPr>
          <w:ilvl w:val="0"/>
          <w:numId w:val="6"/>
        </w:numPr>
        <w:spacing w:after="0"/>
        <w:jc w:val="both"/>
      </w:pPr>
      <w:r w:rsidRPr="00463EF8">
        <w:t>формирование коммуникативных навыков и навыков взаимодействия в коллективном деле;</w:t>
      </w:r>
    </w:p>
    <w:p w:rsidR="00463EF8" w:rsidRPr="00463EF8" w:rsidRDefault="00463EF8" w:rsidP="00463EF8">
      <w:pPr>
        <w:numPr>
          <w:ilvl w:val="0"/>
          <w:numId w:val="6"/>
        </w:numPr>
        <w:spacing w:after="0"/>
        <w:jc w:val="both"/>
      </w:pPr>
      <w:r w:rsidRPr="00463EF8">
        <w:t>Развитие эмоциональной отзывчивости;</w:t>
      </w:r>
    </w:p>
    <w:p w:rsidR="00463EF8" w:rsidRPr="00463EF8" w:rsidRDefault="00463EF8" w:rsidP="00463EF8">
      <w:pPr>
        <w:numPr>
          <w:ilvl w:val="0"/>
          <w:numId w:val="6"/>
        </w:numPr>
        <w:spacing w:after="0"/>
        <w:jc w:val="both"/>
      </w:pPr>
      <w:r w:rsidRPr="00463EF8">
        <w:t>Социализация личности ребенка;</w:t>
      </w:r>
    </w:p>
    <w:p w:rsidR="00463EF8" w:rsidRPr="00463EF8" w:rsidRDefault="00463EF8" w:rsidP="00463EF8">
      <w:pPr>
        <w:numPr>
          <w:ilvl w:val="0"/>
          <w:numId w:val="6"/>
        </w:numPr>
        <w:spacing w:after="0"/>
        <w:jc w:val="both"/>
      </w:pPr>
      <w:r w:rsidRPr="00463EF8">
        <w:t>Популяризация развивающих форм детского досуга.</w:t>
      </w:r>
    </w:p>
    <w:p w:rsidR="00463EF8" w:rsidRPr="00463EF8" w:rsidRDefault="00463EF8" w:rsidP="00463EF8">
      <w:pPr>
        <w:ind w:left="360"/>
        <w:jc w:val="both"/>
        <w:rPr>
          <w:b/>
        </w:rPr>
      </w:pPr>
      <w:r w:rsidRPr="00463EF8">
        <w:rPr>
          <w:b/>
        </w:rPr>
        <w:t>Участники:</w:t>
      </w:r>
    </w:p>
    <w:p w:rsidR="00463EF8" w:rsidRPr="00463EF8" w:rsidRDefault="00463EF8" w:rsidP="00463EF8">
      <w:pPr>
        <w:ind w:left="360"/>
        <w:jc w:val="both"/>
      </w:pPr>
      <w:r w:rsidRPr="00463EF8">
        <w:t>К участию приглашаются учащиеся 2-4 классов школ Кировского района</w:t>
      </w:r>
    </w:p>
    <w:p w:rsidR="00463EF8" w:rsidRPr="00463EF8" w:rsidRDefault="00463EF8" w:rsidP="00463EF8">
      <w:pPr>
        <w:ind w:left="360"/>
        <w:jc w:val="both"/>
        <w:rPr>
          <w:b/>
        </w:rPr>
      </w:pPr>
      <w:r w:rsidRPr="00463EF8">
        <w:rPr>
          <w:b/>
        </w:rPr>
        <w:t>Время и порядок проведения «Фестиваля»:</w:t>
      </w:r>
    </w:p>
    <w:p w:rsidR="00463EF8" w:rsidRPr="00463EF8" w:rsidRDefault="00463EF8" w:rsidP="00463EF8">
      <w:pPr>
        <w:ind w:left="360"/>
        <w:jc w:val="both"/>
      </w:pPr>
      <w:r w:rsidRPr="00463EF8">
        <w:t>Фестиваль проходит с февраля по апрель 2013 года</w:t>
      </w:r>
    </w:p>
    <w:p w:rsidR="00463EF8" w:rsidRPr="00463EF8" w:rsidRDefault="00463EF8" w:rsidP="00463EF8">
      <w:pPr>
        <w:ind w:left="360"/>
        <w:jc w:val="both"/>
        <w:rPr>
          <w:b/>
          <w:i/>
          <w:u w:val="single"/>
        </w:rPr>
      </w:pPr>
      <w:r w:rsidRPr="00463EF8">
        <w:rPr>
          <w:b/>
          <w:i/>
          <w:u w:val="single"/>
        </w:rPr>
        <w:t>С 1 по 20 февраля прием заявок.</w:t>
      </w:r>
    </w:p>
    <w:p w:rsidR="00463EF8" w:rsidRPr="00463EF8" w:rsidRDefault="00463EF8" w:rsidP="00463EF8">
      <w:pPr>
        <w:ind w:left="360"/>
        <w:jc w:val="both"/>
      </w:pPr>
      <w:r w:rsidRPr="00463EF8">
        <w:t>«Фестиваль» проводится в двух номинациях: коллективная «Рисуя сказку» и индивидуальная «Юный сказочник».</w:t>
      </w:r>
    </w:p>
    <w:p w:rsidR="00463EF8" w:rsidRPr="00463EF8" w:rsidRDefault="00463EF8" w:rsidP="00463EF8">
      <w:pPr>
        <w:ind w:firstLine="360"/>
        <w:jc w:val="both"/>
        <w:rPr>
          <w:b/>
        </w:rPr>
      </w:pPr>
      <w:r w:rsidRPr="00463EF8">
        <w:rPr>
          <w:b/>
        </w:rPr>
        <w:t>Сроки проведения «Фестиваля»</w:t>
      </w:r>
    </w:p>
    <w:p w:rsidR="00463EF8" w:rsidRPr="00463EF8" w:rsidRDefault="00463EF8" w:rsidP="00463EF8">
      <w:pPr>
        <w:ind w:firstLine="360"/>
        <w:jc w:val="both"/>
      </w:pPr>
      <w:r w:rsidRPr="00463EF8">
        <w:rPr>
          <w:lang w:val="en-US"/>
        </w:rPr>
        <w:t>I</w:t>
      </w:r>
      <w:r w:rsidRPr="00463EF8">
        <w:t xml:space="preserve"> этап – отборочный, февраль 2013 года;</w:t>
      </w:r>
    </w:p>
    <w:p w:rsidR="00463EF8" w:rsidRPr="00463EF8" w:rsidRDefault="00463EF8" w:rsidP="00463EF8">
      <w:pPr>
        <w:ind w:firstLine="360"/>
        <w:jc w:val="both"/>
      </w:pPr>
      <w:r w:rsidRPr="00463EF8">
        <w:rPr>
          <w:lang w:val="en-US"/>
        </w:rPr>
        <w:t>II</w:t>
      </w:r>
      <w:r w:rsidRPr="00463EF8">
        <w:t xml:space="preserve"> этап – март 2013 года;</w:t>
      </w:r>
    </w:p>
    <w:p w:rsidR="00463EF8" w:rsidRPr="00463EF8" w:rsidRDefault="00463EF8" w:rsidP="00463EF8">
      <w:pPr>
        <w:ind w:firstLine="360"/>
        <w:jc w:val="both"/>
      </w:pPr>
      <w:r w:rsidRPr="00463EF8">
        <w:rPr>
          <w:lang w:val="en-US"/>
        </w:rPr>
        <w:t>III</w:t>
      </w:r>
      <w:r w:rsidRPr="00463EF8">
        <w:t xml:space="preserve"> этап – апрель 2013 года.</w:t>
      </w:r>
    </w:p>
    <w:p w:rsidR="00463EF8" w:rsidRPr="00463EF8" w:rsidRDefault="00463EF8" w:rsidP="00463EF8">
      <w:pPr>
        <w:ind w:firstLine="360"/>
        <w:jc w:val="both"/>
        <w:rPr>
          <w:b/>
        </w:rPr>
      </w:pPr>
      <w:r w:rsidRPr="00463EF8">
        <w:rPr>
          <w:b/>
        </w:rPr>
        <w:t>Коллективная номинация «Рисуя сказку»</w:t>
      </w:r>
    </w:p>
    <w:p w:rsidR="00463EF8" w:rsidRPr="00463EF8" w:rsidRDefault="00463EF8" w:rsidP="00463EF8">
      <w:pPr>
        <w:ind w:firstLine="360"/>
        <w:jc w:val="both"/>
        <w:rPr>
          <w:b/>
        </w:rPr>
      </w:pPr>
      <w:r w:rsidRPr="00463EF8">
        <w:rPr>
          <w:b/>
          <w:lang w:val="en-US"/>
        </w:rPr>
        <w:t>I</w:t>
      </w:r>
      <w:r w:rsidRPr="00463EF8">
        <w:rPr>
          <w:b/>
        </w:rPr>
        <w:t xml:space="preserve"> этап. </w:t>
      </w:r>
    </w:p>
    <w:p w:rsidR="00463EF8" w:rsidRPr="00463EF8" w:rsidRDefault="00463EF8" w:rsidP="00463EF8">
      <w:pPr>
        <w:ind w:firstLine="360"/>
        <w:jc w:val="both"/>
      </w:pPr>
      <w:r w:rsidRPr="00463EF8">
        <w:t xml:space="preserve">Оценивается </w:t>
      </w:r>
      <w:r w:rsidRPr="00463EF8">
        <w:rPr>
          <w:b/>
          <w:i/>
          <w:u w:val="single"/>
        </w:rPr>
        <w:t>коллективное творчество</w:t>
      </w:r>
      <w:r w:rsidRPr="00463EF8">
        <w:t xml:space="preserve"> класса или творческой группы по художественному оформлению сказки </w:t>
      </w:r>
      <w:r w:rsidRPr="00463EF8">
        <w:rPr>
          <w:b/>
          <w:i/>
          <w:u w:val="single"/>
        </w:rPr>
        <w:t>собственного</w:t>
      </w:r>
      <w:r w:rsidRPr="00463EF8">
        <w:t xml:space="preserve"> сочинения. Пример работы: текст сказки + иллюстрации, или иллюстрации с подписями (комикс), или текст на иллюстрации и т.д.  Сказки должны отражать тему дружбы, взаимопомощи, взаимопонимания.</w:t>
      </w:r>
    </w:p>
    <w:p w:rsidR="00463EF8" w:rsidRPr="00463EF8" w:rsidRDefault="00463EF8" w:rsidP="00463EF8">
      <w:pPr>
        <w:ind w:firstLine="360"/>
        <w:jc w:val="both"/>
      </w:pPr>
      <w:r w:rsidRPr="00463EF8">
        <w:t xml:space="preserve">Оформление работы может быть произвольным в формате не более А3. </w:t>
      </w:r>
    </w:p>
    <w:p w:rsidR="00463EF8" w:rsidRPr="00463EF8" w:rsidRDefault="00463EF8" w:rsidP="00463EF8">
      <w:pPr>
        <w:ind w:firstLine="360"/>
        <w:jc w:val="both"/>
      </w:pPr>
      <w:r w:rsidRPr="00463EF8">
        <w:t>Работы принимаются вместе с заявками с 1 по 20 февраля по форме</w:t>
      </w: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4478"/>
        <w:gridCol w:w="5093"/>
      </w:tblGrid>
      <w:tr w:rsidR="00463EF8" w:rsidRPr="00463EF8" w:rsidTr="00463EF8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rPr>
                <w:rFonts w:ascii="Times New Roman" w:hAnsi="Times New Roman"/>
                <w:sz w:val="22"/>
                <w:szCs w:val="22"/>
              </w:rPr>
            </w:pPr>
            <w:r w:rsidRPr="00463EF8">
              <w:rPr>
                <w:rFonts w:ascii="Times New Roman" w:hAnsi="Times New Roman"/>
                <w:sz w:val="22"/>
                <w:szCs w:val="22"/>
              </w:rPr>
              <w:lastRenderedPageBreak/>
              <w:t>№ школы,  класс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3EF8" w:rsidRPr="00463EF8" w:rsidTr="00463EF8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rPr>
                <w:rFonts w:ascii="Times New Roman" w:hAnsi="Times New Roman"/>
                <w:sz w:val="22"/>
                <w:szCs w:val="22"/>
              </w:rPr>
            </w:pPr>
            <w:r w:rsidRPr="00463EF8">
              <w:rPr>
                <w:rFonts w:ascii="Times New Roman" w:hAnsi="Times New Roman"/>
                <w:sz w:val="22"/>
                <w:szCs w:val="22"/>
              </w:rPr>
              <w:t>Ф.И.О. кл. руководителя.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3EF8" w:rsidRPr="00463EF8" w:rsidTr="00463EF8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rPr>
                <w:rFonts w:ascii="Times New Roman" w:hAnsi="Times New Roman"/>
                <w:sz w:val="22"/>
                <w:szCs w:val="22"/>
              </w:rPr>
            </w:pPr>
            <w:r w:rsidRPr="00463EF8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3EF8" w:rsidRPr="00463EF8" w:rsidRDefault="00463EF8" w:rsidP="00463EF8">
      <w:pPr>
        <w:ind w:firstLine="360"/>
        <w:jc w:val="both"/>
      </w:pPr>
      <w:r w:rsidRPr="00463EF8">
        <w:t xml:space="preserve">По итогам </w:t>
      </w:r>
      <w:r w:rsidRPr="00463EF8">
        <w:rPr>
          <w:lang w:val="en-US"/>
        </w:rPr>
        <w:t>I</w:t>
      </w:r>
      <w:r w:rsidRPr="00463EF8">
        <w:t xml:space="preserve"> тура команды, прошедшие во второй тур приглашаются на «Кругосветное путешествие по сказкам».</w:t>
      </w:r>
    </w:p>
    <w:p w:rsidR="00463EF8" w:rsidRPr="00463EF8" w:rsidRDefault="00463EF8" w:rsidP="00463EF8">
      <w:pPr>
        <w:ind w:firstLine="360"/>
        <w:jc w:val="both"/>
        <w:rPr>
          <w:b/>
        </w:rPr>
      </w:pPr>
      <w:r w:rsidRPr="00463EF8">
        <w:rPr>
          <w:b/>
          <w:lang w:val="en-US"/>
        </w:rPr>
        <w:t>II</w:t>
      </w:r>
      <w:r w:rsidRPr="00463EF8">
        <w:rPr>
          <w:b/>
        </w:rPr>
        <w:t xml:space="preserve"> этап.</w:t>
      </w:r>
    </w:p>
    <w:p w:rsidR="00463EF8" w:rsidRPr="00463EF8" w:rsidRDefault="00463EF8" w:rsidP="00463EF8">
      <w:pPr>
        <w:ind w:firstLine="360"/>
        <w:jc w:val="both"/>
      </w:pPr>
      <w:r w:rsidRPr="00463EF8">
        <w:t>Викторина «Кругосветное путешествие по сказкам».</w:t>
      </w:r>
    </w:p>
    <w:p w:rsidR="00463EF8" w:rsidRPr="00463EF8" w:rsidRDefault="00463EF8" w:rsidP="00463EF8">
      <w:pPr>
        <w:ind w:firstLine="360"/>
        <w:jc w:val="both"/>
      </w:pPr>
      <w:r w:rsidRPr="00463EF8">
        <w:t>К участию приглашаются команды учащихся 2-4 классов в составе 6 человек, прошедших отборочный этап.</w:t>
      </w:r>
    </w:p>
    <w:p w:rsidR="00463EF8" w:rsidRPr="00463EF8" w:rsidRDefault="00463EF8" w:rsidP="00463EF8">
      <w:pPr>
        <w:ind w:firstLine="360"/>
        <w:jc w:val="both"/>
        <w:rPr>
          <w:b/>
        </w:rPr>
      </w:pPr>
      <w:r w:rsidRPr="00463EF8">
        <w:rPr>
          <w:b/>
          <w:lang w:val="en-US"/>
        </w:rPr>
        <w:t>III</w:t>
      </w:r>
      <w:r w:rsidRPr="00463EF8">
        <w:rPr>
          <w:b/>
        </w:rPr>
        <w:t xml:space="preserve"> этап.</w:t>
      </w:r>
    </w:p>
    <w:p w:rsidR="00463EF8" w:rsidRPr="00463EF8" w:rsidRDefault="00463EF8" w:rsidP="00463EF8">
      <w:pPr>
        <w:ind w:firstLine="360"/>
        <w:jc w:val="both"/>
      </w:pPr>
      <w:r w:rsidRPr="00463EF8">
        <w:t xml:space="preserve">Итоговый праздник фестиваля, награждение победителей. Участникам предлагается инсценировать сказку собственного сочинения, представленную в </w:t>
      </w:r>
      <w:r w:rsidRPr="00463EF8">
        <w:rPr>
          <w:lang w:val="en-US"/>
        </w:rPr>
        <w:t>I</w:t>
      </w:r>
      <w:r w:rsidRPr="00463EF8">
        <w:t xml:space="preserve"> этапе. Время – не более 3 минут.</w:t>
      </w:r>
    </w:p>
    <w:p w:rsidR="00463EF8" w:rsidRPr="00463EF8" w:rsidRDefault="00463EF8" w:rsidP="00463EF8">
      <w:pPr>
        <w:ind w:firstLine="360"/>
        <w:jc w:val="both"/>
      </w:pPr>
      <w:r w:rsidRPr="00463EF8">
        <w:rPr>
          <w:b/>
        </w:rPr>
        <w:t xml:space="preserve">Индивидуальная номинация «Юный сказочник». </w:t>
      </w:r>
      <w:r w:rsidRPr="00463EF8">
        <w:t xml:space="preserve">В номинации оцениваются авторские сказки ребят, имеющих склонности к литературному творчеству. Работы должны соответствовать теме «Сказки нашего города», просвещенной 120-летию г. Новосибирска. Иллюстрации в сказке не оцениваются. По результатам победители номинации приглашаются на итоговый праздник фестиваля, на котором пройдет награждение. </w:t>
      </w:r>
    </w:p>
    <w:p w:rsidR="00463EF8" w:rsidRPr="00463EF8" w:rsidRDefault="00463EF8" w:rsidP="00463EF8">
      <w:pPr>
        <w:ind w:firstLine="360"/>
        <w:jc w:val="both"/>
      </w:pPr>
      <w:r w:rsidRPr="00463EF8">
        <w:t>Заявки и работы на участие в номинации «Юный сказочник» принимаются с 1 по 20 февраля по форме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127"/>
      </w:tblGrid>
      <w:tr w:rsidR="00463EF8" w:rsidRPr="00463EF8" w:rsidTr="00463EF8">
        <w:trPr>
          <w:trHeight w:val="27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jc w:val="both"/>
            </w:pPr>
            <w:r w:rsidRPr="00463EF8">
              <w:t>Автор работы, фамилия, имя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jc w:val="both"/>
            </w:pPr>
          </w:p>
        </w:tc>
      </w:tr>
      <w:tr w:rsidR="00463EF8" w:rsidRPr="00463EF8" w:rsidTr="00463EF8">
        <w:trPr>
          <w:trHeight w:val="27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jc w:val="both"/>
            </w:pPr>
            <w:r w:rsidRPr="00463EF8">
              <w:t>№ школы, класс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jc w:val="both"/>
            </w:pPr>
          </w:p>
        </w:tc>
      </w:tr>
      <w:tr w:rsidR="00463EF8" w:rsidRPr="00463EF8" w:rsidTr="00463EF8">
        <w:trPr>
          <w:trHeight w:val="27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jc w:val="both"/>
            </w:pPr>
            <w:r w:rsidRPr="00463EF8">
              <w:t>Название работы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jc w:val="both"/>
            </w:pPr>
          </w:p>
        </w:tc>
      </w:tr>
      <w:tr w:rsidR="00463EF8" w:rsidRPr="00463EF8" w:rsidTr="00463EF8">
        <w:trPr>
          <w:trHeight w:val="3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jc w:val="both"/>
            </w:pPr>
            <w:r w:rsidRPr="00463EF8">
              <w:t>Ф.И.О. классного руководителя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jc w:val="both"/>
            </w:pPr>
          </w:p>
        </w:tc>
      </w:tr>
      <w:tr w:rsidR="00463EF8" w:rsidRPr="00463EF8" w:rsidTr="00463EF8">
        <w:trPr>
          <w:trHeight w:val="3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F8" w:rsidRPr="00463EF8" w:rsidRDefault="00463EF8">
            <w:pPr>
              <w:jc w:val="both"/>
            </w:pPr>
            <w:r w:rsidRPr="00463EF8">
              <w:t>Контактный телефон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463EF8" w:rsidRDefault="00463EF8">
            <w:pPr>
              <w:jc w:val="both"/>
            </w:pPr>
          </w:p>
        </w:tc>
      </w:tr>
    </w:tbl>
    <w:p w:rsidR="00463EF8" w:rsidRPr="00463EF8" w:rsidRDefault="00463EF8" w:rsidP="00463EF8">
      <w:pPr>
        <w:ind w:firstLine="708"/>
        <w:jc w:val="both"/>
        <w:rPr>
          <w:b/>
        </w:rPr>
      </w:pPr>
      <w:r w:rsidRPr="00463EF8">
        <w:rPr>
          <w:b/>
        </w:rPr>
        <w:t>Критерии оценки:</w:t>
      </w:r>
    </w:p>
    <w:p w:rsidR="00463EF8" w:rsidRPr="00463EF8" w:rsidRDefault="00463EF8" w:rsidP="00463EF8">
      <w:pPr>
        <w:jc w:val="both"/>
      </w:pPr>
      <w:r w:rsidRPr="00463EF8">
        <w:t>Каждый этап является конкурсным.</w:t>
      </w:r>
    </w:p>
    <w:p w:rsidR="00463EF8" w:rsidRPr="00463EF8" w:rsidRDefault="00463EF8" w:rsidP="00463EF8">
      <w:pPr>
        <w:jc w:val="both"/>
      </w:pPr>
      <w:r w:rsidRPr="00463EF8">
        <w:t>Оцениваются только детские работы по следующим критериям:</w:t>
      </w:r>
    </w:p>
    <w:p w:rsidR="00463EF8" w:rsidRPr="00463EF8" w:rsidRDefault="00463EF8" w:rsidP="00463EF8">
      <w:pPr>
        <w:jc w:val="both"/>
      </w:pPr>
      <w:r w:rsidRPr="00463EF8">
        <w:t>Коллективная номинация «Рисуя сказку»</w:t>
      </w:r>
    </w:p>
    <w:p w:rsidR="00463EF8" w:rsidRPr="00463EF8" w:rsidRDefault="00463EF8" w:rsidP="00463EF8">
      <w:pPr>
        <w:jc w:val="both"/>
      </w:pPr>
      <w:r w:rsidRPr="00463EF8">
        <w:rPr>
          <w:lang w:val="en-US"/>
        </w:rPr>
        <w:t>I</w:t>
      </w:r>
      <w:r w:rsidRPr="00463EF8">
        <w:t xml:space="preserve"> этап </w:t>
      </w:r>
    </w:p>
    <w:p w:rsidR="00463EF8" w:rsidRPr="00463EF8" w:rsidRDefault="00463EF8" w:rsidP="00463EF8">
      <w:pPr>
        <w:numPr>
          <w:ilvl w:val="0"/>
          <w:numId w:val="7"/>
        </w:numPr>
        <w:tabs>
          <w:tab w:val="num" w:pos="1080"/>
        </w:tabs>
        <w:spacing w:after="0"/>
        <w:ind w:hanging="1069"/>
        <w:jc w:val="both"/>
      </w:pPr>
      <w:r w:rsidRPr="00463EF8">
        <w:t>соответствие иллюстрации содержанию сказки;</w:t>
      </w:r>
    </w:p>
    <w:p w:rsidR="00463EF8" w:rsidRPr="00463EF8" w:rsidRDefault="00463EF8" w:rsidP="00463EF8">
      <w:pPr>
        <w:numPr>
          <w:ilvl w:val="0"/>
          <w:numId w:val="7"/>
        </w:numPr>
        <w:tabs>
          <w:tab w:val="num" w:pos="1080"/>
        </w:tabs>
        <w:spacing w:after="0"/>
        <w:ind w:hanging="1069"/>
        <w:jc w:val="both"/>
      </w:pPr>
      <w:r w:rsidRPr="00463EF8">
        <w:t>композиция;</w:t>
      </w:r>
    </w:p>
    <w:p w:rsidR="00463EF8" w:rsidRPr="00463EF8" w:rsidRDefault="00463EF8" w:rsidP="00463EF8">
      <w:pPr>
        <w:numPr>
          <w:ilvl w:val="0"/>
          <w:numId w:val="7"/>
        </w:numPr>
        <w:tabs>
          <w:tab w:val="num" w:pos="1080"/>
        </w:tabs>
        <w:spacing w:after="0"/>
        <w:ind w:hanging="1069"/>
        <w:jc w:val="both"/>
      </w:pPr>
      <w:r w:rsidRPr="00463EF8">
        <w:t>общее оформление работы;</w:t>
      </w:r>
    </w:p>
    <w:p w:rsidR="00463EF8" w:rsidRPr="00463EF8" w:rsidRDefault="00463EF8" w:rsidP="00463EF8">
      <w:pPr>
        <w:numPr>
          <w:ilvl w:val="0"/>
          <w:numId w:val="7"/>
        </w:numPr>
        <w:tabs>
          <w:tab w:val="num" w:pos="1080"/>
        </w:tabs>
        <w:spacing w:after="0"/>
        <w:ind w:hanging="1069"/>
        <w:jc w:val="both"/>
      </w:pPr>
      <w:r w:rsidRPr="00463EF8">
        <w:t>содержание сказки;</w:t>
      </w:r>
    </w:p>
    <w:p w:rsidR="00463EF8" w:rsidRPr="00463EF8" w:rsidRDefault="00463EF8" w:rsidP="00463EF8">
      <w:pPr>
        <w:numPr>
          <w:ilvl w:val="0"/>
          <w:numId w:val="7"/>
        </w:numPr>
        <w:tabs>
          <w:tab w:val="num" w:pos="1080"/>
        </w:tabs>
        <w:spacing w:after="0"/>
        <w:ind w:hanging="1069"/>
        <w:jc w:val="both"/>
      </w:pPr>
      <w:r w:rsidRPr="00463EF8">
        <w:t>оригинальность.</w:t>
      </w:r>
    </w:p>
    <w:p w:rsidR="00463EF8" w:rsidRPr="00463EF8" w:rsidRDefault="00463EF8" w:rsidP="00463EF8">
      <w:pPr>
        <w:jc w:val="both"/>
      </w:pPr>
      <w:r w:rsidRPr="00463EF8">
        <w:rPr>
          <w:lang w:val="en-US"/>
        </w:rPr>
        <w:t xml:space="preserve">II </w:t>
      </w:r>
      <w:r w:rsidRPr="00463EF8">
        <w:t xml:space="preserve">этап </w:t>
      </w:r>
    </w:p>
    <w:p w:rsidR="00463EF8" w:rsidRPr="00463EF8" w:rsidRDefault="00463EF8" w:rsidP="00463EF8">
      <w:pPr>
        <w:numPr>
          <w:ilvl w:val="0"/>
          <w:numId w:val="8"/>
        </w:numPr>
        <w:spacing w:after="0"/>
        <w:jc w:val="both"/>
      </w:pPr>
      <w:r w:rsidRPr="00463EF8">
        <w:t>качество выполнения предложенных заданий;</w:t>
      </w:r>
    </w:p>
    <w:p w:rsidR="00463EF8" w:rsidRPr="00463EF8" w:rsidRDefault="00463EF8" w:rsidP="00463EF8">
      <w:pPr>
        <w:numPr>
          <w:ilvl w:val="0"/>
          <w:numId w:val="8"/>
        </w:numPr>
        <w:spacing w:after="0"/>
        <w:jc w:val="both"/>
      </w:pPr>
      <w:r w:rsidRPr="00463EF8">
        <w:t>точность и полнота ответов;</w:t>
      </w:r>
    </w:p>
    <w:p w:rsidR="00463EF8" w:rsidRPr="00463EF8" w:rsidRDefault="00463EF8" w:rsidP="00463EF8">
      <w:pPr>
        <w:numPr>
          <w:ilvl w:val="0"/>
          <w:numId w:val="8"/>
        </w:numPr>
        <w:spacing w:after="0"/>
        <w:jc w:val="both"/>
      </w:pPr>
      <w:r w:rsidRPr="00463EF8">
        <w:t>умение взаимодействовать в команде.</w:t>
      </w:r>
    </w:p>
    <w:p w:rsidR="00463EF8" w:rsidRPr="00463EF8" w:rsidRDefault="00463EF8" w:rsidP="00463EF8">
      <w:r w:rsidRPr="00463EF8">
        <w:t>Индивидуальная номинация: «Юный сказочник»</w:t>
      </w:r>
    </w:p>
    <w:p w:rsidR="00463EF8" w:rsidRPr="00463EF8" w:rsidRDefault="00463EF8" w:rsidP="00463EF8">
      <w:pPr>
        <w:numPr>
          <w:ilvl w:val="0"/>
          <w:numId w:val="9"/>
        </w:numPr>
        <w:spacing w:after="0"/>
      </w:pPr>
      <w:r w:rsidRPr="00463EF8">
        <w:t xml:space="preserve">содержание; </w:t>
      </w:r>
    </w:p>
    <w:p w:rsidR="00463EF8" w:rsidRPr="00463EF8" w:rsidRDefault="00463EF8" w:rsidP="00463EF8">
      <w:pPr>
        <w:numPr>
          <w:ilvl w:val="0"/>
          <w:numId w:val="9"/>
        </w:numPr>
        <w:spacing w:after="0"/>
      </w:pPr>
      <w:r w:rsidRPr="00463EF8">
        <w:t>оригинальность.</w:t>
      </w:r>
    </w:p>
    <w:p w:rsidR="00463EF8" w:rsidRPr="00463EF8" w:rsidRDefault="00463EF8" w:rsidP="00463EF8">
      <w:pPr>
        <w:jc w:val="both"/>
      </w:pPr>
      <w:r w:rsidRPr="00463EF8">
        <w:rPr>
          <w:b/>
        </w:rPr>
        <w:t>Внимание!</w:t>
      </w:r>
      <w:r w:rsidRPr="00463EF8">
        <w:t xml:space="preserve"> От каждого класса принимается </w:t>
      </w:r>
      <w:r w:rsidRPr="00463EF8">
        <w:rPr>
          <w:b/>
          <w:i/>
          <w:u w:val="single"/>
        </w:rPr>
        <w:t>не более одной</w:t>
      </w:r>
      <w:r w:rsidRPr="00463EF8">
        <w:t xml:space="preserve"> коллективной работы!</w:t>
      </w:r>
    </w:p>
    <w:p w:rsidR="00463EF8" w:rsidRPr="00463EF8" w:rsidRDefault="00463EF8" w:rsidP="00463EF8">
      <w:pPr>
        <w:jc w:val="both"/>
      </w:pPr>
    </w:p>
    <w:p w:rsidR="00066FFE" w:rsidRPr="00F12B0B" w:rsidRDefault="00066FFE">
      <w:pPr>
        <w:rPr>
          <w:rFonts w:ascii="Times New Roman" w:hAnsi="Times New Roman" w:cs="Times New Roman"/>
          <w:sz w:val="24"/>
          <w:szCs w:val="24"/>
        </w:rPr>
      </w:pPr>
    </w:p>
    <w:sectPr w:rsidR="00066FFE" w:rsidRPr="00F12B0B" w:rsidSect="00C1428F">
      <w:footerReference w:type="default" r:id="rId12"/>
      <w:pgSz w:w="11906" w:h="16838"/>
      <w:pgMar w:top="851" w:right="851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4" w:rsidRDefault="001C1E34" w:rsidP="00133305">
      <w:pPr>
        <w:spacing w:after="0"/>
      </w:pPr>
      <w:r>
        <w:separator/>
      </w:r>
    </w:p>
  </w:endnote>
  <w:endnote w:type="continuationSeparator" w:id="0">
    <w:p w:rsidR="001C1E34" w:rsidRDefault="001C1E34" w:rsidP="00133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2414"/>
      <w:docPartObj>
        <w:docPartGallery w:val="Page Numbers (Bottom of Page)"/>
        <w:docPartUnique/>
      </w:docPartObj>
    </w:sdtPr>
    <w:sdtEndPr/>
    <w:sdtContent>
      <w:p w:rsidR="00133305" w:rsidRDefault="001333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F8">
          <w:rPr>
            <w:noProof/>
          </w:rPr>
          <w:t>4</w:t>
        </w:r>
        <w:r>
          <w:fldChar w:fldCharType="end"/>
        </w:r>
      </w:p>
    </w:sdtContent>
  </w:sdt>
  <w:p w:rsidR="00133305" w:rsidRDefault="001333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4" w:rsidRDefault="001C1E34" w:rsidP="00133305">
      <w:pPr>
        <w:spacing w:after="0"/>
      </w:pPr>
      <w:r>
        <w:separator/>
      </w:r>
    </w:p>
  </w:footnote>
  <w:footnote w:type="continuationSeparator" w:id="0">
    <w:p w:rsidR="001C1E34" w:rsidRDefault="001C1E34" w:rsidP="001333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98"/>
    <w:multiLevelType w:val="multilevel"/>
    <w:tmpl w:val="CBD6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05EDC"/>
    <w:multiLevelType w:val="hybridMultilevel"/>
    <w:tmpl w:val="B76E73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E047DE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Franklin Gothic Heavy" w:hAnsi="Symbol" w:cs="Franklin Gothic Heavy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A276C"/>
    <w:multiLevelType w:val="hybridMultilevel"/>
    <w:tmpl w:val="8EF2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07ED2"/>
    <w:multiLevelType w:val="hybridMultilevel"/>
    <w:tmpl w:val="A0DA44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E047DE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Franklin Gothic Heavy" w:hAnsi="Symbol" w:cs="Franklin Gothic Heavy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C21AF"/>
    <w:multiLevelType w:val="multilevel"/>
    <w:tmpl w:val="035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405B2"/>
    <w:multiLevelType w:val="multilevel"/>
    <w:tmpl w:val="6E6E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949E6"/>
    <w:multiLevelType w:val="hybridMultilevel"/>
    <w:tmpl w:val="682CD14E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9765A9"/>
    <w:multiLevelType w:val="multilevel"/>
    <w:tmpl w:val="C29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A7275"/>
    <w:multiLevelType w:val="multilevel"/>
    <w:tmpl w:val="7A1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E"/>
    <w:rsid w:val="00003793"/>
    <w:rsid w:val="00015A4E"/>
    <w:rsid w:val="00042FA5"/>
    <w:rsid w:val="00066FFE"/>
    <w:rsid w:val="000758F5"/>
    <w:rsid w:val="000A6D9D"/>
    <w:rsid w:val="000C5E4E"/>
    <w:rsid w:val="000E3F30"/>
    <w:rsid w:val="000F4D3D"/>
    <w:rsid w:val="00133305"/>
    <w:rsid w:val="001C1E34"/>
    <w:rsid w:val="001C5EFA"/>
    <w:rsid w:val="0022211A"/>
    <w:rsid w:val="0024032C"/>
    <w:rsid w:val="002613AC"/>
    <w:rsid w:val="0026482C"/>
    <w:rsid w:val="00273D12"/>
    <w:rsid w:val="00276F5C"/>
    <w:rsid w:val="002A499E"/>
    <w:rsid w:val="002B10AF"/>
    <w:rsid w:val="00300A75"/>
    <w:rsid w:val="00340D84"/>
    <w:rsid w:val="003643A4"/>
    <w:rsid w:val="0039126E"/>
    <w:rsid w:val="003978F9"/>
    <w:rsid w:val="00397C38"/>
    <w:rsid w:val="003B726A"/>
    <w:rsid w:val="003C548F"/>
    <w:rsid w:val="003D1860"/>
    <w:rsid w:val="003D542A"/>
    <w:rsid w:val="003E079F"/>
    <w:rsid w:val="00420DC2"/>
    <w:rsid w:val="004210FA"/>
    <w:rsid w:val="00460270"/>
    <w:rsid w:val="00463EF8"/>
    <w:rsid w:val="00480530"/>
    <w:rsid w:val="00483E41"/>
    <w:rsid w:val="004B46CA"/>
    <w:rsid w:val="004B5D7A"/>
    <w:rsid w:val="004F266C"/>
    <w:rsid w:val="004F37DA"/>
    <w:rsid w:val="004F3E6F"/>
    <w:rsid w:val="00521256"/>
    <w:rsid w:val="00540BA6"/>
    <w:rsid w:val="00553CAF"/>
    <w:rsid w:val="005637CB"/>
    <w:rsid w:val="005676F6"/>
    <w:rsid w:val="0057576E"/>
    <w:rsid w:val="005901FC"/>
    <w:rsid w:val="00630F5E"/>
    <w:rsid w:val="00635632"/>
    <w:rsid w:val="006517E7"/>
    <w:rsid w:val="00652BAE"/>
    <w:rsid w:val="00702A39"/>
    <w:rsid w:val="00706FC4"/>
    <w:rsid w:val="00714620"/>
    <w:rsid w:val="00765BF9"/>
    <w:rsid w:val="00773831"/>
    <w:rsid w:val="007A5334"/>
    <w:rsid w:val="007E4306"/>
    <w:rsid w:val="00837004"/>
    <w:rsid w:val="008671B9"/>
    <w:rsid w:val="00890B41"/>
    <w:rsid w:val="008940EF"/>
    <w:rsid w:val="00895EBD"/>
    <w:rsid w:val="008C075F"/>
    <w:rsid w:val="00925F30"/>
    <w:rsid w:val="0099132D"/>
    <w:rsid w:val="009930CF"/>
    <w:rsid w:val="00A138A0"/>
    <w:rsid w:val="00AA1D2D"/>
    <w:rsid w:val="00AA3577"/>
    <w:rsid w:val="00AA5B44"/>
    <w:rsid w:val="00B210E3"/>
    <w:rsid w:val="00B267D8"/>
    <w:rsid w:val="00B82D67"/>
    <w:rsid w:val="00B8511D"/>
    <w:rsid w:val="00BD5EAB"/>
    <w:rsid w:val="00C1428F"/>
    <w:rsid w:val="00C56722"/>
    <w:rsid w:val="00C60C7E"/>
    <w:rsid w:val="00C71CB2"/>
    <w:rsid w:val="00C95963"/>
    <w:rsid w:val="00D274FD"/>
    <w:rsid w:val="00D3265B"/>
    <w:rsid w:val="00D37F2C"/>
    <w:rsid w:val="00D468C3"/>
    <w:rsid w:val="00DB423D"/>
    <w:rsid w:val="00DE6C81"/>
    <w:rsid w:val="00E070A1"/>
    <w:rsid w:val="00E14E7F"/>
    <w:rsid w:val="00E30E22"/>
    <w:rsid w:val="00E4642C"/>
    <w:rsid w:val="00E67914"/>
    <w:rsid w:val="00E94541"/>
    <w:rsid w:val="00EC733C"/>
    <w:rsid w:val="00F05082"/>
    <w:rsid w:val="00F12B0B"/>
    <w:rsid w:val="00F24453"/>
    <w:rsid w:val="00F82AF4"/>
    <w:rsid w:val="00F8319B"/>
    <w:rsid w:val="00FB2F31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30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33305"/>
  </w:style>
  <w:style w:type="paragraph" w:styleId="a6">
    <w:name w:val="footer"/>
    <w:basedOn w:val="a"/>
    <w:link w:val="a7"/>
    <w:uiPriority w:val="99"/>
    <w:unhideWhenUsed/>
    <w:rsid w:val="0013330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33305"/>
  </w:style>
  <w:style w:type="paragraph" w:styleId="a8">
    <w:name w:val="No Spacing"/>
    <w:uiPriority w:val="1"/>
    <w:qFormat/>
    <w:rsid w:val="00042FA5"/>
    <w:pPr>
      <w:spacing w:after="0"/>
    </w:pPr>
  </w:style>
  <w:style w:type="table" w:styleId="a9">
    <w:name w:val="Table Grid"/>
    <w:basedOn w:val="a1"/>
    <w:rsid w:val="00463EF8"/>
    <w:pPr>
      <w:spacing w:after="200" w:line="276" w:lineRule="auto"/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30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33305"/>
  </w:style>
  <w:style w:type="paragraph" w:styleId="a6">
    <w:name w:val="footer"/>
    <w:basedOn w:val="a"/>
    <w:link w:val="a7"/>
    <w:uiPriority w:val="99"/>
    <w:unhideWhenUsed/>
    <w:rsid w:val="0013330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33305"/>
  </w:style>
  <w:style w:type="paragraph" w:styleId="a8">
    <w:name w:val="No Spacing"/>
    <w:uiPriority w:val="1"/>
    <w:qFormat/>
    <w:rsid w:val="00042FA5"/>
    <w:pPr>
      <w:spacing w:after="0"/>
    </w:pPr>
  </w:style>
  <w:style w:type="table" w:styleId="a9">
    <w:name w:val="Table Grid"/>
    <w:basedOn w:val="a1"/>
    <w:rsid w:val="00463EF8"/>
    <w:pPr>
      <w:spacing w:after="200" w:line="276" w:lineRule="auto"/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.ru/t_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cp:lastPrinted>2015-03-12T11:52:00Z</cp:lastPrinted>
  <dcterms:created xsi:type="dcterms:W3CDTF">2015-03-06T10:56:00Z</dcterms:created>
  <dcterms:modified xsi:type="dcterms:W3CDTF">2015-03-16T11:17:00Z</dcterms:modified>
</cp:coreProperties>
</file>