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4F" w:rsidRPr="000A184F" w:rsidRDefault="000A184F" w:rsidP="000A184F">
      <w:pPr>
        <w:rPr>
          <w:b/>
        </w:rPr>
      </w:pPr>
      <w:bookmarkStart w:id="0" w:name="_GoBack"/>
      <w:r>
        <w:rPr>
          <w:b/>
        </w:rPr>
        <w:t xml:space="preserve">                      ЧТО НУЖНО ЗНАТЬ РОДИТЕЛЯМ  </w:t>
      </w:r>
      <w:r w:rsidR="00D53996">
        <w:rPr>
          <w:b/>
        </w:rPr>
        <w:t>О ДЕТСКОЙ ТРЕВОЖНОСТИ</w:t>
      </w:r>
    </w:p>
    <w:bookmarkEnd w:id="0"/>
    <w:p w:rsidR="000A184F" w:rsidRDefault="000A184F" w:rsidP="000A184F">
      <w:r>
        <w:t xml:space="preserve">                  «Настоящая любовь – это не за что, а вопреки чему</w:t>
      </w:r>
      <w:proofErr w:type="gramStart"/>
      <w:r>
        <w:t>.»</w:t>
      </w:r>
      <w:proofErr w:type="gramEnd"/>
      <w:r>
        <w:t>-В. Леви</w:t>
      </w:r>
    </w:p>
    <w:p w:rsidR="000A184F" w:rsidRDefault="000A184F" w:rsidP="000A184F">
      <w:r>
        <w:t xml:space="preserve">Зачастую детская тревожность не воспринимается взрослыми как явный симптом эмоционального неблагополучия. Вместе с тем она способна вызвать серьезные препятствия функционирования ребенка в различных сферах жизни. </w:t>
      </w:r>
    </w:p>
    <w:p w:rsidR="000A184F" w:rsidRDefault="000A184F" w:rsidP="000A184F">
      <w:r>
        <w:t>Так, условием психического развития в школьном возрасте становится учеба. Начальный период обучения сопряжен для первоклассников с трудностями адаптации к школе. Однако</w:t>
      </w:r>
      <w:proofErr w:type="gramStart"/>
      <w:r>
        <w:t>,</w:t>
      </w:r>
      <w:proofErr w:type="gramEnd"/>
      <w:r>
        <w:t xml:space="preserve"> если для одних этот период длится сравнительно недолго и легко преодолевается, то немалая часть детей в силу различных причин с трудом приспосабливаются ко всем предъявленным в школе требованиям. </w:t>
      </w:r>
    </w:p>
    <w:p w:rsidR="000A184F" w:rsidRDefault="000A184F" w:rsidP="000A184F">
      <w:r>
        <w:t xml:space="preserve">В случае эмоционального неблагополучия, сопровождающегося ожиданием неуспеха в учебной деятельности, возникают такие состояния, которые в психологии классифицируются как школьная тревожность, школьный невроз, школьная фобия. </w:t>
      </w:r>
    </w:p>
    <w:p w:rsidR="000A184F" w:rsidRPr="000A184F" w:rsidRDefault="000A184F" w:rsidP="000A184F">
      <w:pPr>
        <w:rPr>
          <w:b/>
        </w:rPr>
      </w:pPr>
      <w:r w:rsidRPr="000A184F">
        <w:rPr>
          <w:b/>
        </w:rPr>
        <w:t xml:space="preserve">Причины возникновения: </w:t>
      </w:r>
    </w:p>
    <w:p w:rsidR="000A184F" w:rsidRDefault="000A184F" w:rsidP="000A184F">
      <w:r>
        <w:t xml:space="preserve">– противоречивые требования к ребенку, исходящие из разных источников (или даже одного источника), когда родители запрещают одно и то же; </w:t>
      </w:r>
    </w:p>
    <w:p w:rsidR="000A184F" w:rsidRDefault="000A184F" w:rsidP="000A184F">
      <w:r>
        <w:t xml:space="preserve">– неадекватные требования, не соответствующие возможностям и стремлениям ребенка; </w:t>
      </w:r>
    </w:p>
    <w:p w:rsidR="000A184F" w:rsidRDefault="000A184F" w:rsidP="000A184F">
      <w:r>
        <w:t>– требования, которые ставятся в униженное, зависимое положение;</w:t>
      </w:r>
    </w:p>
    <w:p w:rsidR="000A184F" w:rsidRDefault="000A184F" w:rsidP="000A184F">
      <w:r>
        <w:t>– завышенные требования, негибкая, догматичная система воспитания, не учитывающая собственную активность ребенка, его способности, интересы, склонности. (Одна из наиболее распространенных разновидностей такого воспитания – система «Ты должен быть…».)</w:t>
      </w:r>
    </w:p>
    <w:p w:rsidR="000A184F" w:rsidRDefault="000A184F" w:rsidP="000A184F">
      <w:r>
        <w:t xml:space="preserve">Во всех случаях возникает чувство «потери опоры», утраты прочных ориентиров в жизни, неуверенность в окружающем мире. </w:t>
      </w:r>
    </w:p>
    <w:p w:rsidR="000A184F" w:rsidRDefault="000A184F" w:rsidP="000A184F">
      <w:r>
        <w:t xml:space="preserve">Тревога – это предчувствие опасности, состояние беспокойства. Наиболее часто тревога проявляется в ожидании какого-то события, которое трудно прогнозировать и которое может угрожать своими неприятными последствиями. </w:t>
      </w:r>
    </w:p>
    <w:p w:rsidR="000A184F" w:rsidRDefault="000A184F" w:rsidP="000A184F">
      <w:r>
        <w:t>Возраст начала. Тревожность имеет тенденцию начинаться в очень раннем возрасте. Уже в дошкольном периоде может проявляться ее симптоматика, которую родители могут определить по характеру следующих проявлений:</w:t>
      </w:r>
    </w:p>
    <w:p w:rsidR="000A184F" w:rsidRDefault="000A184F" w:rsidP="000A184F">
      <w:r>
        <w:t>1) характер проявлений тревожности (по отношению к взрослым):</w:t>
      </w:r>
    </w:p>
    <w:p w:rsidR="000A184F" w:rsidRDefault="000A184F" w:rsidP="000A184F">
      <w:r>
        <w:t>– очень охотно выполняет свои обязанности;</w:t>
      </w:r>
    </w:p>
    <w:p w:rsidR="000A184F" w:rsidRDefault="000A184F" w:rsidP="000A184F">
      <w:r>
        <w:t xml:space="preserve">– проявляет чрезмерное желание здороваться </w:t>
      </w:r>
      <w:proofErr w:type="gramStart"/>
      <w:r>
        <w:t>со</w:t>
      </w:r>
      <w:proofErr w:type="gramEnd"/>
      <w:r>
        <w:t xml:space="preserve"> взрослыми; </w:t>
      </w:r>
    </w:p>
    <w:p w:rsidR="000A184F" w:rsidRDefault="000A184F" w:rsidP="000A184F">
      <w:r>
        <w:t xml:space="preserve">– слишком </w:t>
      </w:r>
      <w:proofErr w:type="gramStart"/>
      <w:r>
        <w:t>разговорчив</w:t>
      </w:r>
      <w:proofErr w:type="gramEnd"/>
      <w:r>
        <w:t>, докучает своей болтовней;</w:t>
      </w:r>
    </w:p>
    <w:p w:rsidR="000A184F" w:rsidRDefault="000A184F" w:rsidP="000A184F">
      <w:r>
        <w:t>– очень часто приносит и показывает воспитателю найденные им предметы, рисунки, поделки и т. д.;</w:t>
      </w:r>
    </w:p>
    <w:p w:rsidR="000A184F" w:rsidRDefault="000A184F" w:rsidP="000A184F">
      <w:r>
        <w:lastRenderedPageBreak/>
        <w:t>– постоянно нуждается в помощи и контроле со стороны взрослых;</w:t>
      </w:r>
    </w:p>
    <w:p w:rsidR="000A184F" w:rsidRDefault="000A184F" w:rsidP="000A184F">
      <w:r>
        <w:t>– добивается симпатии воспитателя, приходит к нему с различными жалобами на товарищей, мелкими просьбами, делами;</w:t>
      </w:r>
    </w:p>
    <w:p w:rsidR="000A184F" w:rsidRDefault="000A184F" w:rsidP="000A184F">
      <w:r>
        <w:t>– полностью устраняется, если его усилия не увенчаются успехами;</w:t>
      </w:r>
    </w:p>
    <w:p w:rsidR="000A184F" w:rsidRDefault="000A184F" w:rsidP="000A184F">
      <w:r>
        <w:t xml:space="preserve">– чрезмерно </w:t>
      </w:r>
      <w:proofErr w:type="gramStart"/>
      <w:r>
        <w:t>озабочен</w:t>
      </w:r>
      <w:proofErr w:type="gramEnd"/>
      <w:r>
        <w:t xml:space="preserve"> тем, чтобы заинтересовать собой взрослых и приобрести их симпатии;</w:t>
      </w:r>
    </w:p>
    <w:p w:rsidR="000A184F" w:rsidRDefault="000A184F" w:rsidP="000A184F">
      <w:r>
        <w:t xml:space="preserve">2) характер проявлений тревожности по отношению к сверстникам: </w:t>
      </w:r>
    </w:p>
    <w:p w:rsidR="000A184F" w:rsidRDefault="000A184F" w:rsidP="000A184F">
      <w:proofErr w:type="gramStart"/>
      <w:r>
        <w:t>– пытается «монополизировать» взрослых (занять их исключительно своей особой), постоянно «стягивает» их внимание на себя;</w:t>
      </w:r>
      <w:proofErr w:type="gramEnd"/>
    </w:p>
    <w:p w:rsidR="000A184F" w:rsidRDefault="000A184F" w:rsidP="000A184F">
      <w:r>
        <w:t>– «играет героя», особенно когда ему делают замечания;</w:t>
      </w:r>
    </w:p>
    <w:p w:rsidR="000A184F" w:rsidRDefault="000A184F" w:rsidP="000A184F">
      <w:r>
        <w:t xml:space="preserve">– не может удержаться, чтобы </w:t>
      </w:r>
      <w:proofErr w:type="gramStart"/>
      <w:r>
        <w:t>не «играть роль</w:t>
      </w:r>
      <w:proofErr w:type="gramEnd"/>
      <w:r>
        <w:t>» перед окружающими;</w:t>
      </w:r>
    </w:p>
    <w:p w:rsidR="000A184F" w:rsidRDefault="000A184F" w:rsidP="000A184F">
      <w:r>
        <w:t xml:space="preserve">– </w:t>
      </w:r>
      <w:proofErr w:type="gramStart"/>
      <w:r>
        <w:t>склонен</w:t>
      </w:r>
      <w:proofErr w:type="gramEnd"/>
      <w:r>
        <w:t xml:space="preserve"> «прикидываться дурачком»; </w:t>
      </w:r>
    </w:p>
    <w:p w:rsidR="000A184F" w:rsidRDefault="000A184F" w:rsidP="000A184F">
      <w:r>
        <w:t>– слишком смел, рискует без надобности;</w:t>
      </w:r>
    </w:p>
    <w:p w:rsidR="000A184F" w:rsidRDefault="000A184F" w:rsidP="000A184F">
      <w:r>
        <w:t>– навязывается другим, им легко управлять;</w:t>
      </w:r>
    </w:p>
    <w:p w:rsidR="000A184F" w:rsidRDefault="000A184F" w:rsidP="000A184F">
      <w:r>
        <w:t>– любит быть в центре внимания;</w:t>
      </w:r>
    </w:p>
    <w:p w:rsidR="000A184F" w:rsidRDefault="000A184F" w:rsidP="000A184F">
      <w:r>
        <w:t>– играет с детьми старше себя;</w:t>
      </w:r>
    </w:p>
    <w:p w:rsidR="000A184F" w:rsidRDefault="000A184F" w:rsidP="000A184F">
      <w:r>
        <w:t>– хвастает перед другими детьми;</w:t>
      </w:r>
    </w:p>
    <w:p w:rsidR="000A184F" w:rsidRDefault="000A184F" w:rsidP="000A184F">
      <w:r>
        <w:t>– паясничает (строит из себя);</w:t>
      </w:r>
    </w:p>
    <w:p w:rsidR="000A184F" w:rsidRDefault="000A184F" w:rsidP="000A184F">
      <w:r>
        <w:t>– шумно ведет себя, когда воспитателя нет рядом;</w:t>
      </w:r>
    </w:p>
    <w:p w:rsidR="000A184F" w:rsidRDefault="000A184F" w:rsidP="000A184F">
      <w:r>
        <w:t xml:space="preserve">– подражает хулиганским выходкам других. </w:t>
      </w:r>
    </w:p>
    <w:p w:rsidR="000A184F" w:rsidRDefault="000A184F" w:rsidP="000A184F">
      <w:r>
        <w:t xml:space="preserve">Школа в жизни ребенка – сложный и противоречивый период взросления личности. Тревожность этого периода многолика, симптоматика ее носит несколько иной характер. Можно выделить наиболее характерные признаки тревожности, которые могут быть замечены родителями. </w:t>
      </w:r>
    </w:p>
    <w:p w:rsidR="000A184F" w:rsidRDefault="000A184F" w:rsidP="000A184F">
      <w:r>
        <w:t xml:space="preserve">Проявления тревожности: </w:t>
      </w:r>
    </w:p>
    <w:p w:rsidR="000A184F" w:rsidRDefault="000A184F" w:rsidP="000A184F">
      <w:r>
        <w:t>– двигательное возбуждение (человек совершает много лишних движений, переминается с ноги на ногу, поправляет без конца одежду);</w:t>
      </w:r>
    </w:p>
    <w:p w:rsidR="000A184F" w:rsidRDefault="000A184F" w:rsidP="000A184F">
      <w:r>
        <w:t>– неподвижность, скованность;</w:t>
      </w:r>
    </w:p>
    <w:p w:rsidR="000A184F" w:rsidRDefault="000A184F" w:rsidP="000A184F">
      <w:r>
        <w:t>– непоследовательность в поступках;</w:t>
      </w:r>
    </w:p>
    <w:p w:rsidR="000A184F" w:rsidRDefault="000A184F" w:rsidP="000A184F">
      <w:r>
        <w:t>– нередко чрезмерное любопытство;</w:t>
      </w:r>
    </w:p>
    <w:p w:rsidR="000A184F" w:rsidRDefault="000A184F" w:rsidP="000A184F">
      <w:r>
        <w:t>– стремление занять себя любой, даже ненужной деятельностью;</w:t>
      </w:r>
    </w:p>
    <w:p w:rsidR="000A184F" w:rsidRDefault="000A184F" w:rsidP="000A184F">
      <w:r>
        <w:t>– непереносимость ожидания, которая выражается спешкой и нетерпением;</w:t>
      </w:r>
    </w:p>
    <w:p w:rsidR="000A184F" w:rsidRDefault="000A184F" w:rsidP="000A184F">
      <w:r>
        <w:t>– ускоренный темп речи, иногда в виде трудно управляемого потока слов;</w:t>
      </w:r>
    </w:p>
    <w:p w:rsidR="000A184F" w:rsidRDefault="000A184F" w:rsidP="000A184F">
      <w:r>
        <w:lastRenderedPageBreak/>
        <w:t>– многословность, излишняя обстоятельность в разъяснениях;</w:t>
      </w:r>
    </w:p>
    <w:p w:rsidR="000A184F" w:rsidRDefault="000A184F" w:rsidP="000A184F">
      <w:r>
        <w:t>– боязнь критической ситуации (ответ, выступление, экзамен);</w:t>
      </w:r>
    </w:p>
    <w:p w:rsidR="000A184F" w:rsidRDefault="000A184F" w:rsidP="000A184F">
      <w:r>
        <w:t>– все новое воспринимается как неизвестное и пугается его;</w:t>
      </w:r>
    </w:p>
    <w:p w:rsidR="000A184F" w:rsidRDefault="000A184F" w:rsidP="000A184F">
      <w:r>
        <w:t>– «уход» в болезнь;</w:t>
      </w:r>
    </w:p>
    <w:p w:rsidR="000A184F" w:rsidRDefault="000A184F" w:rsidP="000A184F">
      <w:r>
        <w:t>– нарушение сна;</w:t>
      </w:r>
    </w:p>
    <w:p w:rsidR="000A184F" w:rsidRDefault="000A184F" w:rsidP="000A184F">
      <w:r>
        <w:t>– общение эмоционально нервное, носит избирательный характер;</w:t>
      </w:r>
    </w:p>
    <w:p w:rsidR="000A184F" w:rsidRDefault="000A184F" w:rsidP="000A184F">
      <w:r>
        <w:t>– затруднение в завязывании контактов с незнакомыми людьми;</w:t>
      </w:r>
    </w:p>
    <w:p w:rsidR="000A184F" w:rsidRDefault="000A184F" w:rsidP="000A184F">
      <w:r>
        <w:t>– неумение открыто выражать свои чувства;</w:t>
      </w:r>
    </w:p>
    <w:p w:rsidR="000A184F" w:rsidRDefault="000A184F" w:rsidP="000A184F">
      <w:r>
        <w:t xml:space="preserve">– множество отрицательных эмоций и страхов, к которым ребенок постоянно возвращается при общении. </w:t>
      </w:r>
    </w:p>
    <w:p w:rsidR="000A184F" w:rsidRDefault="000A184F" w:rsidP="000A184F">
      <w:r>
        <w:t xml:space="preserve">Преобладающая часть «трудных детей», родители которых обращаются за консультацией к психологу по поводу поведенческих нарушений, связана с эмоциональной неустойчивостью ребенка, то </w:t>
      </w:r>
      <w:proofErr w:type="gramStart"/>
      <w:r>
        <w:t>есть</w:t>
      </w:r>
      <w:proofErr w:type="gramEnd"/>
      <w:r>
        <w:t xml:space="preserve"> в конечном счете с эмоцией тревоги. </w:t>
      </w:r>
    </w:p>
    <w:p w:rsidR="000A184F" w:rsidRDefault="000A184F" w:rsidP="000A184F">
      <w:r>
        <w:t xml:space="preserve">Большую часть неблагоприятных последствий детской тревожности можно было бы избежать при своевременном распознании ее родителями, исключения ее из детско-родительских отношений. </w:t>
      </w:r>
    </w:p>
    <w:p w:rsidR="000A184F" w:rsidRDefault="000A184F" w:rsidP="000A184F">
      <w:r>
        <w:t xml:space="preserve">В основе возникновения детской тревожности находится неудовлетворенная потребность ребенка соответствовать образу «быть хорошим», связанная как с личностными особенностями ребенка, так и с процессом общения с взрослыми, эффект которого, в свою очередь, напрямую зависит от стиля родительского отношения. </w:t>
      </w:r>
    </w:p>
    <w:p w:rsidR="000A184F" w:rsidRDefault="000A184F" w:rsidP="000A184F">
      <w:r>
        <w:t xml:space="preserve">Существует ряд стилей родительского отношения, которые могут способствовать </w:t>
      </w:r>
      <w:proofErr w:type="gramStart"/>
      <w:r>
        <w:t>возникновению</w:t>
      </w:r>
      <w:proofErr w:type="gramEnd"/>
      <w:r>
        <w:t xml:space="preserve"> как партнерского общения, так и общения, приводящего к развитию тревожности. </w:t>
      </w:r>
    </w:p>
    <w:p w:rsidR="000A184F" w:rsidRDefault="000A184F" w:rsidP="000A184F">
      <w:r>
        <w:t xml:space="preserve">Сориентироваться в этом можно при помощи следующих утверждений: </w:t>
      </w:r>
    </w:p>
    <w:p w:rsidR="000A184F" w:rsidRDefault="000A184F" w:rsidP="000A184F">
      <w:r>
        <w:t xml:space="preserve">Если вы: </w:t>
      </w:r>
    </w:p>
    <w:p w:rsidR="000A184F" w:rsidRDefault="000A184F" w:rsidP="000A184F">
      <w:r>
        <w:t>– уважаете своего ребенка;</w:t>
      </w:r>
    </w:p>
    <w:p w:rsidR="000A184F" w:rsidRDefault="000A184F" w:rsidP="000A184F">
      <w:r>
        <w:t>– испытываете к нему дружеские чувства;</w:t>
      </w:r>
    </w:p>
    <w:p w:rsidR="000A184F" w:rsidRDefault="000A184F" w:rsidP="000A184F">
      <w:r>
        <w:t>– любите, когда друзья ребенка приходят к вам в дом;</w:t>
      </w:r>
    </w:p>
    <w:p w:rsidR="000A184F" w:rsidRDefault="000A184F" w:rsidP="000A184F">
      <w:r>
        <w:t>– с удовольствием проводите с ребенком свое свободное время;</w:t>
      </w:r>
    </w:p>
    <w:p w:rsidR="000A184F" w:rsidRDefault="000A184F" w:rsidP="000A184F">
      <w:r>
        <w:t>– считаетесь со своим ребенком, разделяете его увлечения;</w:t>
      </w:r>
    </w:p>
    <w:p w:rsidR="000A184F" w:rsidRDefault="000A184F" w:rsidP="000A184F">
      <w:r>
        <w:t xml:space="preserve">– понимаете его огорчения, то степень принятия вами ребенка высока, он нравится вам таким, каким он есть, что позволяет ему ощущать свою значимость, уникальность. </w:t>
      </w:r>
    </w:p>
    <w:p w:rsidR="000A184F" w:rsidRDefault="000A184F" w:rsidP="000A184F">
      <w:r>
        <w:t>Если вы:</w:t>
      </w:r>
    </w:p>
    <w:p w:rsidR="000A184F" w:rsidRDefault="000A184F" w:rsidP="000A184F">
      <w:r>
        <w:t>– предполагаете, что поведение ребенка значительно отклоняется от нормы;</w:t>
      </w:r>
    </w:p>
    <w:p w:rsidR="000A184F" w:rsidRDefault="000A184F" w:rsidP="000A184F">
      <w:r>
        <w:lastRenderedPageBreak/>
        <w:t>– считаете, что он ничего не добьется в жизни;</w:t>
      </w:r>
    </w:p>
    <w:p w:rsidR="000A184F" w:rsidRDefault="000A184F" w:rsidP="000A184F">
      <w:r>
        <w:t xml:space="preserve">– </w:t>
      </w:r>
      <w:proofErr w:type="gramStart"/>
      <w:r>
        <w:t>уверены</w:t>
      </w:r>
      <w:proofErr w:type="gramEnd"/>
      <w:r>
        <w:t>, что ребенка трудно научить хорошим манерам при всем старании;</w:t>
      </w:r>
    </w:p>
    <w:p w:rsidR="000A184F" w:rsidRDefault="000A184F" w:rsidP="000A184F">
      <w:r>
        <w:t>– испытываете чувство стыда за своего ребенка;</w:t>
      </w:r>
    </w:p>
    <w:p w:rsidR="000A184F" w:rsidRDefault="000A184F" w:rsidP="000A184F">
      <w:r>
        <w:t>– часто ловите себя на враждебном отношении к ребенку;</w:t>
      </w:r>
    </w:p>
    <w:p w:rsidR="000A184F" w:rsidRDefault="000A184F" w:rsidP="000A184F">
      <w:r>
        <w:t>– считаете, что основная причина плохого поведения ребенка – эгоизм, упрямство и лень;</w:t>
      </w:r>
    </w:p>
    <w:p w:rsidR="000A184F" w:rsidRDefault="000A184F" w:rsidP="000A184F">
      <w:r>
        <w:t>– видите в ребенке больше недостатков, чем достоинств;</w:t>
      </w:r>
    </w:p>
    <w:p w:rsidR="000A184F" w:rsidRDefault="000A184F" w:rsidP="000A184F">
      <w:r>
        <w:t xml:space="preserve">– имеете невысокое мнение о достоинствах ребенка и не скрываете этого от него, то воспитание ребенка идет по типу «золушки», происходит эмоциональное отвержение ребенка, что приводит к расхождению в уровнях требований к ребенку и его возможностей, создавая тем самым почву для возникновения тревожности. </w:t>
      </w:r>
    </w:p>
    <w:p w:rsidR="000A184F" w:rsidRDefault="000A184F" w:rsidP="000A184F">
      <w:r>
        <w:t>Если вы:</w:t>
      </w:r>
    </w:p>
    <w:p w:rsidR="000A184F" w:rsidRDefault="000A184F" w:rsidP="000A184F">
      <w:r>
        <w:t>– испытываете к ребенку чувство расположения;</w:t>
      </w:r>
    </w:p>
    <w:p w:rsidR="000A184F" w:rsidRDefault="000A184F" w:rsidP="000A184F">
      <w:r>
        <w:t>– всегда стараетесь помочь ребенку;</w:t>
      </w:r>
    </w:p>
    <w:p w:rsidR="000A184F" w:rsidRDefault="000A184F" w:rsidP="000A184F">
      <w:r>
        <w:t>– принимаете участие в жизни своего ребенка;</w:t>
      </w:r>
    </w:p>
    <w:p w:rsidR="000A184F" w:rsidRDefault="000A184F" w:rsidP="000A184F">
      <w:r>
        <w:t>– жалеете своего ребенка;</w:t>
      </w:r>
    </w:p>
    <w:p w:rsidR="000A184F" w:rsidRDefault="000A184F" w:rsidP="000A184F">
      <w:r>
        <w:t xml:space="preserve">– в конфликте с ребенком можете признать, что он по-своему прав, то вы строите социально желаемый образ родительского отношения. Вы высоко оцениваете его интеллектуальные и творческие способности, поощряете его инициативу и самостоятельность. </w:t>
      </w:r>
    </w:p>
    <w:p w:rsidR="000A184F" w:rsidRDefault="000A184F" w:rsidP="000A184F">
      <w:r>
        <w:t xml:space="preserve">Если вы: </w:t>
      </w:r>
    </w:p>
    <w:p w:rsidR="000A184F" w:rsidRDefault="000A184F" w:rsidP="000A184F">
      <w:r>
        <w:t>– всегда сочувствуете своему ребенку;</w:t>
      </w:r>
    </w:p>
    <w:p w:rsidR="000A184F" w:rsidRDefault="000A184F" w:rsidP="000A184F">
      <w:r>
        <w:t>– считаете, что нужно подольше держать его в стороне от проблем;</w:t>
      </w:r>
    </w:p>
    <w:p w:rsidR="000A184F" w:rsidRDefault="000A184F" w:rsidP="000A184F">
      <w:r>
        <w:t>– стараетесь оградить его от трудностей жизни;</w:t>
      </w:r>
    </w:p>
    <w:p w:rsidR="000A184F" w:rsidRDefault="000A184F" w:rsidP="000A184F">
      <w:r>
        <w:t>– жалеете о том, что ребенок растет и взрослеет;</w:t>
      </w:r>
    </w:p>
    <w:p w:rsidR="000A184F" w:rsidRDefault="000A184F" w:rsidP="000A184F">
      <w:r>
        <w:t>– стараетесь выполнять все его просьбы;</w:t>
      </w:r>
    </w:p>
    <w:p w:rsidR="000A184F" w:rsidRDefault="000A184F" w:rsidP="000A184F">
      <w:r>
        <w:t xml:space="preserve">– считаете, что самое главное, чтобы у ребенка было беззаботное детство, то вы стремитесь к симбиотическим отношениям, постоянно ощущая тревогу за своего ребенка. Тревога родителя повышается, когда ребенок начинает </w:t>
      </w:r>
      <w:proofErr w:type="spellStart"/>
      <w:r>
        <w:t>автономизироваться</w:t>
      </w:r>
      <w:proofErr w:type="spellEnd"/>
      <w:r>
        <w:t>, и по своей воле родитель никогда не даст ребенку самостоятельность.</w:t>
      </w:r>
    </w:p>
    <w:p w:rsidR="000A184F" w:rsidRDefault="000A184F" w:rsidP="000A184F">
      <w:r>
        <w:t xml:space="preserve">Если вы: </w:t>
      </w:r>
    </w:p>
    <w:p w:rsidR="000A184F" w:rsidRDefault="000A184F" w:rsidP="000A184F">
      <w:r>
        <w:t>– считаете, что ребенка следует держать в жестких рамках, тогда из него вырастит порядочный человек;</w:t>
      </w:r>
    </w:p>
    <w:p w:rsidR="000A184F" w:rsidRDefault="000A184F" w:rsidP="000A184F">
      <w:r>
        <w:t>– мечтаете о том, чтобы ребенок достиг всего того, что вам не удалось в жизни;</w:t>
      </w:r>
    </w:p>
    <w:p w:rsidR="000A184F" w:rsidRDefault="000A184F" w:rsidP="000A184F">
      <w:r>
        <w:lastRenderedPageBreak/>
        <w:t xml:space="preserve">– считаете, что за строгое воспитание дети благодарят потом; </w:t>
      </w:r>
    </w:p>
    <w:p w:rsidR="000A184F" w:rsidRDefault="000A184F" w:rsidP="000A184F">
      <w:r>
        <w:t>– тщательно следите за состоянием здоровья ребенка;</w:t>
      </w:r>
    </w:p>
    <w:p w:rsidR="000A184F" w:rsidRDefault="000A184F" w:rsidP="000A184F">
      <w:r>
        <w:t xml:space="preserve">– считаете, что ребенок не должен иметь секретов от родителей, то вы </w:t>
      </w:r>
      <w:proofErr w:type="gramStart"/>
      <w:r>
        <w:t>строите детско-родительские отношения в форме контроля и в вашем родительском отношении просматривается</w:t>
      </w:r>
      <w:proofErr w:type="gramEnd"/>
      <w:r>
        <w:t xml:space="preserve"> авторитаризм. Такой родитель требует от ребенка безоговорочного послушания и дисциплины, старается навязать ребенку во всем свою волю, не в состоянии встать на его точку зрения. За проявление своеволия ребенка сурово наказывают. Родитель пристально следит за социальными достижениями ребенка, его мыслями, чувствами, не соразмеряя уровень своих требований с уровнем возможностей ребенка. </w:t>
      </w:r>
    </w:p>
    <w:p w:rsidR="000A184F" w:rsidRDefault="000A184F" w:rsidP="000A184F">
      <w:r>
        <w:t>Если вы:</w:t>
      </w:r>
    </w:p>
    <w:p w:rsidR="000A184F" w:rsidRDefault="000A184F" w:rsidP="000A184F">
      <w:r>
        <w:t>– всегда стараетесь помочь своему ребенку;</w:t>
      </w:r>
    </w:p>
    <w:p w:rsidR="000A184F" w:rsidRDefault="000A184F" w:rsidP="000A184F">
      <w:r>
        <w:t>– испытываете досаду по отношению к своему ребенку;</w:t>
      </w:r>
    </w:p>
    <w:p w:rsidR="000A184F" w:rsidRDefault="000A184F" w:rsidP="000A184F">
      <w:r>
        <w:t>– предполагаете, что дети потешаются над вашим ребенком;</w:t>
      </w:r>
    </w:p>
    <w:p w:rsidR="000A184F" w:rsidRDefault="000A184F" w:rsidP="000A184F">
      <w:r>
        <w:t>– считаете, что ваш ребенок впитывает в себя «дурное», как «губка»;</w:t>
      </w:r>
    </w:p>
    <w:p w:rsidR="000A184F" w:rsidRDefault="000A184F" w:rsidP="000A184F">
      <w:r>
        <w:t>– считаете, что к вашему ребенку «липнет» все дурное;</w:t>
      </w:r>
    </w:p>
    <w:p w:rsidR="000A184F" w:rsidRDefault="000A184F" w:rsidP="000A184F">
      <w:r>
        <w:t>– жалеете о том, что ребенок растет и взрослеет, и с нежностью вспоминаете его маленьким;</w:t>
      </w:r>
    </w:p>
    <w:p w:rsidR="000A184F" w:rsidRDefault="000A184F" w:rsidP="000A184F">
      <w:r>
        <w:t xml:space="preserve">– считаете, что ваш ребенок не в состоянии что-либо сделать самостоятельно, а если и сделает, то обязательно не так; </w:t>
      </w:r>
    </w:p>
    <w:p w:rsidR="000A184F" w:rsidRDefault="000A184F" w:rsidP="000A184F">
      <w:r>
        <w:t xml:space="preserve">– хотите, чтобы ребенок дружил с теми детьми, которые нравятся вам, то вы строите отношения на стремлении </w:t>
      </w:r>
      <w:proofErr w:type="spellStart"/>
      <w:r>
        <w:t>инфантилизировать</w:t>
      </w:r>
      <w:proofErr w:type="spellEnd"/>
      <w:r>
        <w:t xml:space="preserve"> ребенка, приписать ему личную и социальную несостоятельность. Такой родитель видит ребенка младшим по сравнению с его реальным возрастом. Интересы, увлечения, мысли и чувства ребенка кажутся родителю детскими, несерьезными. Ребенок представляется не приспособленным, не успешным, открытым для «дурных» влияний. Родитель не доверяет ребенку, досадует на его </w:t>
      </w:r>
      <w:proofErr w:type="spellStart"/>
      <w:r>
        <w:t>неуспешность</w:t>
      </w:r>
      <w:proofErr w:type="spellEnd"/>
      <w:r>
        <w:t xml:space="preserve"> и неумелость. В связи с этим родитель стареется оградить ребенка от трудностей жизни и строго контролировать его действия, тем самым, способствуя появлению детской тревожности. </w:t>
      </w:r>
    </w:p>
    <w:p w:rsidR="000A184F" w:rsidRDefault="000A184F" w:rsidP="000A184F">
      <w:proofErr w:type="gramStart"/>
      <w:r>
        <w:t xml:space="preserve">Если ваш психологический портрет свидетельствует о стиле, способствующим возникновению тревожности, обратитесь к нашим рекомендациям. </w:t>
      </w:r>
      <w:proofErr w:type="gramEnd"/>
    </w:p>
    <w:p w:rsidR="000A184F" w:rsidRDefault="000A184F" w:rsidP="000A184F">
      <w:r>
        <w:t>Памятка «Как общаться с тревожным ребенком»</w:t>
      </w:r>
    </w:p>
    <w:p w:rsidR="000A184F" w:rsidRDefault="000A184F" w:rsidP="000A184F">
      <w:r>
        <w:t>– Постарайтесь, чтобы дома ребенок работал в щадящем режиме, а в школе его особенности учитывались учителями;</w:t>
      </w:r>
    </w:p>
    <w:p w:rsidR="000A184F" w:rsidRDefault="000A184F" w:rsidP="000A184F">
      <w:r>
        <w:t>– своим поведением показывайте ребенку пример: сдерживайте эмоции, ведь он подражает вам в своем поведении;</w:t>
      </w:r>
    </w:p>
    <w:p w:rsidR="000A184F" w:rsidRDefault="000A184F" w:rsidP="000A184F">
      <w:r>
        <w:t>– говорите сами о своем эмоциональном состоянии и учите ребенка открыто проявлять чувства;</w:t>
      </w:r>
    </w:p>
    <w:p w:rsidR="000A184F" w:rsidRDefault="000A184F" w:rsidP="000A184F">
      <w:r>
        <w:t>– не выражайте свое недовольство и симпатию в избыточной форме;</w:t>
      </w:r>
    </w:p>
    <w:p w:rsidR="000A184F" w:rsidRDefault="000A184F" w:rsidP="000A184F">
      <w:r>
        <w:lastRenderedPageBreak/>
        <w:t>– уделяйте ребенку достаточно внимания, пусть он никогда не чувствует себя забытым;</w:t>
      </w:r>
    </w:p>
    <w:p w:rsidR="000A184F" w:rsidRDefault="000A184F" w:rsidP="000A184F">
      <w:r>
        <w:t>– не сравнивайте ребенка с другими детьми, сравнение возможно только с ним самим, с его успехами и неудачами;</w:t>
      </w:r>
    </w:p>
    <w:p w:rsidR="000A184F" w:rsidRDefault="000A184F" w:rsidP="000A184F">
      <w:r>
        <w:t>– помните, что нельзя ставить знак равенства между ребенком и его деятельностью (учеба, общение); акцентируйте внимание на поведении, поступке, состоянии, а не на личности;</w:t>
      </w:r>
    </w:p>
    <w:p w:rsidR="000A184F" w:rsidRDefault="000A184F" w:rsidP="000A184F">
      <w:r>
        <w:t>– соотносите уровень своих требований к ребенку с уровнем его возможностей;</w:t>
      </w:r>
    </w:p>
    <w:p w:rsidR="000A184F" w:rsidRDefault="000A184F" w:rsidP="000A184F">
      <w:r>
        <w:t>– если не знаете что делать – остановитесь;</w:t>
      </w:r>
    </w:p>
    <w:p w:rsidR="000A184F" w:rsidRDefault="000A184F" w:rsidP="000A184F">
      <w:r>
        <w:t>– не общайтесь с ребенком в момент своего отрицательного эмоционального состояния;</w:t>
      </w:r>
    </w:p>
    <w:p w:rsidR="000A184F" w:rsidRDefault="000A184F" w:rsidP="000A184F">
      <w:r>
        <w:t>– учите ребенка видеть свои ошибки и не «застревать» в них, а исправлять и идти дальше;</w:t>
      </w:r>
    </w:p>
    <w:p w:rsidR="000A184F" w:rsidRDefault="000A184F" w:rsidP="000A184F">
      <w:r>
        <w:t>– не фокусируйте излишнее внимание на неудачах, умейте найти «плюсы» во всем;</w:t>
      </w:r>
    </w:p>
    <w:p w:rsidR="000A184F" w:rsidRDefault="000A184F" w:rsidP="000A184F">
      <w:r>
        <w:t xml:space="preserve">– используйте различные формы невербальной поддержки ребенка – улыбку, подбадривающее пожатие руки, поглаживание по спине, по голове, подмигивание и т. д. </w:t>
      </w:r>
    </w:p>
    <w:p w:rsidR="000A184F" w:rsidRDefault="000A184F" w:rsidP="000A184F">
      <w:r>
        <w:t>Самоконтроль взрослого – необходимое условие и гарантия в помощи ребенку по определению своего состояния. Ребенку на любом возрастном этапе и в любом эмоциональном состоянии (а особенно в состоянии тревожности) нужна любовь, уверенность в своих силах, в своей значимости и ценности для взрослых.</w:t>
      </w:r>
    </w:p>
    <w:p w:rsidR="00261FF0" w:rsidRDefault="00261FF0"/>
    <w:sectPr w:rsidR="002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39"/>
    <w:rsid w:val="000A184F"/>
    <w:rsid w:val="00261FF0"/>
    <w:rsid w:val="00D53996"/>
    <w:rsid w:val="00F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2015-11-03T21:42:00Z</dcterms:created>
  <dcterms:modified xsi:type="dcterms:W3CDTF">2015-11-04T21:02:00Z</dcterms:modified>
</cp:coreProperties>
</file>