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09" w:rsidRPr="00B11E09" w:rsidRDefault="0089627D" w:rsidP="00B11E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11E09" w:rsidRPr="00B11E09">
        <w:rPr>
          <w:rFonts w:ascii="Times New Roman" w:hAnsi="Times New Roman" w:cs="Times New Roman"/>
          <w:b/>
          <w:sz w:val="24"/>
          <w:szCs w:val="24"/>
        </w:rPr>
        <w:t>Лекция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11E09" w:rsidRPr="00B11E09">
        <w:rPr>
          <w:rFonts w:ascii="Times New Roman" w:hAnsi="Times New Roman" w:cs="Times New Roman"/>
          <w:b/>
          <w:sz w:val="24"/>
          <w:szCs w:val="24"/>
        </w:rPr>
        <w:t xml:space="preserve"> Тема  Неопределенный и определенный интегралы и  их свойства.</w:t>
      </w:r>
    </w:p>
    <w:p w:rsidR="00B11E09" w:rsidRPr="00B11E09" w:rsidRDefault="00B11E09" w:rsidP="00B11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E0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11E09" w:rsidRPr="00B11E09" w:rsidRDefault="00B11E09" w:rsidP="00B1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b/>
          <w:sz w:val="24"/>
          <w:szCs w:val="24"/>
        </w:rPr>
        <w:t>Обучающая:</w:t>
      </w:r>
    </w:p>
    <w:p w:rsidR="00B11E09" w:rsidRPr="00B11E09" w:rsidRDefault="00B11E09" w:rsidP="00B11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</w:t>
      </w:r>
      <w:r w:rsidRPr="00B11E09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</w:p>
    <w:p w:rsidR="00B11E09" w:rsidRPr="00B11E09" w:rsidRDefault="00B11E09" w:rsidP="00B11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Определение первообразной  функции</w:t>
      </w:r>
    </w:p>
    <w:p w:rsidR="00B11E09" w:rsidRPr="00B11E09" w:rsidRDefault="00B11E09" w:rsidP="00B11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Определение неопределенного интеграла</w:t>
      </w:r>
    </w:p>
    <w:p w:rsidR="00B11E09" w:rsidRPr="00B11E09" w:rsidRDefault="00B11E09" w:rsidP="00B11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Свойства неопределенного интеграла</w:t>
      </w:r>
    </w:p>
    <w:p w:rsidR="00B11E09" w:rsidRPr="00B11E09" w:rsidRDefault="00B11E09" w:rsidP="00B11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Таблицу неопределенных интегралов</w:t>
      </w:r>
    </w:p>
    <w:p w:rsidR="00B11E09" w:rsidRPr="00B11E09" w:rsidRDefault="00B11E09" w:rsidP="00B11E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Формулу Ньютона - Лейбница</w:t>
      </w:r>
    </w:p>
    <w:p w:rsidR="00B11E09" w:rsidRPr="00B11E09" w:rsidRDefault="00B11E09" w:rsidP="00B11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1E09">
        <w:rPr>
          <w:rFonts w:ascii="Times New Roman" w:hAnsi="Times New Roman" w:cs="Times New Roman"/>
          <w:i/>
          <w:sz w:val="24"/>
          <w:szCs w:val="24"/>
        </w:rPr>
        <w:t xml:space="preserve"> Студент должен уметь:</w:t>
      </w:r>
    </w:p>
    <w:p w:rsidR="00B11E09" w:rsidRPr="00B11E09" w:rsidRDefault="00B11E09" w:rsidP="00B11E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Применять формулу Ньютона - Лейбница</w:t>
      </w:r>
    </w:p>
    <w:p w:rsidR="00B11E09" w:rsidRPr="00B11E09" w:rsidRDefault="00B11E09" w:rsidP="00B1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  <w:r w:rsidRPr="00B11E09">
        <w:rPr>
          <w:rFonts w:ascii="Times New Roman" w:hAnsi="Times New Roman" w:cs="Times New Roman"/>
          <w:sz w:val="24"/>
          <w:szCs w:val="24"/>
        </w:rPr>
        <w:t xml:space="preserve"> прививать познавательность, заинтересованность изучаемым материалом, воспитывать ответственность и исполнительность.</w:t>
      </w:r>
    </w:p>
    <w:p w:rsidR="00B11E09" w:rsidRPr="00B11E09" w:rsidRDefault="00B11E09" w:rsidP="00B1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E09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proofErr w:type="gramEnd"/>
      <w:r w:rsidRPr="00B11E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11E09">
        <w:rPr>
          <w:rFonts w:ascii="Times New Roman" w:hAnsi="Times New Roman" w:cs="Times New Roman"/>
          <w:sz w:val="24"/>
          <w:szCs w:val="24"/>
        </w:rPr>
        <w:t>развитие логического мышления, памяти, речи, познавательного интереса.</w:t>
      </w:r>
    </w:p>
    <w:p w:rsidR="00B11E09" w:rsidRPr="00B11E09" w:rsidRDefault="00B11E09" w:rsidP="00B1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b/>
          <w:sz w:val="24"/>
          <w:szCs w:val="24"/>
        </w:rPr>
        <w:t xml:space="preserve">  Оснащение занятия: </w:t>
      </w:r>
      <w:r w:rsidRPr="00B11E09">
        <w:rPr>
          <w:rFonts w:ascii="Times New Roman" w:hAnsi="Times New Roman" w:cs="Times New Roman"/>
          <w:bCs/>
          <w:sz w:val="24"/>
          <w:szCs w:val="24"/>
        </w:rPr>
        <w:t>мел, доска.</w:t>
      </w:r>
    </w:p>
    <w:p w:rsidR="00B11E09" w:rsidRPr="00B11E09" w:rsidRDefault="00B11E09" w:rsidP="00B1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Технологическая карта занятия.</w:t>
      </w:r>
    </w:p>
    <w:p w:rsidR="00B11E09" w:rsidRPr="00B11E09" w:rsidRDefault="00B11E09" w:rsidP="00B1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4938"/>
        <w:gridCol w:w="869"/>
      </w:tblGrid>
      <w:tr w:rsidR="00B11E09" w:rsidRPr="00B11E09" w:rsidTr="00AD130C">
        <w:trPr>
          <w:trHeight w:val="287"/>
          <w:jc w:val="center"/>
        </w:trPr>
        <w:tc>
          <w:tcPr>
            <w:tcW w:w="455" w:type="dxa"/>
            <w:vAlign w:val="center"/>
          </w:tcPr>
          <w:p w:rsidR="00B11E09" w:rsidRPr="00B11E09" w:rsidRDefault="00B11E09" w:rsidP="00B1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vAlign w:val="center"/>
          </w:tcPr>
          <w:p w:rsidR="00B11E09" w:rsidRPr="00B11E09" w:rsidRDefault="00B11E09" w:rsidP="00B1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Содержание этапов занятия</w:t>
            </w:r>
          </w:p>
        </w:tc>
        <w:tc>
          <w:tcPr>
            <w:tcW w:w="869" w:type="dxa"/>
            <w:vAlign w:val="center"/>
          </w:tcPr>
          <w:p w:rsidR="00B11E09" w:rsidRPr="00B11E09" w:rsidRDefault="00B11E09" w:rsidP="00B1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11E09" w:rsidRPr="00B11E09" w:rsidTr="00AD130C">
        <w:trPr>
          <w:trHeight w:val="285"/>
          <w:jc w:val="center"/>
        </w:trPr>
        <w:tc>
          <w:tcPr>
            <w:tcW w:w="455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8" w:type="dxa"/>
            <w:vAlign w:val="center"/>
          </w:tcPr>
          <w:p w:rsidR="00B11E09" w:rsidRPr="00B11E09" w:rsidRDefault="00B11E09" w:rsidP="00AD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69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  <w:tr w:rsidR="00B11E09" w:rsidRPr="00B11E09" w:rsidTr="00AD130C">
        <w:trPr>
          <w:trHeight w:val="295"/>
          <w:jc w:val="center"/>
        </w:trPr>
        <w:tc>
          <w:tcPr>
            <w:tcW w:w="455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8" w:type="dxa"/>
            <w:vAlign w:val="center"/>
          </w:tcPr>
          <w:p w:rsidR="00B11E09" w:rsidRPr="00B11E09" w:rsidRDefault="00B11E09" w:rsidP="00AD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Тема, цели, актуализация, план лекции</w:t>
            </w:r>
          </w:p>
        </w:tc>
        <w:tc>
          <w:tcPr>
            <w:tcW w:w="869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1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  <w:tr w:rsidR="00B11E09" w:rsidRPr="00B11E09" w:rsidTr="00AD130C">
        <w:trPr>
          <w:trHeight w:val="1526"/>
          <w:jc w:val="center"/>
        </w:trPr>
        <w:tc>
          <w:tcPr>
            <w:tcW w:w="455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8" w:type="dxa"/>
            <w:vAlign w:val="center"/>
          </w:tcPr>
          <w:p w:rsidR="00B11E09" w:rsidRPr="00B11E09" w:rsidRDefault="00B11E09" w:rsidP="00AD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материала:</w:t>
            </w:r>
          </w:p>
          <w:p w:rsidR="00B11E09" w:rsidRPr="00B11E09" w:rsidRDefault="00B11E09" w:rsidP="00B11E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B11E0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неопределенный интеграл</w:t>
            </w:r>
          </w:p>
          <w:p w:rsidR="00B11E09" w:rsidRPr="00B11E09" w:rsidRDefault="00B11E09" w:rsidP="00B11E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Основные свойства неопределенного интеграла</w:t>
            </w:r>
          </w:p>
          <w:p w:rsidR="00B11E09" w:rsidRPr="00B11E09" w:rsidRDefault="00B11E09" w:rsidP="00B11E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Таблица основных интегралов</w:t>
            </w:r>
          </w:p>
          <w:p w:rsidR="00B11E09" w:rsidRPr="00B11E09" w:rsidRDefault="00B11E09" w:rsidP="00B11E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Простейшие способы интегрирования</w:t>
            </w:r>
          </w:p>
          <w:p w:rsidR="00B11E09" w:rsidRPr="00B11E09" w:rsidRDefault="00B11E09" w:rsidP="00B11E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Понятие определенного интеграла</w:t>
            </w:r>
          </w:p>
          <w:p w:rsidR="00B11E09" w:rsidRPr="00B11E09" w:rsidRDefault="00B11E09" w:rsidP="00B11E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Свойства определенного интеграла</w:t>
            </w:r>
          </w:p>
          <w:p w:rsidR="00B11E09" w:rsidRPr="00B11E09" w:rsidRDefault="00B11E09" w:rsidP="00B11E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Формула Ньютона – Лейбница</w:t>
            </w:r>
          </w:p>
          <w:p w:rsidR="00B11E09" w:rsidRPr="00B11E09" w:rsidRDefault="00B11E09" w:rsidP="00B11E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Применение определённого интеграла для вычисления площадей плоских фигур</w:t>
            </w:r>
          </w:p>
        </w:tc>
        <w:tc>
          <w:tcPr>
            <w:tcW w:w="869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11E09">
              <w:rPr>
                <w:rFonts w:ascii="Times New Roman" w:eastAsia="Batang" w:hAnsi="Times New Roman" w:cs="Times New Roman"/>
                <w:sz w:val="24"/>
                <w:szCs w:val="24"/>
              </w:rPr>
              <w:t>'</w:t>
            </w:r>
          </w:p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1E09" w:rsidRPr="00B11E09" w:rsidTr="00AD130C">
        <w:trPr>
          <w:trHeight w:val="299"/>
          <w:jc w:val="center"/>
        </w:trPr>
        <w:tc>
          <w:tcPr>
            <w:tcW w:w="455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8" w:type="dxa"/>
            <w:vAlign w:val="center"/>
          </w:tcPr>
          <w:p w:rsidR="00B11E09" w:rsidRPr="00B11E09" w:rsidRDefault="00B11E09" w:rsidP="00AD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Закрепление по ходу лекции</w:t>
            </w:r>
          </w:p>
        </w:tc>
        <w:tc>
          <w:tcPr>
            <w:tcW w:w="869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10’</w:t>
            </w:r>
          </w:p>
        </w:tc>
      </w:tr>
      <w:tr w:rsidR="00B11E09" w:rsidRPr="00B11E09" w:rsidTr="00AD130C">
        <w:trPr>
          <w:trHeight w:val="295"/>
          <w:jc w:val="center"/>
        </w:trPr>
        <w:tc>
          <w:tcPr>
            <w:tcW w:w="455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8" w:type="dxa"/>
            <w:vAlign w:val="center"/>
          </w:tcPr>
          <w:p w:rsidR="00B11E09" w:rsidRPr="00B11E09" w:rsidRDefault="00B11E09" w:rsidP="00AD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обобщение</w:t>
            </w:r>
          </w:p>
        </w:tc>
        <w:tc>
          <w:tcPr>
            <w:tcW w:w="869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</w:t>
            </w:r>
          </w:p>
        </w:tc>
      </w:tr>
      <w:tr w:rsidR="00B11E09" w:rsidRPr="00B11E09" w:rsidTr="00AD130C">
        <w:trPr>
          <w:trHeight w:val="399"/>
          <w:jc w:val="center"/>
        </w:trPr>
        <w:tc>
          <w:tcPr>
            <w:tcW w:w="455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8" w:type="dxa"/>
            <w:vAlign w:val="center"/>
          </w:tcPr>
          <w:p w:rsidR="00B11E09" w:rsidRPr="00B11E09" w:rsidRDefault="00B11E09" w:rsidP="00B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69" w:type="dxa"/>
            <w:vAlign w:val="center"/>
          </w:tcPr>
          <w:p w:rsidR="00B11E09" w:rsidRPr="00B11E09" w:rsidRDefault="00B11E09" w:rsidP="00AD1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2’</w:t>
            </w:r>
          </w:p>
        </w:tc>
      </w:tr>
    </w:tbl>
    <w:p w:rsidR="00B11E09" w:rsidRPr="00B11E09" w:rsidRDefault="00B11E09" w:rsidP="00B11E09">
      <w:pPr>
        <w:tabs>
          <w:tab w:val="left" w:pos="3253"/>
        </w:tabs>
        <w:rPr>
          <w:rFonts w:ascii="Times New Roman" w:hAnsi="Times New Roman" w:cs="Times New Roman"/>
          <w:b/>
          <w:sz w:val="24"/>
          <w:szCs w:val="24"/>
        </w:rPr>
      </w:pPr>
      <w:r w:rsidRPr="00B11E09">
        <w:rPr>
          <w:rFonts w:ascii="Times New Roman" w:hAnsi="Times New Roman" w:cs="Times New Roman"/>
          <w:b/>
          <w:sz w:val="24"/>
          <w:szCs w:val="24"/>
        </w:rPr>
        <w:t>1. Первообразная функция и неопределенный интеграл.</w:t>
      </w:r>
    </w:p>
    <w:p w:rsidR="00B11E09" w:rsidRPr="00B11E09" w:rsidRDefault="00B11E09" w:rsidP="00B11E09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E09">
        <w:rPr>
          <w:rFonts w:ascii="Times New Roman" w:hAnsi="Times New Roman" w:cs="Times New Roman"/>
          <w:sz w:val="24"/>
          <w:szCs w:val="24"/>
        </w:rPr>
        <w:t xml:space="preserve">Существует действие, обратное дифференцированию - интегрирование, т.е. нахождение функции 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1E09">
        <w:rPr>
          <w:rFonts w:ascii="Times New Roman" w:hAnsi="Times New Roman" w:cs="Times New Roman"/>
          <w:sz w:val="24"/>
          <w:szCs w:val="24"/>
        </w:rPr>
        <w:t>(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1E09">
        <w:rPr>
          <w:rFonts w:ascii="Times New Roman" w:hAnsi="Times New Roman" w:cs="Times New Roman"/>
          <w:sz w:val="24"/>
          <w:szCs w:val="24"/>
        </w:rPr>
        <w:t xml:space="preserve">) по известной ее производной  </w:t>
      </w:r>
      <w:r w:rsidRPr="00B11E09">
        <w:rPr>
          <w:rFonts w:ascii="Times New Roman" w:hAnsi="Times New Roman" w:cs="Times New Roman"/>
          <w:position w:val="-10"/>
          <w:sz w:val="24"/>
          <w:szCs w:val="24"/>
        </w:rPr>
        <w:object w:dxaOrig="12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7.25pt" o:ole="">
            <v:imagedata r:id="rId5" o:title=""/>
          </v:shape>
          <o:OLEObject Type="Embed" ProgID="Equation.3" ShapeID="_x0000_i1025" DrawAspect="Content" ObjectID="_1472885476" r:id="rId6"/>
        </w:object>
      </w:r>
      <w:r w:rsidRPr="00B11E09">
        <w:rPr>
          <w:rFonts w:ascii="Times New Roman" w:hAnsi="Times New Roman" w:cs="Times New Roman"/>
          <w:sz w:val="24"/>
          <w:szCs w:val="24"/>
        </w:rPr>
        <w:t xml:space="preserve">или дифференциалу 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1E09">
        <w:rPr>
          <w:rFonts w:ascii="Times New Roman" w:hAnsi="Times New Roman" w:cs="Times New Roman"/>
          <w:sz w:val="24"/>
          <w:szCs w:val="24"/>
        </w:rPr>
        <w:t>(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1E0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11E09">
        <w:rPr>
          <w:rFonts w:ascii="Times New Roman" w:hAnsi="Times New Roman" w:cs="Times New Roman"/>
          <w:sz w:val="24"/>
          <w:szCs w:val="24"/>
          <w:lang w:val="en-US"/>
        </w:rPr>
        <w:t>dx</w:t>
      </w:r>
      <w:proofErr w:type="spellEnd"/>
      <w:r w:rsidRPr="00B11E09">
        <w:rPr>
          <w:rFonts w:ascii="Times New Roman" w:hAnsi="Times New Roman" w:cs="Times New Roman"/>
          <w:sz w:val="24"/>
          <w:szCs w:val="24"/>
        </w:rPr>
        <w:t>.</w:t>
      </w:r>
    </w:p>
    <w:p w:rsidR="00B11E09" w:rsidRPr="00B11E09" w:rsidRDefault="00B11E09" w:rsidP="00B11E09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1E09">
        <w:rPr>
          <w:rFonts w:ascii="Times New Roman" w:hAnsi="Times New Roman" w:cs="Times New Roman"/>
          <w:sz w:val="24"/>
          <w:szCs w:val="24"/>
        </w:rPr>
        <w:t>(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1E09">
        <w:rPr>
          <w:rFonts w:ascii="Times New Roman" w:hAnsi="Times New Roman" w:cs="Times New Roman"/>
          <w:sz w:val="24"/>
          <w:szCs w:val="24"/>
        </w:rPr>
        <w:t xml:space="preserve">) – первообразная функции 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1E09">
        <w:rPr>
          <w:rFonts w:ascii="Times New Roman" w:hAnsi="Times New Roman" w:cs="Times New Roman"/>
          <w:sz w:val="24"/>
          <w:szCs w:val="24"/>
        </w:rPr>
        <w:t>(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1E09">
        <w:rPr>
          <w:rFonts w:ascii="Times New Roman" w:hAnsi="Times New Roman" w:cs="Times New Roman"/>
          <w:sz w:val="24"/>
          <w:szCs w:val="24"/>
        </w:rPr>
        <w:t>)</w:t>
      </w:r>
    </w:p>
    <w:p w:rsidR="00B11E09" w:rsidRPr="00B11E09" w:rsidRDefault="00B11E09" w:rsidP="00B11E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proofErr w:type="gramStart"/>
      <w:r w:rsidRPr="00B11E09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B11E09">
        <w:rPr>
          <w:rFonts w:ascii="Times New Roman" w:hAnsi="Times New Roman" w:cs="Times New Roman"/>
          <w:sz w:val="24"/>
          <w:szCs w:val="24"/>
        </w:rPr>
        <w:t xml:space="preserve"> 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1E09">
        <w:rPr>
          <w:rFonts w:ascii="Times New Roman" w:hAnsi="Times New Roman" w:cs="Times New Roman"/>
          <w:sz w:val="24"/>
          <w:szCs w:val="24"/>
        </w:rPr>
        <w:t>(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1E09">
        <w:rPr>
          <w:rFonts w:ascii="Times New Roman" w:hAnsi="Times New Roman" w:cs="Times New Roman"/>
          <w:sz w:val="24"/>
          <w:szCs w:val="24"/>
        </w:rPr>
        <w:t>)+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1E09">
        <w:rPr>
          <w:rFonts w:ascii="Times New Roman" w:hAnsi="Times New Roman" w:cs="Times New Roman"/>
          <w:sz w:val="24"/>
          <w:szCs w:val="24"/>
        </w:rPr>
        <w:t xml:space="preserve"> для данной функции 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1E09">
        <w:rPr>
          <w:rFonts w:ascii="Times New Roman" w:hAnsi="Times New Roman" w:cs="Times New Roman"/>
          <w:sz w:val="24"/>
          <w:szCs w:val="24"/>
        </w:rPr>
        <w:t>(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1E09">
        <w:rPr>
          <w:rFonts w:ascii="Times New Roman" w:hAnsi="Times New Roman" w:cs="Times New Roman"/>
          <w:sz w:val="24"/>
          <w:szCs w:val="24"/>
        </w:rPr>
        <w:t xml:space="preserve">) или данного дифференциала 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1E09">
        <w:rPr>
          <w:rFonts w:ascii="Times New Roman" w:hAnsi="Times New Roman" w:cs="Times New Roman"/>
          <w:sz w:val="24"/>
          <w:szCs w:val="24"/>
        </w:rPr>
        <w:t>(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1E0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11E09">
        <w:rPr>
          <w:rFonts w:ascii="Times New Roman" w:hAnsi="Times New Roman" w:cs="Times New Roman"/>
          <w:sz w:val="24"/>
          <w:szCs w:val="24"/>
          <w:lang w:val="en-US"/>
        </w:rPr>
        <w:t>dx</w:t>
      </w:r>
      <w:proofErr w:type="spellEnd"/>
      <w:r w:rsidRPr="00B11E09">
        <w:rPr>
          <w:rFonts w:ascii="Times New Roman" w:hAnsi="Times New Roman" w:cs="Times New Roman"/>
          <w:sz w:val="24"/>
          <w:szCs w:val="24"/>
        </w:rPr>
        <w:t xml:space="preserve"> называют неопределенным интегралом от функции 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11E09">
        <w:rPr>
          <w:rFonts w:ascii="Times New Roman" w:hAnsi="Times New Roman" w:cs="Times New Roman"/>
          <w:sz w:val="24"/>
          <w:szCs w:val="24"/>
        </w:rPr>
        <w:t>(</w:t>
      </w:r>
      <w:r w:rsidRPr="00B11E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1E09">
        <w:rPr>
          <w:rFonts w:ascii="Times New Roman" w:hAnsi="Times New Roman" w:cs="Times New Roman"/>
          <w:sz w:val="24"/>
          <w:szCs w:val="24"/>
        </w:rPr>
        <w:t>) и обозначают</w:t>
      </w:r>
    </w:p>
    <w:p w:rsidR="00B11E09" w:rsidRPr="00B11E09" w:rsidRDefault="00B11E09" w:rsidP="00B11E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1E09">
        <w:rPr>
          <w:rFonts w:ascii="Times New Roman" w:hAnsi="Times New Roman" w:cs="Times New Roman"/>
          <w:bCs/>
          <w:position w:val="-16"/>
          <w:sz w:val="24"/>
          <w:szCs w:val="24"/>
        </w:rPr>
        <w:object w:dxaOrig="1980" w:dyaOrig="440">
          <v:shape id="_x0000_i1026" type="#_x0000_t75" style="width:99pt;height:21.75pt" o:ole="">
            <v:imagedata r:id="rId7" o:title=""/>
          </v:shape>
          <o:OLEObject Type="Embed" ProgID="Equation.3" ShapeID="_x0000_i1026" DrawAspect="Content" ObjectID="_1472885477" r:id="rId8"/>
        </w:object>
      </w:r>
    </w:p>
    <w:p w:rsidR="00B11E09" w:rsidRPr="00B11E09" w:rsidRDefault="00B11E09" w:rsidP="00B11E0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1E09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40">
          <v:shape id="_x0000_i1027" type="#_x0000_t75" style="width:36.75pt;height:17.25pt" o:ole="">
            <v:imagedata r:id="rId9" o:title=""/>
          </v:shape>
          <o:OLEObject Type="Embed" ProgID="Equation.3" ShapeID="_x0000_i1027" DrawAspect="Content" ObjectID="_1472885478" r:id="rId10"/>
        </w:object>
      </w:r>
      <w:r w:rsidRPr="00B11E09">
        <w:rPr>
          <w:rFonts w:ascii="Times New Roman" w:hAnsi="Times New Roman" w:cs="Times New Roman"/>
          <w:bCs/>
          <w:sz w:val="24"/>
          <w:szCs w:val="24"/>
        </w:rPr>
        <w:t>-подынтегральное выражение</w:t>
      </w:r>
    </w:p>
    <w:p w:rsidR="00B11E09" w:rsidRPr="00B11E09" w:rsidRDefault="00B11E09" w:rsidP="00B11E0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1E09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40">
          <v:shape id="_x0000_i1028" type="#_x0000_t75" style="width:26.25pt;height:17.25pt" o:ole="">
            <v:imagedata r:id="rId11" o:title=""/>
          </v:shape>
          <o:OLEObject Type="Embed" ProgID="Equation.3" ShapeID="_x0000_i1028" DrawAspect="Content" ObjectID="_1472885479" r:id="rId12"/>
        </w:object>
      </w:r>
      <w:r w:rsidRPr="00B11E09">
        <w:rPr>
          <w:rFonts w:ascii="Times New Roman" w:hAnsi="Times New Roman" w:cs="Times New Roman"/>
          <w:bCs/>
          <w:sz w:val="24"/>
          <w:szCs w:val="24"/>
        </w:rPr>
        <w:t xml:space="preserve"> - подынтегральная функция</w:t>
      </w:r>
    </w:p>
    <w:p w:rsidR="00B11E09" w:rsidRPr="00B11E09" w:rsidRDefault="00B11E09" w:rsidP="00B11E0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1E09">
        <w:rPr>
          <w:rFonts w:ascii="Times New Roman" w:hAnsi="Times New Roman" w:cs="Times New Roman"/>
          <w:bCs/>
          <w:sz w:val="24"/>
          <w:szCs w:val="24"/>
        </w:rPr>
        <w:t xml:space="preserve">С – </w:t>
      </w:r>
      <w:proofErr w:type="gramStart"/>
      <w:r w:rsidRPr="00B11E09">
        <w:rPr>
          <w:rFonts w:ascii="Times New Roman" w:hAnsi="Times New Roman" w:cs="Times New Roman"/>
          <w:bCs/>
          <w:sz w:val="24"/>
          <w:szCs w:val="24"/>
        </w:rPr>
        <w:t>постоянная</w:t>
      </w:r>
      <w:proofErr w:type="gramEnd"/>
      <w:r w:rsidRPr="00B11E09">
        <w:rPr>
          <w:rFonts w:ascii="Times New Roman" w:hAnsi="Times New Roman" w:cs="Times New Roman"/>
          <w:bCs/>
          <w:sz w:val="24"/>
          <w:szCs w:val="24"/>
        </w:rPr>
        <w:t xml:space="preserve"> интегрирования.</w:t>
      </w:r>
    </w:p>
    <w:p w:rsidR="00B11E09" w:rsidRPr="00B11E09" w:rsidRDefault="00B11E09" w:rsidP="00B11E09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Пример: </w:t>
      </w:r>
      <w:r w:rsidRPr="00B11E09">
        <w:rPr>
          <w:rFonts w:ascii="Times New Roman" w:hAnsi="Times New Roman" w:cs="Times New Roman"/>
          <w:position w:val="-16"/>
          <w:sz w:val="24"/>
          <w:szCs w:val="24"/>
        </w:rPr>
        <w:object w:dxaOrig="2000" w:dyaOrig="440">
          <v:shape id="_x0000_i1029" type="#_x0000_t75" style="width:99.75pt;height:21.75pt" o:ole="">
            <v:imagedata r:id="rId13" o:title=""/>
          </v:shape>
          <o:OLEObject Type="Embed" ProgID="Equation.3" ShapeID="_x0000_i1029" DrawAspect="Content" ObjectID="_1472885480" r:id="rId14"/>
        </w:object>
      </w:r>
      <w:r w:rsidRPr="00B11E09">
        <w:rPr>
          <w:rFonts w:ascii="Times New Roman" w:hAnsi="Times New Roman" w:cs="Times New Roman"/>
          <w:sz w:val="24"/>
          <w:szCs w:val="24"/>
        </w:rPr>
        <w:t xml:space="preserve">   так как  </w:t>
      </w:r>
      <w:r w:rsidRPr="00B11E0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30" type="#_x0000_t75" style="width:72.75pt;height:15.75pt" o:ole="">
            <v:imagedata r:id="rId15" o:title=""/>
          </v:shape>
          <o:OLEObject Type="Embed" ProgID="Equation.3" ShapeID="_x0000_i1030" DrawAspect="Content" ObjectID="_1472885481" r:id="rId16"/>
        </w:object>
      </w:r>
    </w:p>
    <w:p w:rsidR="00B11E09" w:rsidRPr="00B11E09" w:rsidRDefault="00B11E09" w:rsidP="00B11E09">
      <w:pPr>
        <w:tabs>
          <w:tab w:val="left" w:pos="3253"/>
        </w:tabs>
        <w:rPr>
          <w:rFonts w:ascii="Times New Roman" w:hAnsi="Times New Roman" w:cs="Times New Roman"/>
          <w:b/>
          <w:sz w:val="24"/>
          <w:szCs w:val="24"/>
        </w:rPr>
      </w:pPr>
      <w:r w:rsidRPr="00B11E09">
        <w:rPr>
          <w:rFonts w:ascii="Times New Roman" w:hAnsi="Times New Roman" w:cs="Times New Roman"/>
          <w:b/>
          <w:sz w:val="24"/>
          <w:szCs w:val="24"/>
        </w:rPr>
        <w:t>2. Основные свойства неопределённого интеграла.</w:t>
      </w:r>
    </w:p>
    <w:p w:rsidR="00B11E09" w:rsidRPr="00B11E09" w:rsidRDefault="00B11E09" w:rsidP="00B11E09">
      <w:pPr>
        <w:tabs>
          <w:tab w:val="left" w:pos="3253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1. </w:t>
      </w:r>
      <w:r w:rsidRPr="00B11E09">
        <w:rPr>
          <w:rFonts w:ascii="Times New Roman" w:hAnsi="Times New Roman" w:cs="Times New Roman"/>
          <w:b/>
          <w:i/>
          <w:sz w:val="24"/>
          <w:szCs w:val="24"/>
        </w:rPr>
        <w:t>Производная от неопределенного интеграла равна подынтегральной функции</w:t>
      </w:r>
      <w:r w:rsidRPr="00B11E09">
        <w:rPr>
          <w:rFonts w:ascii="Times New Roman" w:hAnsi="Times New Roman" w:cs="Times New Roman"/>
          <w:sz w:val="24"/>
          <w:szCs w:val="24"/>
        </w:rPr>
        <w:t xml:space="preserve"> </w:t>
      </w:r>
      <w:r w:rsidRPr="00B11E09">
        <w:rPr>
          <w:rFonts w:ascii="Times New Roman" w:hAnsi="Times New Roman" w:cs="Times New Roman"/>
          <w:position w:val="-16"/>
          <w:sz w:val="24"/>
          <w:szCs w:val="24"/>
        </w:rPr>
        <w:object w:dxaOrig="1780" w:dyaOrig="440">
          <v:shape id="_x0000_i1031" type="#_x0000_t75" style="width:89.25pt;height:21.75pt" o:ole="">
            <v:imagedata r:id="rId17" o:title=""/>
          </v:shape>
          <o:OLEObject Type="Embed" ProgID="Equation.3" ShapeID="_x0000_i1031" DrawAspect="Content" ObjectID="_1472885482" r:id="rId18"/>
        </w:object>
      </w:r>
    </w:p>
    <w:p w:rsidR="00B11E09" w:rsidRPr="00B11E09" w:rsidRDefault="00B11E09" w:rsidP="00B11E09">
      <w:pPr>
        <w:tabs>
          <w:tab w:val="left" w:pos="3253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2.</w:t>
      </w:r>
      <w:r w:rsidRPr="00B11E09">
        <w:rPr>
          <w:rFonts w:ascii="Times New Roman" w:hAnsi="Times New Roman" w:cs="Times New Roman"/>
          <w:b/>
          <w:i/>
          <w:sz w:val="24"/>
          <w:szCs w:val="24"/>
        </w:rPr>
        <w:t>Дифференциал от неопределенного интеграла равен подынтегральному выражению</w:t>
      </w:r>
    </w:p>
    <w:p w:rsidR="00B11E09" w:rsidRPr="00B11E09" w:rsidRDefault="00B11E09" w:rsidP="00B11E09">
      <w:pPr>
        <w:tabs>
          <w:tab w:val="left" w:pos="3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09">
        <w:rPr>
          <w:rFonts w:ascii="Times New Roman" w:hAnsi="Times New Roman" w:cs="Times New Roman"/>
          <w:b/>
          <w:position w:val="-16"/>
          <w:sz w:val="24"/>
          <w:szCs w:val="24"/>
        </w:rPr>
        <w:object w:dxaOrig="2000" w:dyaOrig="440">
          <v:shape id="_x0000_i1032" type="#_x0000_t75" style="width:99.75pt;height:21.75pt" o:ole="">
            <v:imagedata r:id="rId19" o:title=""/>
          </v:shape>
          <o:OLEObject Type="Embed" ProgID="Equation.3" ShapeID="_x0000_i1032" DrawAspect="Content" ObjectID="_1472885483" r:id="rId20"/>
        </w:object>
      </w:r>
    </w:p>
    <w:p w:rsidR="00B11E09" w:rsidRPr="00B11E09" w:rsidRDefault="00B11E09" w:rsidP="00B11E09">
      <w:pPr>
        <w:tabs>
          <w:tab w:val="left" w:pos="3253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3</w:t>
      </w:r>
      <w:r w:rsidRPr="00B11E0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11E09">
        <w:rPr>
          <w:rFonts w:ascii="Times New Roman" w:hAnsi="Times New Roman" w:cs="Times New Roman"/>
          <w:b/>
          <w:i/>
          <w:sz w:val="24"/>
          <w:szCs w:val="24"/>
        </w:rPr>
        <w:t xml:space="preserve">Интеграл от дифференциала первообразной равен самой первообразной и дополнительному слагаемому </w:t>
      </w:r>
      <w:r w:rsidRPr="00B11E0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11E09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  <w:r w:rsidRPr="00B11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E09">
        <w:rPr>
          <w:rFonts w:ascii="Times New Roman" w:hAnsi="Times New Roman" w:cs="Times New Roman"/>
          <w:b/>
          <w:position w:val="-16"/>
          <w:sz w:val="24"/>
          <w:szCs w:val="24"/>
        </w:rPr>
        <w:object w:dxaOrig="1880" w:dyaOrig="440">
          <v:shape id="_x0000_i1033" type="#_x0000_t75" style="width:93.75pt;height:21.75pt" o:ole="">
            <v:imagedata r:id="rId21" o:title=""/>
          </v:shape>
          <o:OLEObject Type="Embed" ProgID="Equation.3" ShapeID="_x0000_i1033" DrawAspect="Content" ObjectID="_1472885484" r:id="rId22"/>
        </w:object>
      </w:r>
      <w:proofErr w:type="gramEnd"/>
    </w:p>
    <w:p w:rsidR="00B11E09" w:rsidRPr="00B11E09" w:rsidRDefault="00B11E09" w:rsidP="00B11E09">
      <w:pPr>
        <w:tabs>
          <w:tab w:val="left" w:pos="3253"/>
        </w:tabs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4</w:t>
      </w:r>
      <w:r w:rsidRPr="00B11E09">
        <w:rPr>
          <w:rFonts w:ascii="Times New Roman" w:hAnsi="Times New Roman" w:cs="Times New Roman"/>
          <w:b/>
          <w:i/>
          <w:sz w:val="24"/>
          <w:szCs w:val="24"/>
        </w:rPr>
        <w:t>. Постоянный множитель</w:t>
      </w:r>
      <w:proofErr w:type="gramStart"/>
      <w:r w:rsidRPr="00B11E09">
        <w:rPr>
          <w:rFonts w:ascii="Times New Roman" w:hAnsi="Times New Roman" w:cs="Times New Roman"/>
          <w:b/>
          <w:i/>
          <w:sz w:val="24"/>
          <w:szCs w:val="24"/>
        </w:rPr>
        <w:t xml:space="preserve">  С</w:t>
      </w:r>
      <w:proofErr w:type="gramEnd"/>
      <w:r w:rsidRPr="00B11E09">
        <w:rPr>
          <w:rFonts w:ascii="Times New Roman" w:hAnsi="Times New Roman" w:cs="Times New Roman"/>
          <w:b/>
          <w:i/>
          <w:sz w:val="24"/>
          <w:szCs w:val="24"/>
        </w:rPr>
        <w:t xml:space="preserve">  можно выносить за знак неопределенного интеграла:</w:t>
      </w:r>
    </w:p>
    <w:p w:rsidR="00B11E09" w:rsidRPr="00B11E09" w:rsidRDefault="00B11E09" w:rsidP="00B11E09">
      <w:pPr>
        <w:tabs>
          <w:tab w:val="left" w:pos="3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position w:val="-16"/>
          <w:sz w:val="24"/>
          <w:szCs w:val="24"/>
        </w:rPr>
        <w:object w:dxaOrig="2280" w:dyaOrig="440">
          <v:shape id="_x0000_i1034" type="#_x0000_t75" style="width:114pt;height:21.75pt" o:ole="">
            <v:imagedata r:id="rId23" o:title=""/>
          </v:shape>
          <o:OLEObject Type="Embed" ProgID="Equation.3" ShapeID="_x0000_i1034" DrawAspect="Content" ObjectID="_1472885485" r:id="rId24"/>
        </w:object>
      </w:r>
    </w:p>
    <w:p w:rsidR="00B11E09" w:rsidRPr="00B11E09" w:rsidRDefault="00B11E09" w:rsidP="00B11E09">
      <w:pPr>
        <w:tabs>
          <w:tab w:val="left" w:pos="3253"/>
        </w:tabs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5. </w:t>
      </w:r>
      <w:r w:rsidRPr="00B11E09">
        <w:rPr>
          <w:rFonts w:ascii="Times New Roman" w:hAnsi="Times New Roman" w:cs="Times New Roman"/>
          <w:b/>
          <w:i/>
          <w:sz w:val="24"/>
          <w:szCs w:val="24"/>
        </w:rPr>
        <w:t>Интеграл от алгебраической суммы конечного числа функций  равен алгебраической сумме интегралов от слагаемых.</w:t>
      </w:r>
    </w:p>
    <w:p w:rsidR="00B11E09" w:rsidRPr="00B11E09" w:rsidRDefault="00B11E09" w:rsidP="00B11E09">
      <w:pPr>
        <w:tabs>
          <w:tab w:val="left" w:pos="3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position w:val="-16"/>
          <w:sz w:val="24"/>
          <w:szCs w:val="24"/>
        </w:rPr>
        <w:object w:dxaOrig="5840" w:dyaOrig="440">
          <v:shape id="_x0000_i1035" type="#_x0000_t75" style="width:291.75pt;height:21.75pt" o:ole="">
            <v:imagedata r:id="rId25" o:title=""/>
          </v:shape>
          <o:OLEObject Type="Embed" ProgID="Equation.3" ShapeID="_x0000_i1035" DrawAspect="Content" ObjectID="_1472885486" r:id="rId26"/>
        </w:object>
      </w:r>
    </w:p>
    <w:p w:rsidR="00B11E09" w:rsidRPr="00B11E09" w:rsidRDefault="00B11E09" w:rsidP="00B11E09">
      <w:pPr>
        <w:tabs>
          <w:tab w:val="left" w:pos="32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E09" w:rsidRPr="00B11E09" w:rsidRDefault="00B11E09" w:rsidP="00B11E09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Интегралы в приводимой ниже таблице называются табличными. Их надо знать наизусть и уметь их узнавать.</w:t>
      </w:r>
    </w:p>
    <w:p w:rsidR="00B11E09" w:rsidRPr="00B11E09" w:rsidRDefault="00B11E09" w:rsidP="00B11E09">
      <w:pPr>
        <w:tabs>
          <w:tab w:val="left" w:pos="3253"/>
        </w:tabs>
        <w:rPr>
          <w:rFonts w:ascii="Times New Roman" w:hAnsi="Times New Roman" w:cs="Times New Roman"/>
          <w:b/>
          <w:sz w:val="24"/>
          <w:szCs w:val="24"/>
        </w:rPr>
      </w:pPr>
      <w:r w:rsidRPr="00B11E09">
        <w:rPr>
          <w:rFonts w:ascii="Times New Roman" w:hAnsi="Times New Roman" w:cs="Times New Roman"/>
          <w:b/>
          <w:sz w:val="24"/>
          <w:szCs w:val="24"/>
        </w:rPr>
        <w:t>3. Таблица основных интегралов.</w:t>
      </w:r>
    </w:p>
    <w:p w:rsidR="0089627D" w:rsidRDefault="00B11E09" w:rsidP="00B11E09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1. </w:t>
      </w:r>
      <w:r w:rsidRPr="00B11E09">
        <w:rPr>
          <w:rFonts w:ascii="Times New Roman" w:hAnsi="Times New Roman" w:cs="Times New Roman"/>
          <w:position w:val="-16"/>
          <w:sz w:val="24"/>
          <w:szCs w:val="24"/>
        </w:rPr>
        <w:object w:dxaOrig="1120" w:dyaOrig="440">
          <v:shape id="_x0000_i1036" type="#_x0000_t75" style="width:56.25pt;height:21.75pt" o:ole="">
            <v:imagedata r:id="rId27" o:title=""/>
          </v:shape>
          <o:OLEObject Type="Embed" ProgID="Equation.3" ShapeID="_x0000_i1036" DrawAspect="Content" ObjectID="_1472885487" r:id="rId28"/>
        </w:object>
      </w:r>
      <w:r w:rsidRPr="00B11E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9627D">
        <w:rPr>
          <w:rFonts w:ascii="Times New Roman" w:hAnsi="Times New Roman" w:cs="Times New Roman"/>
          <w:sz w:val="24"/>
          <w:szCs w:val="24"/>
        </w:rPr>
        <w:t xml:space="preserve">     </w:t>
      </w:r>
      <w:r w:rsidRPr="00B11E09">
        <w:rPr>
          <w:rFonts w:ascii="Times New Roman" w:hAnsi="Times New Roman" w:cs="Times New Roman"/>
          <w:sz w:val="24"/>
          <w:szCs w:val="24"/>
        </w:rPr>
        <w:t>2.</w:t>
      </w:r>
      <w:r w:rsidRPr="00B11E09">
        <w:rPr>
          <w:rFonts w:ascii="Times New Roman" w:hAnsi="Times New Roman" w:cs="Times New Roman"/>
          <w:position w:val="-24"/>
          <w:sz w:val="24"/>
          <w:szCs w:val="24"/>
        </w:rPr>
        <w:object w:dxaOrig="2360" w:dyaOrig="660">
          <v:shape id="_x0000_i1037" type="#_x0000_t75" style="width:117.75pt;height:33pt" o:ole="">
            <v:imagedata r:id="rId29" o:title=""/>
          </v:shape>
          <o:OLEObject Type="Embed" ProgID="Equation.3" ShapeID="_x0000_i1037" DrawAspect="Content" ObjectID="_1472885488" r:id="rId30"/>
        </w:object>
      </w:r>
      <w:r w:rsidRPr="00B11E09">
        <w:rPr>
          <w:rFonts w:ascii="Times New Roman" w:hAnsi="Times New Roman" w:cs="Times New Roman"/>
          <w:sz w:val="24"/>
          <w:szCs w:val="24"/>
        </w:rPr>
        <w:t xml:space="preserve">   </w:t>
      </w:r>
      <w:r w:rsidR="000E1D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1DCC" w:rsidRPr="00B11E09">
        <w:rPr>
          <w:rFonts w:ascii="Times New Roman" w:hAnsi="Times New Roman" w:cs="Times New Roman"/>
          <w:sz w:val="24"/>
          <w:szCs w:val="24"/>
        </w:rPr>
        <w:t>3.</w:t>
      </w:r>
      <w:r w:rsidR="000E1DCC" w:rsidRPr="00B11E09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038" type="#_x0000_t75" style="width:71.25pt;height:30.75pt" o:ole="">
            <v:imagedata r:id="rId31" o:title=""/>
          </v:shape>
          <o:OLEObject Type="Embed" ProgID="Equation.3" ShapeID="_x0000_i1038" DrawAspect="Content" ObjectID="_1472885489" r:id="rId32"/>
        </w:object>
      </w:r>
      <w:r w:rsidR="000E1DCC" w:rsidRPr="00B11E09">
        <w:rPr>
          <w:rFonts w:ascii="Times New Roman" w:hAnsi="Times New Roman" w:cs="Times New Roman"/>
          <w:sz w:val="24"/>
          <w:szCs w:val="24"/>
        </w:rPr>
        <w:t xml:space="preserve">     </w:t>
      </w:r>
      <w:r w:rsidRPr="00B11E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1DCC" w:rsidRDefault="000E1DCC" w:rsidP="00B11E09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4.</w:t>
      </w:r>
      <w:r w:rsidRPr="00B11E09">
        <w:rPr>
          <w:rFonts w:ascii="Times New Roman" w:hAnsi="Times New Roman" w:cs="Times New Roman"/>
          <w:position w:val="-24"/>
          <w:sz w:val="24"/>
          <w:szCs w:val="24"/>
        </w:rPr>
        <w:object w:dxaOrig="1660" w:dyaOrig="660">
          <v:shape id="_x0000_i1039" type="#_x0000_t75" style="width:83.25pt;height:33pt" o:ole="">
            <v:imagedata r:id="rId33" o:title=""/>
          </v:shape>
          <o:OLEObject Type="Embed" ProgID="Equation.3" ShapeID="_x0000_i1039" DrawAspect="Content" ObjectID="_1472885490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E09" w:rsidRPr="00B11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1E09" w:rsidRPr="00B11E09">
        <w:rPr>
          <w:rFonts w:ascii="Times New Roman" w:hAnsi="Times New Roman" w:cs="Times New Roman"/>
          <w:sz w:val="24"/>
          <w:szCs w:val="24"/>
        </w:rPr>
        <w:t xml:space="preserve">   5.</w:t>
      </w:r>
      <w:r w:rsidR="00B11E09" w:rsidRPr="00B11E09">
        <w:rPr>
          <w:rFonts w:ascii="Times New Roman" w:hAnsi="Times New Roman" w:cs="Times New Roman"/>
          <w:position w:val="-16"/>
          <w:sz w:val="24"/>
          <w:szCs w:val="24"/>
        </w:rPr>
        <w:object w:dxaOrig="1420" w:dyaOrig="440">
          <v:shape id="_x0000_i1040" type="#_x0000_t75" style="width:71.25pt;height:21.75pt" o:ole="">
            <v:imagedata r:id="rId35" o:title=""/>
          </v:shape>
          <o:OLEObject Type="Embed" ProgID="Equation.3" ShapeID="_x0000_i1040" DrawAspect="Content" ObjectID="_1472885491" r:id="rId36"/>
        </w:object>
      </w:r>
      <w:r w:rsidRPr="000E1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11E09">
        <w:rPr>
          <w:rFonts w:ascii="Times New Roman" w:hAnsi="Times New Roman" w:cs="Times New Roman"/>
          <w:sz w:val="24"/>
          <w:szCs w:val="24"/>
        </w:rPr>
        <w:t>6.</w:t>
      </w:r>
      <w:r w:rsidRPr="00B11E09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041" type="#_x0000_t75" style="width:96.75pt;height:21.75pt" o:ole="">
            <v:imagedata r:id="rId37" o:title=""/>
          </v:shape>
          <o:OLEObject Type="Embed" ProgID="Equation.3" ShapeID="_x0000_i1041" DrawAspect="Content" ObjectID="_1472885492" r:id="rId38"/>
        </w:object>
      </w:r>
      <w:r w:rsidRPr="00B11E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E09" w:rsidRPr="00B11E09" w:rsidRDefault="000E1DCC" w:rsidP="00B11E09">
      <w:pPr>
        <w:tabs>
          <w:tab w:val="left" w:pos="3253"/>
        </w:tabs>
        <w:rPr>
          <w:rFonts w:ascii="Times New Roman" w:hAnsi="Times New Roman" w:cs="Times New Roman"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 7.</w:t>
      </w:r>
      <w:r w:rsidRPr="00B11E09">
        <w:rPr>
          <w:rFonts w:ascii="Times New Roman" w:hAnsi="Times New Roman" w:cs="Times New Roman"/>
          <w:position w:val="-16"/>
          <w:sz w:val="24"/>
          <w:szCs w:val="24"/>
        </w:rPr>
        <w:object w:dxaOrig="2120" w:dyaOrig="440">
          <v:shape id="_x0000_i1042" type="#_x0000_t75" style="width:105.75pt;height:21.75pt" o:ole="">
            <v:imagedata r:id="rId39" o:title=""/>
          </v:shape>
          <o:OLEObject Type="Embed" ProgID="Equation.3" ShapeID="_x0000_i1042" DrawAspect="Content" ObjectID="_1472885493" r:id="rId40"/>
        </w:object>
      </w:r>
      <w:r w:rsidR="00B11E09" w:rsidRPr="00B11E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1E09">
        <w:rPr>
          <w:rFonts w:ascii="Times New Roman" w:hAnsi="Times New Roman" w:cs="Times New Roman"/>
          <w:sz w:val="24"/>
          <w:szCs w:val="24"/>
        </w:rPr>
        <w:t xml:space="preserve">8. </w:t>
      </w:r>
      <w:r w:rsidRPr="00B11E09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043" type="#_x0000_t75" style="width:87.75pt;height:30.75pt" o:ole="">
            <v:imagedata r:id="rId41" o:title=""/>
          </v:shape>
          <o:OLEObject Type="Embed" ProgID="Equation.3" ShapeID="_x0000_i1043" DrawAspect="Content" ObjectID="_1472885494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1E09">
        <w:rPr>
          <w:rFonts w:ascii="Times New Roman" w:hAnsi="Times New Roman" w:cs="Times New Roman"/>
          <w:bCs/>
          <w:sz w:val="24"/>
          <w:szCs w:val="24"/>
        </w:rPr>
        <w:t xml:space="preserve">9.  </w:t>
      </w:r>
      <w:r w:rsidRPr="00B11E09">
        <w:rPr>
          <w:rFonts w:ascii="Times New Roman" w:hAnsi="Times New Roman" w:cs="Times New Roman"/>
          <w:bCs/>
          <w:position w:val="-24"/>
          <w:sz w:val="24"/>
          <w:szCs w:val="24"/>
        </w:rPr>
        <w:object w:dxaOrig="2000" w:dyaOrig="620">
          <v:shape id="_x0000_i1044" type="#_x0000_t75" style="width:99.75pt;height:30.75pt" o:ole="">
            <v:imagedata r:id="rId43" o:title=""/>
          </v:shape>
          <o:OLEObject Type="Embed" ProgID="Equation.3" ShapeID="_x0000_i1044" DrawAspect="Content" ObjectID="_1472885495" r:id="rId44"/>
        </w:object>
      </w:r>
    </w:p>
    <w:p w:rsidR="000E1DCC" w:rsidRDefault="00B11E09" w:rsidP="000E1DCC">
      <w:pPr>
        <w:tabs>
          <w:tab w:val="left" w:pos="3253"/>
        </w:tabs>
        <w:rPr>
          <w:rFonts w:ascii="Times New Roman" w:hAnsi="Times New Roman" w:cs="Times New Roman"/>
          <w:bCs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 xml:space="preserve">   </w:t>
      </w:r>
      <w:r w:rsidR="000E1DCC" w:rsidRPr="00B11E09">
        <w:rPr>
          <w:rFonts w:ascii="Times New Roman" w:hAnsi="Times New Roman" w:cs="Times New Roman"/>
          <w:sz w:val="24"/>
          <w:szCs w:val="24"/>
        </w:rPr>
        <w:t>Подведение итогов, обобщение</w:t>
      </w:r>
      <w:r w:rsidRPr="00B11E09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B11E09" w:rsidRDefault="000E1DCC" w:rsidP="000E1DC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1E09">
        <w:rPr>
          <w:rFonts w:ascii="Times New Roman" w:hAnsi="Times New Roman" w:cs="Times New Roman"/>
          <w:sz w:val="24"/>
          <w:szCs w:val="24"/>
        </w:rPr>
        <w:t>Домашнее задание</w:t>
      </w:r>
      <w:r w:rsidR="00B11E09" w:rsidRPr="00B11E0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FC6304" w:rsidRDefault="00FC6304" w:rsidP="000E1DC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C6304" w:rsidRDefault="00FC6304" w:rsidP="000E1DC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C6304" w:rsidRDefault="00FC6304" w:rsidP="00FC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</w:p>
    <w:p w:rsidR="00FC6304" w:rsidRPr="00FC6304" w:rsidRDefault="00FC6304" w:rsidP="00FC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04">
        <w:rPr>
          <w:rFonts w:ascii="Times New Roman" w:hAnsi="Times New Roman" w:cs="Times New Roman"/>
          <w:b/>
          <w:sz w:val="24"/>
          <w:szCs w:val="24"/>
        </w:rPr>
        <w:t>Тема Неопределенный и определенный интегралы и их сво</w:t>
      </w:r>
      <w:r w:rsidRPr="00FC6304">
        <w:rPr>
          <w:rFonts w:ascii="Times New Roman" w:hAnsi="Times New Roman" w:cs="Times New Roman"/>
          <w:b/>
          <w:sz w:val="24"/>
          <w:szCs w:val="24"/>
        </w:rPr>
        <w:t>й</w:t>
      </w:r>
      <w:r w:rsidRPr="00FC6304">
        <w:rPr>
          <w:rFonts w:ascii="Times New Roman" w:hAnsi="Times New Roman" w:cs="Times New Roman"/>
          <w:b/>
          <w:sz w:val="24"/>
          <w:szCs w:val="24"/>
        </w:rPr>
        <w:t>ства.</w:t>
      </w:r>
    </w:p>
    <w:p w:rsidR="00FC6304" w:rsidRPr="00FC6304" w:rsidRDefault="00FC6304" w:rsidP="00FC6304">
      <w:pPr>
        <w:ind w:left="180" w:right="180" w:firstLine="360"/>
        <w:rPr>
          <w:rFonts w:ascii="Times New Roman" w:hAnsi="Times New Roman" w:cs="Times New Roman"/>
          <w:b/>
          <w:sz w:val="24"/>
          <w:szCs w:val="24"/>
        </w:rPr>
      </w:pPr>
      <w:r w:rsidRPr="00FC6304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FC6304" w:rsidRPr="00FC6304" w:rsidRDefault="00FC6304" w:rsidP="00FC6304">
      <w:pPr>
        <w:ind w:right="180"/>
        <w:rPr>
          <w:rFonts w:ascii="Times New Roman" w:hAnsi="Times New Roman" w:cs="Times New Roman"/>
          <w:b/>
          <w:sz w:val="24"/>
          <w:szCs w:val="24"/>
        </w:rPr>
      </w:pPr>
      <w:r w:rsidRPr="00FC6304">
        <w:rPr>
          <w:rFonts w:ascii="Times New Roman" w:hAnsi="Times New Roman" w:cs="Times New Roman"/>
          <w:b/>
          <w:sz w:val="24"/>
          <w:szCs w:val="24"/>
        </w:rPr>
        <w:t xml:space="preserve">обучающая: </w:t>
      </w:r>
    </w:p>
    <w:p w:rsidR="00FC6304" w:rsidRPr="00FC6304" w:rsidRDefault="00FC6304" w:rsidP="00FC6304">
      <w:pPr>
        <w:ind w:right="180"/>
        <w:rPr>
          <w:rFonts w:ascii="Times New Roman" w:hAnsi="Times New Roman" w:cs="Times New Roman"/>
          <w:b/>
          <w:sz w:val="24"/>
          <w:szCs w:val="24"/>
        </w:rPr>
      </w:pPr>
      <w:r w:rsidRPr="00FC6304">
        <w:rPr>
          <w:rFonts w:ascii="Times New Roman" w:hAnsi="Times New Roman" w:cs="Times New Roman"/>
          <w:b/>
          <w:i/>
          <w:sz w:val="24"/>
          <w:szCs w:val="24"/>
        </w:rPr>
        <w:t>студент должен знать</w:t>
      </w:r>
      <w:r w:rsidRPr="00FC6304">
        <w:rPr>
          <w:rFonts w:ascii="Times New Roman" w:hAnsi="Times New Roman" w:cs="Times New Roman"/>
          <w:b/>
          <w:sz w:val="24"/>
          <w:szCs w:val="24"/>
        </w:rPr>
        <w:t>:</w:t>
      </w:r>
    </w:p>
    <w:p w:rsidR="00FC6304" w:rsidRPr="00FC6304" w:rsidRDefault="00FC6304" w:rsidP="00FC6304">
      <w:pPr>
        <w:numPr>
          <w:ilvl w:val="0"/>
          <w:numId w:val="4"/>
        </w:numPr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>определение первообразной функции;</w:t>
      </w:r>
    </w:p>
    <w:p w:rsidR="00FC6304" w:rsidRPr="00FC6304" w:rsidRDefault="00FC6304" w:rsidP="00FC6304">
      <w:pPr>
        <w:numPr>
          <w:ilvl w:val="0"/>
          <w:numId w:val="4"/>
        </w:numPr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>определение неопределённого интеграла;</w:t>
      </w:r>
    </w:p>
    <w:p w:rsidR="00FC6304" w:rsidRPr="00FC6304" w:rsidRDefault="00FC6304" w:rsidP="00FC6304">
      <w:pPr>
        <w:numPr>
          <w:ilvl w:val="0"/>
          <w:numId w:val="4"/>
        </w:numPr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>определение определённого интеграла.</w:t>
      </w:r>
    </w:p>
    <w:p w:rsidR="00FC6304" w:rsidRPr="00FC6304" w:rsidRDefault="00FC6304" w:rsidP="00FC6304">
      <w:pPr>
        <w:ind w:right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304">
        <w:rPr>
          <w:rFonts w:ascii="Times New Roman" w:hAnsi="Times New Roman" w:cs="Times New Roman"/>
          <w:b/>
          <w:i/>
          <w:sz w:val="24"/>
          <w:szCs w:val="24"/>
        </w:rPr>
        <w:t>студент должен уметь:</w:t>
      </w:r>
    </w:p>
    <w:p w:rsidR="00FC6304" w:rsidRPr="00FC6304" w:rsidRDefault="00FC6304" w:rsidP="00FC6304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>находить неопределённый интеграл методом непосредственного интегрир</w:t>
      </w:r>
      <w:r w:rsidRPr="00FC6304">
        <w:rPr>
          <w:rFonts w:ascii="Times New Roman" w:hAnsi="Times New Roman" w:cs="Times New Roman"/>
          <w:sz w:val="24"/>
          <w:szCs w:val="24"/>
        </w:rPr>
        <w:t>о</w:t>
      </w:r>
      <w:r w:rsidRPr="00FC6304">
        <w:rPr>
          <w:rFonts w:ascii="Times New Roman" w:hAnsi="Times New Roman" w:cs="Times New Roman"/>
          <w:sz w:val="24"/>
          <w:szCs w:val="24"/>
        </w:rPr>
        <w:t>вания, методом замены переменной;</w:t>
      </w:r>
    </w:p>
    <w:p w:rsidR="00FC6304" w:rsidRPr="00FC6304" w:rsidRDefault="00FC6304" w:rsidP="00FC6304">
      <w:pPr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>вычислять определённый интеграл, применяя формулу Ньютона – Лейбн</w:t>
      </w:r>
      <w:r w:rsidRPr="00FC6304">
        <w:rPr>
          <w:rFonts w:ascii="Times New Roman" w:hAnsi="Times New Roman" w:cs="Times New Roman"/>
          <w:sz w:val="24"/>
          <w:szCs w:val="24"/>
        </w:rPr>
        <w:t>и</w:t>
      </w:r>
      <w:r w:rsidRPr="00FC6304">
        <w:rPr>
          <w:rFonts w:ascii="Times New Roman" w:hAnsi="Times New Roman" w:cs="Times New Roman"/>
          <w:sz w:val="24"/>
          <w:szCs w:val="24"/>
        </w:rPr>
        <w:t>ца</w:t>
      </w:r>
    </w:p>
    <w:p w:rsidR="00FC6304" w:rsidRPr="00FC6304" w:rsidRDefault="00FC6304" w:rsidP="00FC6304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304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FC6304">
        <w:rPr>
          <w:rFonts w:ascii="Times New Roman" w:hAnsi="Times New Roman" w:cs="Times New Roman"/>
          <w:b/>
          <w:sz w:val="24"/>
          <w:szCs w:val="24"/>
        </w:rPr>
        <w:t>:</w:t>
      </w:r>
      <w:r w:rsidRPr="00FC6304">
        <w:rPr>
          <w:rFonts w:ascii="Times New Roman" w:hAnsi="Times New Roman" w:cs="Times New Roman"/>
          <w:sz w:val="24"/>
          <w:szCs w:val="24"/>
        </w:rPr>
        <w:t xml:space="preserve"> развитие речи, памяти, логического мышления, внимания, п</w:t>
      </w:r>
      <w:r w:rsidRPr="00FC6304">
        <w:rPr>
          <w:rFonts w:ascii="Times New Roman" w:hAnsi="Times New Roman" w:cs="Times New Roman"/>
          <w:sz w:val="24"/>
          <w:szCs w:val="24"/>
        </w:rPr>
        <w:t>о</w:t>
      </w:r>
      <w:r w:rsidRPr="00FC6304">
        <w:rPr>
          <w:rFonts w:ascii="Times New Roman" w:hAnsi="Times New Roman" w:cs="Times New Roman"/>
          <w:sz w:val="24"/>
          <w:szCs w:val="24"/>
        </w:rPr>
        <w:t>знавательного интереса.</w:t>
      </w:r>
    </w:p>
    <w:p w:rsidR="00FC6304" w:rsidRPr="00FC6304" w:rsidRDefault="00FC6304" w:rsidP="00FC6304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304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FC6304">
        <w:rPr>
          <w:rFonts w:ascii="Times New Roman" w:hAnsi="Times New Roman" w:cs="Times New Roman"/>
          <w:b/>
          <w:sz w:val="24"/>
          <w:szCs w:val="24"/>
        </w:rPr>
        <w:t>:</w:t>
      </w:r>
      <w:r w:rsidRPr="00FC6304">
        <w:rPr>
          <w:rFonts w:ascii="Times New Roman" w:hAnsi="Times New Roman" w:cs="Times New Roman"/>
          <w:sz w:val="24"/>
          <w:szCs w:val="24"/>
        </w:rPr>
        <w:t xml:space="preserve"> воспитание самоуважения, аккуратности, трудолюбия, отве</w:t>
      </w:r>
      <w:r w:rsidRPr="00FC6304">
        <w:rPr>
          <w:rFonts w:ascii="Times New Roman" w:hAnsi="Times New Roman" w:cs="Times New Roman"/>
          <w:sz w:val="24"/>
          <w:szCs w:val="24"/>
        </w:rPr>
        <w:t>т</w:t>
      </w:r>
      <w:r w:rsidRPr="00FC6304">
        <w:rPr>
          <w:rFonts w:ascii="Times New Roman" w:hAnsi="Times New Roman" w:cs="Times New Roman"/>
          <w:sz w:val="24"/>
          <w:szCs w:val="24"/>
        </w:rPr>
        <w:t>ственности, дисциплинированности.</w:t>
      </w:r>
    </w:p>
    <w:p w:rsidR="00FC6304" w:rsidRDefault="00FC6304" w:rsidP="000E1D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6304" w:rsidRPr="00FC6304" w:rsidRDefault="00FC6304" w:rsidP="00FC6304">
      <w:pPr>
        <w:ind w:left="180" w:right="18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>Технологическая карта практического занятия.</w:t>
      </w:r>
    </w:p>
    <w:tbl>
      <w:tblPr>
        <w:tblStyle w:val="a5"/>
        <w:tblW w:w="6563" w:type="dxa"/>
        <w:tblLook w:val="01E0"/>
      </w:tblPr>
      <w:tblGrid>
        <w:gridCol w:w="693"/>
        <w:gridCol w:w="4616"/>
        <w:gridCol w:w="1254"/>
      </w:tblGrid>
      <w:tr w:rsidR="00FC6304" w:rsidRPr="00FC6304" w:rsidTr="00DB2B9A">
        <w:trPr>
          <w:trHeight w:val="260"/>
        </w:trPr>
        <w:tc>
          <w:tcPr>
            <w:tcW w:w="693" w:type="dxa"/>
          </w:tcPr>
          <w:p w:rsidR="00FC6304" w:rsidRPr="00FC6304" w:rsidRDefault="00FC6304" w:rsidP="00DB2B9A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№</w:t>
            </w:r>
          </w:p>
        </w:tc>
        <w:tc>
          <w:tcPr>
            <w:tcW w:w="4616" w:type="dxa"/>
          </w:tcPr>
          <w:p w:rsidR="00FC6304" w:rsidRPr="00FC6304" w:rsidRDefault="00FC6304" w:rsidP="00DB2B9A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Содержание этапов занятия</w:t>
            </w:r>
          </w:p>
        </w:tc>
        <w:tc>
          <w:tcPr>
            <w:tcW w:w="1254" w:type="dxa"/>
          </w:tcPr>
          <w:p w:rsidR="00FC6304" w:rsidRPr="00FC6304" w:rsidRDefault="00FC6304" w:rsidP="00DB2B9A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время</w:t>
            </w:r>
          </w:p>
        </w:tc>
      </w:tr>
      <w:tr w:rsidR="00FC6304" w:rsidRPr="00FC6304" w:rsidTr="00DB2B9A">
        <w:trPr>
          <w:trHeight w:val="260"/>
        </w:trPr>
        <w:tc>
          <w:tcPr>
            <w:tcW w:w="693" w:type="dxa"/>
          </w:tcPr>
          <w:p w:rsidR="00FC6304" w:rsidRPr="00FC6304" w:rsidRDefault="00FC6304" w:rsidP="00DB2B9A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FC6304" w:rsidRPr="00FC6304" w:rsidRDefault="00FC6304" w:rsidP="00DB2B9A">
            <w:pPr>
              <w:ind w:right="180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Организационный момент.</w:t>
            </w:r>
          </w:p>
        </w:tc>
        <w:tc>
          <w:tcPr>
            <w:tcW w:w="1254" w:type="dxa"/>
          </w:tcPr>
          <w:p w:rsidR="00FC6304" w:rsidRPr="00FC6304" w:rsidRDefault="00FC6304" w:rsidP="00DB2B9A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2′</w:t>
            </w:r>
          </w:p>
        </w:tc>
      </w:tr>
      <w:tr w:rsidR="00FC6304" w:rsidRPr="00FC6304" w:rsidTr="00DB2B9A">
        <w:trPr>
          <w:trHeight w:val="536"/>
        </w:trPr>
        <w:tc>
          <w:tcPr>
            <w:tcW w:w="693" w:type="dxa"/>
          </w:tcPr>
          <w:p w:rsidR="00FC6304" w:rsidRPr="00FC6304" w:rsidRDefault="00FC6304" w:rsidP="00DB2B9A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:rsidR="00FC6304" w:rsidRPr="00FC6304" w:rsidRDefault="00FC6304" w:rsidP="00DB2B9A">
            <w:pPr>
              <w:ind w:right="180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Тема, цели, актуализация, план практического занятия.</w:t>
            </w:r>
          </w:p>
        </w:tc>
        <w:tc>
          <w:tcPr>
            <w:tcW w:w="1254" w:type="dxa"/>
          </w:tcPr>
          <w:p w:rsidR="00FC6304" w:rsidRPr="00FC6304" w:rsidRDefault="00FC6304" w:rsidP="00DB2B9A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3′</w:t>
            </w:r>
          </w:p>
        </w:tc>
      </w:tr>
      <w:tr w:rsidR="00FC6304" w:rsidRPr="00FC6304" w:rsidTr="00DB2B9A">
        <w:trPr>
          <w:trHeight w:val="521"/>
        </w:trPr>
        <w:tc>
          <w:tcPr>
            <w:tcW w:w="693" w:type="dxa"/>
          </w:tcPr>
          <w:p w:rsidR="00FC6304" w:rsidRPr="00FC6304" w:rsidRDefault="00FC6304" w:rsidP="00BC5CE0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:rsidR="00FC6304" w:rsidRPr="00FC6304" w:rsidRDefault="00FC6304" w:rsidP="008753AB">
            <w:pPr>
              <w:ind w:right="180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1254" w:type="dxa"/>
          </w:tcPr>
          <w:p w:rsidR="00FC6304" w:rsidRPr="00FC6304" w:rsidRDefault="00FC6304" w:rsidP="008753AB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60′</w:t>
            </w:r>
          </w:p>
        </w:tc>
      </w:tr>
      <w:tr w:rsidR="00FC6304" w:rsidRPr="00FC6304" w:rsidTr="00DB2B9A">
        <w:trPr>
          <w:trHeight w:val="521"/>
        </w:trPr>
        <w:tc>
          <w:tcPr>
            <w:tcW w:w="693" w:type="dxa"/>
          </w:tcPr>
          <w:p w:rsidR="00FC6304" w:rsidRPr="00FC6304" w:rsidRDefault="00FC6304" w:rsidP="00BC5CE0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:rsidR="00FC6304" w:rsidRPr="00FC6304" w:rsidRDefault="00FC6304" w:rsidP="00FC6304">
            <w:pPr>
              <w:ind w:right="180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Самостоятельная работа «Вычисление интегралов»</w:t>
            </w:r>
          </w:p>
        </w:tc>
        <w:tc>
          <w:tcPr>
            <w:tcW w:w="1254" w:type="dxa"/>
          </w:tcPr>
          <w:p w:rsidR="00FC6304" w:rsidRPr="00FC6304" w:rsidRDefault="00FC6304" w:rsidP="00DB2B9A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20′</w:t>
            </w:r>
          </w:p>
        </w:tc>
      </w:tr>
      <w:tr w:rsidR="00FC6304" w:rsidRPr="00FC6304" w:rsidTr="00DB2B9A">
        <w:trPr>
          <w:trHeight w:val="260"/>
        </w:trPr>
        <w:tc>
          <w:tcPr>
            <w:tcW w:w="693" w:type="dxa"/>
          </w:tcPr>
          <w:p w:rsidR="00FC6304" w:rsidRPr="00FC6304" w:rsidRDefault="00FC6304" w:rsidP="00BC5CE0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:rsidR="00FC6304" w:rsidRPr="00FC6304" w:rsidRDefault="00FC6304" w:rsidP="00707F93">
            <w:pPr>
              <w:ind w:right="180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Итоги практического занятия.</w:t>
            </w:r>
          </w:p>
        </w:tc>
        <w:tc>
          <w:tcPr>
            <w:tcW w:w="1254" w:type="dxa"/>
          </w:tcPr>
          <w:p w:rsidR="00FC6304" w:rsidRPr="00FC6304" w:rsidRDefault="00FC6304" w:rsidP="00707F93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3′</w:t>
            </w:r>
          </w:p>
        </w:tc>
      </w:tr>
      <w:tr w:rsidR="00FC6304" w:rsidRPr="00FC6304" w:rsidTr="00DB2B9A">
        <w:trPr>
          <w:trHeight w:val="260"/>
        </w:trPr>
        <w:tc>
          <w:tcPr>
            <w:tcW w:w="693" w:type="dxa"/>
          </w:tcPr>
          <w:p w:rsidR="00FC6304" w:rsidRPr="00FC6304" w:rsidRDefault="00FC6304" w:rsidP="00BC5CE0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6</w:t>
            </w:r>
          </w:p>
        </w:tc>
        <w:tc>
          <w:tcPr>
            <w:tcW w:w="4616" w:type="dxa"/>
          </w:tcPr>
          <w:p w:rsidR="00FC6304" w:rsidRPr="00FC6304" w:rsidRDefault="00FC6304" w:rsidP="00FC6304">
            <w:pPr>
              <w:ind w:right="180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254" w:type="dxa"/>
          </w:tcPr>
          <w:p w:rsidR="00FC6304" w:rsidRPr="00FC6304" w:rsidRDefault="00FC6304" w:rsidP="00707F93">
            <w:pPr>
              <w:ind w:right="180"/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2′</w:t>
            </w:r>
          </w:p>
        </w:tc>
      </w:tr>
    </w:tbl>
    <w:p w:rsidR="00FC6304" w:rsidRPr="00FC6304" w:rsidRDefault="00FC6304" w:rsidP="000E1D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6304" w:rsidRPr="00FC6304" w:rsidRDefault="00FC6304" w:rsidP="00FC6304">
      <w:pPr>
        <w:rPr>
          <w:rFonts w:ascii="Times New Roman" w:hAnsi="Times New Roman" w:cs="Times New Roman"/>
          <w:b/>
          <w:sz w:val="24"/>
          <w:szCs w:val="24"/>
        </w:rPr>
      </w:pPr>
      <w:r w:rsidRPr="00FC6304">
        <w:rPr>
          <w:rFonts w:ascii="Times New Roman" w:hAnsi="Times New Roman" w:cs="Times New Roman"/>
          <w:b/>
          <w:sz w:val="24"/>
          <w:szCs w:val="24"/>
        </w:rPr>
        <w:t>Найти интегралы:</w:t>
      </w:r>
    </w:p>
    <w:p w:rsidR="00FC6304" w:rsidRPr="00FC6304" w:rsidRDefault="00FC6304" w:rsidP="00FC6304">
      <w:pPr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1)  </w:t>
      </w:r>
      <w:r w:rsidRPr="00FC6304">
        <w:rPr>
          <w:rFonts w:ascii="Times New Roman" w:hAnsi="Times New Roman" w:cs="Times New Roman"/>
          <w:position w:val="-54"/>
          <w:sz w:val="24"/>
          <w:szCs w:val="24"/>
        </w:rPr>
        <w:object w:dxaOrig="4900" w:dyaOrig="1120">
          <v:shape id="_x0000_i1045" type="#_x0000_t75" style="width:245.25pt;height:56.25pt" o:ole="">
            <v:imagedata r:id="rId45" o:title=""/>
          </v:shape>
          <o:OLEObject Type="Embed" ProgID="Equation.3" ShapeID="_x0000_i1045" DrawAspect="Content" ObjectID="_1472885496" r:id="rId46"/>
        </w:object>
      </w:r>
    </w:p>
    <w:p w:rsidR="00FC6304" w:rsidRPr="00FC6304" w:rsidRDefault="00FC6304" w:rsidP="00FC6304">
      <w:pPr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2)  </w:t>
      </w:r>
      <w:r w:rsidRPr="00FC6304">
        <w:rPr>
          <w:rFonts w:ascii="Times New Roman" w:hAnsi="Times New Roman" w:cs="Times New Roman"/>
          <w:position w:val="-34"/>
          <w:sz w:val="24"/>
          <w:szCs w:val="24"/>
        </w:rPr>
        <w:object w:dxaOrig="5080" w:dyaOrig="800">
          <v:shape id="_x0000_i1046" type="#_x0000_t75" style="width:254.25pt;height:39.75pt" o:ole="">
            <v:imagedata r:id="rId47" o:title=""/>
          </v:shape>
          <o:OLEObject Type="Embed" ProgID="Equation.3" ShapeID="_x0000_i1046" DrawAspect="Content" ObjectID="_1472885497" r:id="rId48"/>
        </w:object>
      </w:r>
    </w:p>
    <w:p w:rsidR="00FC6304" w:rsidRPr="00FC6304" w:rsidRDefault="00FC6304" w:rsidP="00FC6304">
      <w:pPr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FC6304">
        <w:rPr>
          <w:rFonts w:ascii="Times New Roman" w:hAnsi="Times New Roman" w:cs="Times New Roman"/>
          <w:position w:val="-88"/>
          <w:sz w:val="24"/>
          <w:szCs w:val="24"/>
        </w:rPr>
        <w:object w:dxaOrig="6000" w:dyaOrig="1880">
          <v:shape id="_x0000_i1047" type="#_x0000_t75" style="width:300pt;height:93.75pt" o:ole="">
            <v:imagedata r:id="rId49" o:title=""/>
          </v:shape>
          <o:OLEObject Type="Embed" ProgID="Equation.3" ShapeID="_x0000_i1047" DrawAspect="Content" ObjectID="_1472885498" r:id="rId50"/>
        </w:object>
      </w:r>
    </w:p>
    <w:p w:rsidR="00FC6304" w:rsidRPr="00FC6304" w:rsidRDefault="00FC6304" w:rsidP="00FC6304">
      <w:pPr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>3</w:t>
      </w:r>
      <w:r w:rsidRPr="00FC6304">
        <w:rPr>
          <w:rFonts w:ascii="Times New Roman" w:hAnsi="Times New Roman" w:cs="Times New Roman"/>
          <w:position w:val="-24"/>
          <w:sz w:val="24"/>
          <w:szCs w:val="24"/>
        </w:rPr>
        <w:object w:dxaOrig="6080" w:dyaOrig="660">
          <v:shape id="_x0000_i1048" type="#_x0000_t75" style="width:303.75pt;height:33pt" o:ole="">
            <v:imagedata r:id="rId51" o:title=""/>
          </v:shape>
          <o:OLEObject Type="Embed" ProgID="Equation.3" ShapeID="_x0000_i1048" DrawAspect="Content" ObjectID="_1472885499" r:id="rId52"/>
        </w:object>
      </w:r>
    </w:p>
    <w:p w:rsidR="00FC6304" w:rsidRPr="00FC6304" w:rsidRDefault="00FC6304" w:rsidP="00FC6304">
      <w:pPr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position w:val="-24"/>
          <w:sz w:val="24"/>
          <w:szCs w:val="24"/>
        </w:rPr>
        <w:object w:dxaOrig="6360" w:dyaOrig="660">
          <v:shape id="_x0000_i1049" type="#_x0000_t75" style="width:318pt;height:33pt" o:ole="">
            <v:imagedata r:id="rId53" o:title=""/>
          </v:shape>
          <o:OLEObject Type="Embed" ProgID="Equation.3" ShapeID="_x0000_i1049" DrawAspect="Content" ObjectID="_1472885500" r:id="rId54"/>
        </w:object>
      </w:r>
      <w:r w:rsidRPr="00FC6304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 id="_x0000_i1050" type="#_x0000_t75" style="width:102pt;height:30.75pt" o:ole="">
            <v:imagedata r:id="rId55" o:title=""/>
          </v:shape>
          <o:OLEObject Type="Embed" ProgID="Equation.3" ShapeID="_x0000_i1050" DrawAspect="Content" ObjectID="_1472885501" r:id="rId56"/>
        </w:object>
      </w:r>
    </w:p>
    <w:p w:rsidR="00FC6304" w:rsidRPr="00FC6304" w:rsidRDefault="00FC6304" w:rsidP="00FC6304">
      <w:pPr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4) </w:t>
      </w:r>
      <w:r w:rsidRPr="00FC6304">
        <w:rPr>
          <w:rFonts w:ascii="Times New Roman" w:hAnsi="Times New Roman" w:cs="Times New Roman"/>
          <w:position w:val="-28"/>
          <w:sz w:val="24"/>
          <w:szCs w:val="24"/>
        </w:rPr>
        <w:object w:dxaOrig="5899" w:dyaOrig="740">
          <v:shape id="_x0000_i1051" type="#_x0000_t75" style="width:294.75pt;height:36.75pt" o:ole="">
            <v:imagedata r:id="rId57" o:title=""/>
          </v:shape>
          <o:OLEObject Type="Embed" ProgID="Equation.3" ShapeID="_x0000_i1051" DrawAspect="Content" ObjectID="_1472885502" r:id="rId58"/>
        </w:object>
      </w:r>
    </w:p>
    <w:p w:rsidR="00FC6304" w:rsidRPr="00FC6304" w:rsidRDefault="00FC6304" w:rsidP="00FC6304">
      <w:pPr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position w:val="-108"/>
          <w:sz w:val="24"/>
          <w:szCs w:val="24"/>
        </w:rPr>
        <w:object w:dxaOrig="6380" w:dyaOrig="2280">
          <v:shape id="_x0000_i1052" type="#_x0000_t75" style="width:318.75pt;height:114pt" o:ole="">
            <v:imagedata r:id="rId59" o:title=""/>
          </v:shape>
          <o:OLEObject Type="Embed" ProgID="Equation.3" ShapeID="_x0000_i1052" DrawAspect="Content" ObjectID="_1472885503" r:id="rId60"/>
        </w:object>
      </w:r>
    </w:p>
    <w:p w:rsidR="00FC6304" w:rsidRPr="00FC6304" w:rsidRDefault="00FC6304" w:rsidP="00FC6304">
      <w:pPr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5) </w:t>
      </w:r>
      <w:r w:rsidRPr="00FC6304">
        <w:rPr>
          <w:rFonts w:ascii="Times New Roman" w:hAnsi="Times New Roman" w:cs="Times New Roman"/>
          <w:position w:val="-24"/>
          <w:sz w:val="24"/>
          <w:szCs w:val="24"/>
        </w:rPr>
        <w:object w:dxaOrig="5340" w:dyaOrig="680">
          <v:shape id="_x0000_i1053" type="#_x0000_t75" style="width:267pt;height:33.75pt" o:ole="">
            <v:imagedata r:id="rId61" o:title=""/>
          </v:shape>
          <o:OLEObject Type="Embed" ProgID="Equation.3" ShapeID="_x0000_i1053" DrawAspect="Content" ObjectID="_1472885504" r:id="rId62"/>
        </w:object>
      </w:r>
    </w:p>
    <w:p w:rsidR="00FC6304" w:rsidRPr="00FC6304" w:rsidRDefault="00FC6304" w:rsidP="00FC6304">
      <w:pPr>
        <w:ind w:right="18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position w:val="-54"/>
          <w:sz w:val="24"/>
          <w:szCs w:val="24"/>
        </w:rPr>
        <w:object w:dxaOrig="5060" w:dyaOrig="1120">
          <v:shape id="_x0000_i1054" type="#_x0000_t75" style="width:252.75pt;height:56.25pt" o:ole="">
            <v:imagedata r:id="rId63" o:title=""/>
          </v:shape>
          <o:OLEObject Type="Embed" ProgID="Equation.3" ShapeID="_x0000_i1054" DrawAspect="Content" ObjectID="_1472885505" r:id="rId64"/>
        </w:object>
      </w:r>
    </w:p>
    <w:p w:rsidR="00FC6304" w:rsidRPr="00FC6304" w:rsidRDefault="00FC6304" w:rsidP="00FC6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6304" w:rsidRPr="00FC6304" w:rsidRDefault="00FC6304" w:rsidP="00FC6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>вычислить площадь фигуры, ограниченной линиями:</w:t>
      </w:r>
    </w:p>
    <w:p w:rsidR="00FC6304" w:rsidRPr="00FC6304" w:rsidRDefault="00FC6304" w:rsidP="00FC63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      </w:t>
      </w:r>
      <w:r w:rsidRPr="00FC6304">
        <w:rPr>
          <w:rFonts w:ascii="Times New Roman" w:hAnsi="Times New Roman" w:cs="Times New Roman"/>
          <w:position w:val="-50"/>
          <w:sz w:val="24"/>
          <w:szCs w:val="24"/>
        </w:rPr>
        <w:object w:dxaOrig="2720" w:dyaOrig="1100">
          <v:shape id="_x0000_i1085" type="#_x0000_t75" style="width:135.75pt;height:54.75pt" o:ole="">
            <v:imagedata r:id="rId65" o:title=""/>
          </v:shape>
          <o:OLEObject Type="Embed" ProgID="Equation.3" ShapeID="_x0000_i1085" DrawAspect="Content" ObjectID="_1472885506" r:id="rId66"/>
        </w:objec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04">
        <w:rPr>
          <w:rFonts w:ascii="Times New Roman" w:hAnsi="Times New Roman" w:cs="Times New Roman"/>
          <w:b/>
          <w:sz w:val="24"/>
          <w:szCs w:val="24"/>
        </w:rPr>
        <w:t xml:space="preserve"> «Неопределенные и определенные интегралы»</w: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304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1</w: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1)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неопределённый интеграл: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</w:t>
      </w:r>
      <w:r w:rsidRPr="00FC6304">
        <w:rPr>
          <w:rFonts w:ascii="Times New Roman" w:hAnsi="Times New Roman" w:cs="Times New Roman"/>
          <w:position w:val="-16"/>
          <w:sz w:val="24"/>
          <w:szCs w:val="24"/>
        </w:rPr>
        <w:object w:dxaOrig="1700" w:dyaOrig="440">
          <v:shape id="_x0000_i1055" type="#_x0000_t75" style="width:84.75pt;height:21.75pt" o:ole="">
            <v:imagedata r:id="rId67" o:title=""/>
          </v:shape>
          <o:OLEObject Type="Embed" ProgID="Equation.3" ShapeID="_x0000_i1055" DrawAspect="Content" ObjectID="_1472885507" r:id="rId68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2) </w:t>
      </w:r>
      <w:r w:rsidRPr="00FC6304">
        <w:rPr>
          <w:rFonts w:ascii="Times New Roman" w:hAnsi="Times New Roman" w:cs="Times New Roman"/>
          <w:i/>
          <w:sz w:val="24"/>
          <w:szCs w:val="24"/>
        </w:rPr>
        <w:t>Вычислить определённый интеграл: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</w:t>
      </w:r>
      <w:r w:rsidRPr="00FC6304">
        <w:rPr>
          <w:rFonts w:ascii="Times New Roman" w:hAnsi="Times New Roman" w:cs="Times New Roman"/>
          <w:position w:val="-30"/>
          <w:sz w:val="24"/>
          <w:szCs w:val="24"/>
        </w:rPr>
        <w:object w:dxaOrig="740" w:dyaOrig="740">
          <v:shape id="_x0000_i1056" type="#_x0000_t75" style="width:36.75pt;height:36.75pt" o:ole="">
            <v:imagedata r:id="rId69" o:title=""/>
          </v:shape>
          <o:OLEObject Type="Embed" ProgID="Equation.3" ShapeID="_x0000_i1056" DrawAspect="Content" ObjectID="_1472885508" r:id="rId70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3)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площадь фигуры, ограниченной линиями: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60">
          <v:shape id="_x0000_i1057" type="#_x0000_t75" style="width:78.75pt;height:18pt" o:ole="">
            <v:imagedata r:id="rId71" o:title=""/>
          </v:shape>
          <o:OLEObject Type="Embed" ProgID="Equation.3" ShapeID="_x0000_i1057" DrawAspect="Content" ObjectID="_1472885509" r:id="rId72"/>
        </w:objec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304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</w: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1)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неопределённый интеграл: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</w:t>
      </w:r>
      <w:r w:rsidRPr="00FC6304">
        <w:rPr>
          <w:rFonts w:ascii="Times New Roman" w:hAnsi="Times New Roman" w:cs="Times New Roman"/>
          <w:position w:val="-24"/>
          <w:sz w:val="24"/>
          <w:szCs w:val="24"/>
        </w:rPr>
        <w:object w:dxaOrig="1480" w:dyaOrig="660">
          <v:shape id="_x0000_i1058" type="#_x0000_t75" style="width:74.25pt;height:33pt" o:ole="">
            <v:imagedata r:id="rId73" o:title=""/>
          </v:shape>
          <o:OLEObject Type="Embed" ProgID="Equation.3" ShapeID="_x0000_i1058" DrawAspect="Content" ObjectID="_1472885510" r:id="rId74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FC6304">
        <w:rPr>
          <w:rFonts w:ascii="Times New Roman" w:hAnsi="Times New Roman" w:cs="Times New Roman"/>
          <w:i/>
          <w:sz w:val="24"/>
          <w:szCs w:val="24"/>
        </w:rPr>
        <w:t>Вычислить определённый интеграл:</w:t>
      </w:r>
      <w:r w:rsidRPr="00FC6304">
        <w:rPr>
          <w:rFonts w:ascii="Times New Roman" w:hAnsi="Times New Roman" w:cs="Times New Roman"/>
          <w:position w:val="-30"/>
          <w:sz w:val="24"/>
          <w:szCs w:val="24"/>
        </w:rPr>
        <w:object w:dxaOrig="680" w:dyaOrig="740">
          <v:shape id="_x0000_i1059" type="#_x0000_t75" style="width:33.75pt;height:36.75pt" o:ole="">
            <v:imagedata r:id="rId75" o:title=""/>
          </v:shape>
          <o:OLEObject Type="Embed" ProgID="Equation.3" ShapeID="_x0000_i1059" DrawAspect="Content" ObjectID="_1472885511" r:id="rId76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3)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площадь фигуры, ограниченной линиями: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20" w:dyaOrig="360">
          <v:shape id="_x0000_i1060" type="#_x0000_t75" style="width:101.25pt;height:18pt" o:ole="">
            <v:imagedata r:id="rId77" o:title=""/>
          </v:shape>
          <o:OLEObject Type="Embed" ProgID="Equation.3" ShapeID="_x0000_i1060" DrawAspect="Content" ObjectID="_1472885512" r:id="rId78"/>
        </w:objec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304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3</w: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1)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неопределённый интеграл: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 </w:t>
      </w:r>
      <w:r w:rsidRPr="00FC630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61" type="#_x0000_t75" style="width:51pt;height:30.75pt" o:ole="">
            <v:imagedata r:id="rId79" o:title=""/>
          </v:shape>
          <o:OLEObject Type="Embed" ProgID="Equation.3" ShapeID="_x0000_i1061" DrawAspect="Content" ObjectID="_1472885513" r:id="rId80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2) </w:t>
      </w:r>
      <w:r w:rsidRPr="00FC6304">
        <w:rPr>
          <w:rFonts w:ascii="Times New Roman" w:hAnsi="Times New Roman" w:cs="Times New Roman"/>
          <w:i/>
          <w:sz w:val="24"/>
          <w:szCs w:val="24"/>
        </w:rPr>
        <w:t>Вычислить определённый интеграл:</w:t>
      </w:r>
      <w:r w:rsidRPr="00FC6304">
        <w:rPr>
          <w:rFonts w:ascii="Times New Roman" w:hAnsi="Times New Roman" w:cs="Times New Roman"/>
          <w:position w:val="-32"/>
          <w:sz w:val="24"/>
          <w:szCs w:val="24"/>
        </w:rPr>
        <w:object w:dxaOrig="1579" w:dyaOrig="760">
          <v:shape id="_x0000_i1062" type="#_x0000_t75" style="width:78.75pt;height:38.25pt" o:ole="">
            <v:imagedata r:id="rId81" o:title=""/>
          </v:shape>
          <o:OLEObject Type="Embed" ProgID="Equation.3" ShapeID="_x0000_i1062" DrawAspect="Content" ObjectID="_1472885514" r:id="rId82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3)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площадь фигуры, ограниченной линиями: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C630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960" w:dyaOrig="320">
          <v:shape id="_x0000_i1063" type="#_x0000_t75" style="width:147.75pt;height:15.75pt" o:ole="">
            <v:imagedata r:id="rId83" o:title=""/>
          </v:shape>
          <o:OLEObject Type="Embed" ProgID="Equation.3" ShapeID="_x0000_i1063" DrawAspect="Content" ObjectID="_1472885515" r:id="rId84"/>
        </w:objec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304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4</w: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1)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неопределённый интеграл: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</w:t>
      </w:r>
      <w:r w:rsidRPr="00FC6304">
        <w:rPr>
          <w:rFonts w:ascii="Times New Roman" w:hAnsi="Times New Roman" w:cs="Times New Roman"/>
          <w:position w:val="-28"/>
          <w:sz w:val="24"/>
          <w:szCs w:val="24"/>
        </w:rPr>
        <w:object w:dxaOrig="560" w:dyaOrig="660">
          <v:shape id="_x0000_i1064" type="#_x0000_t75" style="width:27.75pt;height:33pt" o:ole="">
            <v:imagedata r:id="rId85" o:title=""/>
          </v:shape>
          <o:OLEObject Type="Embed" ProgID="Equation.3" ShapeID="_x0000_i1064" DrawAspect="Content" ObjectID="_1472885516" r:id="rId86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2) </w:t>
      </w:r>
      <w:r w:rsidRPr="00FC6304">
        <w:rPr>
          <w:rFonts w:ascii="Times New Roman" w:hAnsi="Times New Roman" w:cs="Times New Roman"/>
          <w:i/>
          <w:sz w:val="24"/>
          <w:szCs w:val="24"/>
        </w:rPr>
        <w:t>Вычислить определённый интеграл:</w:t>
      </w:r>
      <w:r w:rsidRPr="00FC6304">
        <w:rPr>
          <w:rFonts w:ascii="Times New Roman" w:hAnsi="Times New Roman" w:cs="Times New Roman"/>
          <w:position w:val="-30"/>
          <w:sz w:val="24"/>
          <w:szCs w:val="24"/>
        </w:rPr>
        <w:object w:dxaOrig="820" w:dyaOrig="740">
          <v:shape id="_x0000_i1065" type="#_x0000_t75" style="width:41.25pt;height:36.75pt" o:ole="">
            <v:imagedata r:id="rId87" o:title=""/>
          </v:shape>
          <o:OLEObject Type="Embed" ProgID="Equation.3" ShapeID="_x0000_i1065" DrawAspect="Content" ObjectID="_1472885517" r:id="rId88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3)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площадь фигуры, ограниченной линиями: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960" w:dyaOrig="320">
          <v:shape id="_x0000_i1066" type="#_x0000_t75" style="width:147.75pt;height:15.75pt" o:ole="">
            <v:imagedata r:id="rId89" o:title=""/>
          </v:shape>
          <o:OLEObject Type="Embed" ProgID="Equation.3" ShapeID="_x0000_i1066" DrawAspect="Content" ObjectID="_1472885518" r:id="rId90"/>
        </w:objec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304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5</w: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1)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неопределённый интеграл: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 </w:t>
      </w:r>
      <w:r w:rsidRPr="00FC6304">
        <w:rPr>
          <w:rFonts w:ascii="Times New Roman" w:hAnsi="Times New Roman" w:cs="Times New Roman"/>
          <w:position w:val="-24"/>
          <w:sz w:val="24"/>
          <w:szCs w:val="24"/>
        </w:rPr>
        <w:object w:dxaOrig="1500" w:dyaOrig="680">
          <v:shape id="_x0000_i1067" type="#_x0000_t75" style="width:75pt;height:33.75pt" o:ole="">
            <v:imagedata r:id="rId91" o:title=""/>
          </v:shape>
          <o:OLEObject Type="Embed" ProgID="Equation.3" ShapeID="_x0000_i1067" DrawAspect="Content" ObjectID="_1472885519" r:id="rId92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2) </w:t>
      </w:r>
      <w:r w:rsidRPr="00FC6304">
        <w:rPr>
          <w:rFonts w:ascii="Times New Roman" w:hAnsi="Times New Roman" w:cs="Times New Roman"/>
          <w:i/>
          <w:sz w:val="24"/>
          <w:szCs w:val="24"/>
        </w:rPr>
        <w:t>Вычислить определённый интеграл:</w:t>
      </w:r>
      <w:r w:rsidRPr="00FC6304">
        <w:rPr>
          <w:rFonts w:ascii="Times New Roman" w:hAnsi="Times New Roman" w:cs="Times New Roman"/>
          <w:position w:val="-32"/>
          <w:sz w:val="24"/>
          <w:szCs w:val="24"/>
        </w:rPr>
        <w:object w:dxaOrig="660" w:dyaOrig="760">
          <v:shape id="_x0000_i1068" type="#_x0000_t75" style="width:33pt;height:38.25pt" o:ole="">
            <v:imagedata r:id="rId93" o:title=""/>
          </v:shape>
          <o:OLEObject Type="Embed" ProgID="Equation.3" ShapeID="_x0000_i1068" DrawAspect="Content" ObjectID="_1472885520" r:id="rId94"/>
        </w:object>
      </w:r>
    </w:p>
    <w:p w:rsidR="00FC6304" w:rsidRPr="00FC6304" w:rsidRDefault="00FC6304" w:rsidP="00FC6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sz w:val="24"/>
          <w:szCs w:val="24"/>
        </w:rPr>
        <w:t xml:space="preserve">3) </w:t>
      </w:r>
      <w:r w:rsidRPr="00FC6304">
        <w:rPr>
          <w:rFonts w:ascii="Times New Roman" w:hAnsi="Times New Roman" w:cs="Times New Roman"/>
          <w:i/>
          <w:sz w:val="24"/>
          <w:szCs w:val="24"/>
        </w:rPr>
        <w:t>Найти площадь фигуры, ограниченной линиями:</w:t>
      </w:r>
      <w:r w:rsidRPr="00FC630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6304" w:rsidRPr="00FC6304" w:rsidRDefault="00FC6304" w:rsidP="00FC6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0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60" w:dyaOrig="360">
          <v:shape id="_x0000_i1069" type="#_x0000_t75" style="width:102.75pt;height:18pt" o:ole="">
            <v:imagedata r:id="rId95" o:title=""/>
          </v:shape>
          <o:OLEObject Type="Embed" ProgID="Equation.3" ShapeID="_x0000_i1069" DrawAspect="Content" ObjectID="_1472885521" r:id="rId96"/>
        </w:object>
      </w:r>
    </w:p>
    <w:p w:rsidR="00FC6304" w:rsidRPr="00FC6304" w:rsidRDefault="00FC6304" w:rsidP="00FC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04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FC6304" w:rsidRPr="00FC6304" w:rsidRDefault="00FC6304" w:rsidP="00FC6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708"/>
        <w:gridCol w:w="2436"/>
        <w:gridCol w:w="1800"/>
        <w:gridCol w:w="1611"/>
      </w:tblGrid>
      <w:tr w:rsidR="00FC6304" w:rsidRPr="00FC6304" w:rsidTr="00DB2B9A">
        <w:tc>
          <w:tcPr>
            <w:tcW w:w="708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3</w:t>
            </w:r>
          </w:p>
        </w:tc>
      </w:tr>
      <w:tr w:rsidR="00FC6304" w:rsidRPr="00FC6304" w:rsidTr="00DB2B9A">
        <w:tc>
          <w:tcPr>
            <w:tcW w:w="708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6"/>
                <w:sz w:val="24"/>
                <w:szCs w:val="24"/>
              </w:rPr>
              <w:object w:dxaOrig="1540" w:dyaOrig="320">
                <v:shape id="_x0000_i1070" type="#_x0000_t75" style="width:77.25pt;height:15.75pt">
                  <v:imagedata r:id="rId97" o:title=""/>
                </v:shape>
              </w:object>
            </w:r>
          </w:p>
        </w:tc>
        <w:tc>
          <w:tcPr>
            <w:tcW w:w="1800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4"/>
                <w:sz w:val="24"/>
                <w:szCs w:val="24"/>
              </w:rPr>
              <w:object w:dxaOrig="480" w:dyaOrig="620">
                <v:shape id="_x0000_i1071" type="#_x0000_t75" style="width:24pt;height:30.75pt" o:ole="">
                  <v:imagedata r:id="rId98" o:title=""/>
                </v:shape>
                <o:OLEObject Type="Embed" ProgID="Equation.3" ShapeID="_x0000_i1071" DrawAspect="Content" ObjectID="_1472885522" r:id="rId99"/>
              </w:object>
            </w:r>
          </w:p>
        </w:tc>
        <w:tc>
          <w:tcPr>
            <w:tcW w:w="1611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4"/>
                <w:sz w:val="24"/>
                <w:szCs w:val="24"/>
              </w:rPr>
              <w:object w:dxaOrig="1040" w:dyaOrig="620">
                <v:shape id="_x0000_i1072" type="#_x0000_t75" style="width:51.75pt;height:30.75pt" o:ole="">
                  <v:imagedata r:id="rId100" o:title=""/>
                </v:shape>
                <o:OLEObject Type="Embed" ProgID="Equation.3" ShapeID="_x0000_i1072" DrawAspect="Content" ObjectID="_1472885523" r:id="rId101"/>
              </w:object>
            </w:r>
          </w:p>
        </w:tc>
      </w:tr>
      <w:tr w:rsidR="00FC6304" w:rsidRPr="00FC6304" w:rsidTr="00DB2B9A">
        <w:tc>
          <w:tcPr>
            <w:tcW w:w="708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4"/>
                <w:sz w:val="24"/>
                <w:szCs w:val="24"/>
              </w:rPr>
              <w:object w:dxaOrig="1900" w:dyaOrig="660">
                <v:shape id="_x0000_i1073" type="#_x0000_t75" style="width:95.25pt;height:33pt" o:ole="">
                  <v:imagedata r:id="rId102" o:title=""/>
                </v:shape>
                <o:OLEObject Type="Embed" ProgID="Equation.3" ShapeID="_x0000_i1073" DrawAspect="Content" ObjectID="_1472885524" r:id="rId103"/>
              </w:object>
            </w:r>
          </w:p>
        </w:tc>
        <w:tc>
          <w:tcPr>
            <w:tcW w:w="1800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4"/>
                <w:sz w:val="24"/>
                <w:szCs w:val="24"/>
              </w:rPr>
              <w:object w:dxaOrig="880" w:dyaOrig="620">
                <v:shape id="_x0000_i1074" type="#_x0000_t75" style="width:44.25pt;height:30.75pt" o:ole="">
                  <v:imagedata r:id="rId104" o:title=""/>
                </v:shape>
                <o:OLEObject Type="Embed" ProgID="Equation.3" ShapeID="_x0000_i1074" DrawAspect="Content" ObjectID="_1472885525" r:id="rId105"/>
              </w:object>
            </w:r>
          </w:p>
        </w:tc>
        <w:tc>
          <w:tcPr>
            <w:tcW w:w="1611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4"/>
                <w:sz w:val="24"/>
                <w:szCs w:val="24"/>
              </w:rPr>
              <w:object w:dxaOrig="1040" w:dyaOrig="620">
                <v:shape id="_x0000_i1075" type="#_x0000_t75" style="width:51.75pt;height:30.75pt" o:ole="">
                  <v:imagedata r:id="rId100" o:title=""/>
                </v:shape>
                <o:OLEObject Type="Embed" ProgID="Equation.3" ShapeID="_x0000_i1075" DrawAspect="Content" ObjectID="_1472885526" r:id="rId106"/>
              </w:object>
            </w:r>
          </w:p>
        </w:tc>
      </w:tr>
      <w:tr w:rsidR="00FC6304" w:rsidRPr="00FC6304" w:rsidTr="00DB2B9A">
        <w:tc>
          <w:tcPr>
            <w:tcW w:w="708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6"/>
                <w:sz w:val="24"/>
                <w:szCs w:val="24"/>
              </w:rPr>
              <w:object w:dxaOrig="1060" w:dyaOrig="279">
                <v:shape id="_x0000_i1076" type="#_x0000_t75" style="width:53.25pt;height:14.25pt" o:ole="">
                  <v:imagedata r:id="rId107" o:title=""/>
                </v:shape>
                <o:OLEObject Type="Embed" ProgID="Equation.3" ShapeID="_x0000_i1076" DrawAspect="Content" ObjectID="_1472885527" r:id="rId108"/>
              </w:object>
            </w:r>
          </w:p>
        </w:tc>
        <w:tc>
          <w:tcPr>
            <w:tcW w:w="1800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4"/>
                <w:sz w:val="24"/>
                <w:szCs w:val="24"/>
              </w:rPr>
              <w:object w:dxaOrig="980" w:dyaOrig="620">
                <v:shape id="_x0000_i1077" type="#_x0000_t75" style="width:48.75pt;height:30.75pt" o:ole="">
                  <v:imagedata r:id="rId109" o:title=""/>
                </v:shape>
                <o:OLEObject Type="Embed" ProgID="Equation.3" ShapeID="_x0000_i1077" DrawAspect="Content" ObjectID="_1472885528" r:id="rId110"/>
              </w:object>
            </w:r>
          </w:p>
        </w:tc>
        <w:tc>
          <w:tcPr>
            <w:tcW w:w="1611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6"/>
                <w:sz w:val="24"/>
                <w:szCs w:val="24"/>
              </w:rPr>
              <w:object w:dxaOrig="820" w:dyaOrig="279">
                <v:shape id="_x0000_i1078" type="#_x0000_t75" style="width:41.25pt;height:14.25pt" o:ole="">
                  <v:imagedata r:id="rId111" o:title=""/>
                </v:shape>
                <o:OLEObject Type="Embed" ProgID="Equation.3" ShapeID="_x0000_i1078" DrawAspect="Content" ObjectID="_1472885529" r:id="rId112"/>
              </w:object>
            </w:r>
          </w:p>
        </w:tc>
      </w:tr>
      <w:tr w:rsidR="00FC6304" w:rsidRPr="00FC6304" w:rsidTr="00DB2B9A">
        <w:tc>
          <w:tcPr>
            <w:tcW w:w="708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8"/>
                <w:sz w:val="24"/>
                <w:szCs w:val="24"/>
              </w:rPr>
              <w:object w:dxaOrig="900" w:dyaOrig="360">
                <v:shape id="_x0000_i1079" type="#_x0000_t75" style="width:45pt;height:18pt" o:ole="">
                  <v:imagedata r:id="rId113" o:title=""/>
                </v:shape>
                <o:OLEObject Type="Embed" ProgID="Equation.3" ShapeID="_x0000_i1079" DrawAspect="Content" ObjectID="_1472885530" r:id="rId114"/>
              </w:object>
            </w:r>
          </w:p>
        </w:tc>
        <w:tc>
          <w:tcPr>
            <w:tcW w:w="1800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4"/>
                <w:sz w:val="24"/>
                <w:szCs w:val="24"/>
              </w:rPr>
              <w:object w:dxaOrig="639" w:dyaOrig="620">
                <v:shape id="_x0000_i1080" type="#_x0000_t75" style="width:32.25pt;height:30.75pt" o:ole="">
                  <v:imagedata r:id="rId115" o:title=""/>
                </v:shape>
                <o:OLEObject Type="Embed" ProgID="Equation.3" ShapeID="_x0000_i1080" DrawAspect="Content" ObjectID="_1472885531" r:id="rId116"/>
              </w:object>
            </w:r>
          </w:p>
        </w:tc>
        <w:tc>
          <w:tcPr>
            <w:tcW w:w="1611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6"/>
                <w:sz w:val="24"/>
                <w:szCs w:val="24"/>
              </w:rPr>
              <w:object w:dxaOrig="820" w:dyaOrig="279">
                <v:shape id="_x0000_i1081" type="#_x0000_t75" style="width:41.25pt;height:14.25pt" o:ole="">
                  <v:imagedata r:id="rId117" o:title=""/>
                </v:shape>
                <o:OLEObject Type="Embed" ProgID="Equation.3" ShapeID="_x0000_i1081" DrawAspect="Content" ObjectID="_1472885532" r:id="rId118"/>
              </w:object>
            </w:r>
          </w:p>
        </w:tc>
      </w:tr>
      <w:tr w:rsidR="00FC6304" w:rsidRPr="00FC6304" w:rsidTr="00DB2B9A">
        <w:tc>
          <w:tcPr>
            <w:tcW w:w="708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8"/>
                <w:sz w:val="24"/>
                <w:szCs w:val="24"/>
              </w:rPr>
              <w:object w:dxaOrig="1460" w:dyaOrig="660">
                <v:shape id="_x0000_i1082" type="#_x0000_t75" style="width:72.75pt;height:33pt" o:ole="">
                  <v:imagedata r:id="rId119" o:title=""/>
                </v:shape>
                <o:OLEObject Type="Embed" ProgID="Equation.3" ShapeID="_x0000_i1082" DrawAspect="Content" ObjectID="_1472885533" r:id="rId120"/>
              </w:object>
            </w:r>
          </w:p>
        </w:tc>
        <w:tc>
          <w:tcPr>
            <w:tcW w:w="1800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6"/>
                <w:sz w:val="24"/>
                <w:szCs w:val="24"/>
              </w:rPr>
              <w:object w:dxaOrig="180" w:dyaOrig="279">
                <v:shape id="_x0000_i1083" type="#_x0000_t75" style="width:9pt;height:14.25pt" o:ole="">
                  <v:imagedata r:id="rId121" o:title=""/>
                </v:shape>
                <o:OLEObject Type="Embed" ProgID="Equation.3" ShapeID="_x0000_i1083" DrawAspect="Content" ObjectID="_1472885534" r:id="rId122"/>
              </w:object>
            </w:r>
          </w:p>
        </w:tc>
        <w:tc>
          <w:tcPr>
            <w:tcW w:w="1611" w:type="dxa"/>
          </w:tcPr>
          <w:p w:rsidR="00FC6304" w:rsidRPr="00FC6304" w:rsidRDefault="00FC6304" w:rsidP="00DB2B9A">
            <w:pPr>
              <w:jc w:val="center"/>
              <w:rPr>
                <w:sz w:val="24"/>
                <w:szCs w:val="24"/>
              </w:rPr>
            </w:pPr>
            <w:r w:rsidRPr="00FC6304">
              <w:rPr>
                <w:position w:val="-24"/>
                <w:sz w:val="24"/>
                <w:szCs w:val="24"/>
              </w:rPr>
              <w:object w:dxaOrig="1060" w:dyaOrig="620">
                <v:shape id="_x0000_i1084" type="#_x0000_t75" style="width:53.25pt;height:30.75pt" o:ole="">
                  <v:imagedata r:id="rId123" o:title=""/>
                </v:shape>
                <o:OLEObject Type="Embed" ProgID="Equation.3" ShapeID="_x0000_i1084" DrawAspect="Content" ObjectID="_1472885535" r:id="rId124"/>
              </w:object>
            </w:r>
          </w:p>
        </w:tc>
      </w:tr>
    </w:tbl>
    <w:p w:rsidR="00FC6304" w:rsidRPr="00FC6304" w:rsidRDefault="00FC6304" w:rsidP="000E1D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FC6304" w:rsidRPr="00FC6304" w:rsidSect="00B11E0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C1D"/>
    <w:multiLevelType w:val="hybridMultilevel"/>
    <w:tmpl w:val="2B40B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A44356"/>
    <w:multiLevelType w:val="hybridMultilevel"/>
    <w:tmpl w:val="22268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E3511F"/>
    <w:multiLevelType w:val="hybridMultilevel"/>
    <w:tmpl w:val="895AA4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5013CD"/>
    <w:multiLevelType w:val="hybridMultilevel"/>
    <w:tmpl w:val="C3901B50"/>
    <w:lvl w:ilvl="0" w:tplc="04190001">
      <w:start w:val="1"/>
      <w:numFmt w:val="bullet"/>
      <w:lvlText w:val=""/>
      <w:lvlJc w:val="left"/>
      <w:pPr>
        <w:tabs>
          <w:tab w:val="num" w:pos="1342"/>
        </w:tabs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4">
    <w:nsid w:val="680F473C"/>
    <w:multiLevelType w:val="hybridMultilevel"/>
    <w:tmpl w:val="FB9418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7A2823"/>
    <w:multiLevelType w:val="hybridMultilevel"/>
    <w:tmpl w:val="EA869876"/>
    <w:lvl w:ilvl="0" w:tplc="0419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E09"/>
    <w:rsid w:val="000E1DCC"/>
    <w:rsid w:val="00211CD9"/>
    <w:rsid w:val="0089627D"/>
    <w:rsid w:val="009507E5"/>
    <w:rsid w:val="00B11E09"/>
    <w:rsid w:val="00FC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0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6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2014-09-22T06:04:00Z</cp:lastPrinted>
  <dcterms:created xsi:type="dcterms:W3CDTF">2014-09-15T07:21:00Z</dcterms:created>
  <dcterms:modified xsi:type="dcterms:W3CDTF">2014-09-22T06:04:00Z</dcterms:modified>
</cp:coreProperties>
</file>