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A2" w:rsidRDefault="00BA7CF2" w:rsidP="00CC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CF2">
        <w:rPr>
          <w:rFonts w:ascii="Times New Roman" w:hAnsi="Times New Roman" w:cs="Times New Roman"/>
          <w:b/>
          <w:sz w:val="28"/>
          <w:szCs w:val="28"/>
        </w:rPr>
        <w:t xml:space="preserve">Технологическая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карта.</w:t>
      </w:r>
    </w:p>
    <w:p w:rsidR="00BA7CF2" w:rsidRPr="00780D22" w:rsidRDefault="00BA7CF2" w:rsidP="00BA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2F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780D22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BA7CF2" w:rsidRPr="00780D22" w:rsidRDefault="00BA7CF2" w:rsidP="00BA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D22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337EA1">
        <w:rPr>
          <w:rFonts w:ascii="Times New Roman" w:hAnsi="Times New Roman" w:cs="Times New Roman"/>
          <w:sz w:val="24"/>
          <w:szCs w:val="24"/>
        </w:rPr>
        <w:t>: Безударные гласные в корне, проверяемые ударением.</w:t>
      </w:r>
    </w:p>
    <w:p w:rsidR="00BA7CF2" w:rsidRPr="00780D22" w:rsidRDefault="00BA7CF2" w:rsidP="00BA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D2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80D22">
        <w:rPr>
          <w:rFonts w:ascii="Times New Roman" w:hAnsi="Times New Roman" w:cs="Times New Roman"/>
          <w:sz w:val="24"/>
          <w:szCs w:val="24"/>
        </w:rPr>
        <w:t>: применение знаний.</w:t>
      </w:r>
    </w:p>
    <w:p w:rsidR="00BA7CF2" w:rsidRPr="00780D22" w:rsidRDefault="00BA7CF2" w:rsidP="00BA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D22">
        <w:rPr>
          <w:rFonts w:ascii="Times New Roman" w:hAnsi="Times New Roman" w:cs="Times New Roman"/>
          <w:b/>
          <w:sz w:val="24"/>
          <w:szCs w:val="24"/>
        </w:rPr>
        <w:t>Цели</w:t>
      </w:r>
      <w:r w:rsidRPr="00780D22">
        <w:rPr>
          <w:rFonts w:ascii="Times New Roman" w:hAnsi="Times New Roman" w:cs="Times New Roman"/>
          <w:sz w:val="24"/>
          <w:szCs w:val="24"/>
        </w:rPr>
        <w:t>:</w:t>
      </w:r>
    </w:p>
    <w:p w:rsidR="00BA7CF2" w:rsidRPr="00780D22" w:rsidRDefault="00E47BE2" w:rsidP="00BA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D22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780D22">
        <w:rPr>
          <w:rFonts w:ascii="Times New Roman" w:hAnsi="Times New Roman" w:cs="Times New Roman"/>
          <w:sz w:val="24"/>
          <w:szCs w:val="24"/>
        </w:rPr>
        <w:t>:</w:t>
      </w:r>
      <w:r w:rsidR="00780D22" w:rsidRPr="00780D22">
        <w:rPr>
          <w:rFonts w:ascii="Times New Roman" w:hAnsi="Times New Roman" w:cs="Times New Roman"/>
          <w:sz w:val="24"/>
          <w:szCs w:val="24"/>
        </w:rPr>
        <w:t xml:space="preserve"> У</w:t>
      </w:r>
      <w:r w:rsidRPr="00780D22">
        <w:rPr>
          <w:rFonts w:ascii="Times New Roman" w:hAnsi="Times New Roman" w:cs="Times New Roman"/>
          <w:sz w:val="24"/>
          <w:szCs w:val="24"/>
        </w:rPr>
        <w:t xml:space="preserve">мение использовать </w:t>
      </w:r>
      <w:r w:rsidR="00780D22" w:rsidRPr="00780D22">
        <w:rPr>
          <w:rFonts w:ascii="Times New Roman" w:hAnsi="Times New Roman" w:cs="Times New Roman"/>
          <w:sz w:val="24"/>
          <w:szCs w:val="24"/>
        </w:rPr>
        <w:t>схему (алгоритм) для решения задач.</w:t>
      </w:r>
    </w:p>
    <w:p w:rsidR="00780D22" w:rsidRPr="00780D22" w:rsidRDefault="00780D22" w:rsidP="00BA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D22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780D22">
        <w:rPr>
          <w:rFonts w:ascii="Times New Roman" w:hAnsi="Times New Roman" w:cs="Times New Roman"/>
          <w:sz w:val="24"/>
          <w:szCs w:val="24"/>
        </w:rPr>
        <w:t>: Формирование навыков сотрудничества в разных ситуациях.</w:t>
      </w:r>
    </w:p>
    <w:p w:rsidR="00780D22" w:rsidRDefault="00780D22" w:rsidP="00BA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D22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  <w:r w:rsidRPr="00780D22">
        <w:rPr>
          <w:rFonts w:ascii="Times New Roman" w:hAnsi="Times New Roman" w:cs="Times New Roman"/>
          <w:sz w:val="24"/>
          <w:szCs w:val="24"/>
        </w:rPr>
        <w:t xml:space="preserve">: </w:t>
      </w:r>
      <w:r w:rsidR="00337EA1">
        <w:rPr>
          <w:rFonts w:ascii="Times New Roman" w:hAnsi="Times New Roman" w:cs="Times New Roman"/>
          <w:sz w:val="24"/>
          <w:szCs w:val="24"/>
        </w:rPr>
        <w:t xml:space="preserve">Повторение понятий «однокоренные слова», «корень». </w:t>
      </w: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6E750F">
        <w:rPr>
          <w:rFonts w:ascii="Times New Roman" w:hAnsi="Times New Roman" w:cs="Times New Roman"/>
          <w:sz w:val="24"/>
          <w:szCs w:val="24"/>
        </w:rPr>
        <w:t xml:space="preserve">учащимися знаний и способов деятельности по правописанию </w:t>
      </w:r>
      <w:r w:rsidRPr="00780D22">
        <w:rPr>
          <w:rFonts w:ascii="Times New Roman" w:hAnsi="Times New Roman" w:cs="Times New Roman"/>
          <w:sz w:val="24"/>
          <w:szCs w:val="24"/>
        </w:rPr>
        <w:t xml:space="preserve">слов с безударными гласными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D22">
        <w:rPr>
          <w:rFonts w:ascii="Times New Roman" w:hAnsi="Times New Roman" w:cs="Times New Roman"/>
          <w:sz w:val="24"/>
          <w:szCs w:val="24"/>
        </w:rPr>
        <w:t>корне.</w:t>
      </w:r>
    </w:p>
    <w:p w:rsidR="006E750F" w:rsidRDefault="006E750F" w:rsidP="00BA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1277"/>
        <w:gridCol w:w="1559"/>
        <w:gridCol w:w="1843"/>
        <w:gridCol w:w="1701"/>
        <w:gridCol w:w="2126"/>
        <w:gridCol w:w="2835"/>
      </w:tblGrid>
      <w:tr w:rsidR="00D86C58" w:rsidTr="00D86C58">
        <w:trPr>
          <w:trHeight w:val="300"/>
        </w:trPr>
        <w:tc>
          <w:tcPr>
            <w:tcW w:w="1277" w:type="dxa"/>
            <w:vMerge w:val="restart"/>
          </w:tcPr>
          <w:p w:rsidR="006E750F" w:rsidRDefault="006E750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6E750F" w:rsidRDefault="006E750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E750F" w:rsidRDefault="006E750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843" w:type="dxa"/>
            <w:vMerge w:val="restart"/>
          </w:tcPr>
          <w:p w:rsidR="006E750F" w:rsidRDefault="006E750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6E750F" w:rsidRDefault="006E750F" w:rsidP="006E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86C58" w:rsidTr="003E307F">
        <w:trPr>
          <w:trHeight w:val="240"/>
        </w:trPr>
        <w:tc>
          <w:tcPr>
            <w:tcW w:w="1277" w:type="dxa"/>
            <w:vMerge/>
          </w:tcPr>
          <w:p w:rsidR="006E750F" w:rsidRDefault="006E750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750F" w:rsidRDefault="006E750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750F" w:rsidRDefault="006E750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E750F" w:rsidRDefault="006E7A3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E750F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50F" w:rsidRDefault="006E7A3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750F">
              <w:rPr>
                <w:rFonts w:ascii="Times New Roman" w:hAnsi="Times New Roman" w:cs="Times New Roman"/>
                <w:sz w:val="24"/>
                <w:szCs w:val="24"/>
              </w:rPr>
              <w:t>етапредметные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6E750F" w:rsidRDefault="006E7A3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750F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</w:p>
        </w:tc>
      </w:tr>
      <w:tr w:rsidR="00D86C58" w:rsidTr="003E307F">
        <w:tc>
          <w:tcPr>
            <w:tcW w:w="1277" w:type="dxa"/>
          </w:tcPr>
          <w:p w:rsidR="006E750F" w:rsidRDefault="006E750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750F" w:rsidRDefault="006E750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тему урока и его </w:t>
            </w:r>
            <w:r w:rsidR="006E7A3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</w:tcPr>
          <w:p w:rsidR="006E750F" w:rsidRDefault="006E7A3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на доске,</w:t>
            </w:r>
          </w:p>
          <w:p w:rsidR="006E7A38" w:rsidRDefault="006E7A3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высказывания</w:t>
            </w:r>
            <w:r w:rsidR="00D86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A38" w:rsidRDefault="006E7A3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7A38" w:rsidRDefault="006E7A38" w:rsidP="006E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E7A3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6E750F" w:rsidRPr="006E7A38" w:rsidRDefault="006E7A38" w:rsidP="006E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E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E750F" w:rsidRDefault="006E7A3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со схемой</w:t>
            </w:r>
          </w:p>
          <w:p w:rsidR="006E7A38" w:rsidRDefault="006E7A3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37EA1" w:rsidRDefault="00337EA1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*владение понятием «корень»</w:t>
            </w:r>
            <w:r w:rsidR="005643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750F" w:rsidRDefault="00236B59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*знание формулировки общего правила проверки безударных гласных</w:t>
            </w:r>
          </w:p>
        </w:tc>
      </w:tr>
      <w:tr w:rsidR="00D86C58" w:rsidTr="003E307F">
        <w:tc>
          <w:tcPr>
            <w:tcW w:w="1277" w:type="dxa"/>
          </w:tcPr>
          <w:p w:rsidR="006E750F" w:rsidRDefault="00236B59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способов действий</w:t>
            </w:r>
          </w:p>
        </w:tc>
        <w:tc>
          <w:tcPr>
            <w:tcW w:w="1559" w:type="dxa"/>
          </w:tcPr>
          <w:p w:rsidR="006E750F" w:rsidRDefault="00236B59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1843" w:type="dxa"/>
          </w:tcPr>
          <w:p w:rsidR="006E750F" w:rsidRDefault="00236B59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алгоритмом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750F" w:rsidRDefault="00236B59" w:rsidP="0033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37EA1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</w:t>
            </w:r>
          </w:p>
          <w:p w:rsidR="00337EA1" w:rsidRDefault="00337EA1" w:rsidP="0033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иному мнению</w:t>
            </w:r>
            <w:r w:rsidR="005643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319" w:rsidRPr="00564319" w:rsidRDefault="00564319" w:rsidP="0056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*навыки сотрудничества при работе в группах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E750F" w:rsidRDefault="00564319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86C58">
              <w:rPr>
                <w:rFonts w:ascii="Times New Roman" w:hAnsi="Times New Roman" w:cs="Times New Roman"/>
                <w:sz w:val="24"/>
                <w:szCs w:val="24"/>
              </w:rPr>
              <w:t>умение выполнять проверку по образцу;</w:t>
            </w:r>
          </w:p>
          <w:p w:rsidR="00D86C58" w:rsidRDefault="0033286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*выделение информации из схемы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750F" w:rsidRDefault="00337EA1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*владение понятием «однокоренные слова»</w:t>
            </w:r>
            <w:r w:rsidR="005643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7EA1" w:rsidRDefault="00337EA1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*знание способов проверки безударных гласных в корне</w:t>
            </w:r>
            <w:r w:rsidR="005643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319" w:rsidRDefault="00564319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*знание алгоритма деятельности по правописанию слов с безударными гласными,</w:t>
            </w:r>
          </w:p>
        </w:tc>
      </w:tr>
      <w:tr w:rsidR="00D86C58" w:rsidTr="003E307F">
        <w:tc>
          <w:tcPr>
            <w:tcW w:w="1277" w:type="dxa"/>
          </w:tcPr>
          <w:p w:rsidR="006E750F" w:rsidRDefault="00D86C5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</w:t>
            </w:r>
          </w:p>
        </w:tc>
        <w:tc>
          <w:tcPr>
            <w:tcW w:w="1559" w:type="dxa"/>
          </w:tcPr>
          <w:p w:rsidR="006E750F" w:rsidRDefault="00D86C5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знания в стандартной и изменённой ситуации</w:t>
            </w:r>
          </w:p>
        </w:tc>
        <w:tc>
          <w:tcPr>
            <w:tcW w:w="1843" w:type="dxa"/>
          </w:tcPr>
          <w:p w:rsidR="006E750F" w:rsidRDefault="00D86C5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86C58" w:rsidRDefault="00D86C5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59 упр. 35</w:t>
            </w:r>
            <w:r w:rsidR="008078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6C58" w:rsidRDefault="00D86C5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</w:t>
            </w:r>
            <w:r w:rsidR="00DD4A1F">
              <w:rPr>
                <w:rFonts w:ascii="Times New Roman" w:hAnsi="Times New Roman" w:cs="Times New Roman"/>
                <w:sz w:val="24"/>
                <w:szCs w:val="24"/>
              </w:rPr>
              <w:t>о словами,</w:t>
            </w:r>
          </w:p>
          <w:p w:rsidR="008078E5" w:rsidRDefault="008078E5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инструкцией-алгоритмом</w:t>
            </w:r>
            <w:r w:rsidR="003E30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07F" w:rsidRDefault="003E307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8078E5" w:rsidRDefault="008078E5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750F" w:rsidRDefault="00D86C5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*навыки сотрудничества при работе в парах;</w:t>
            </w:r>
          </w:p>
          <w:p w:rsidR="00D86C58" w:rsidRDefault="00D86C58" w:rsidP="00D8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78E5" w:rsidRDefault="008078E5" w:rsidP="0080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E307F">
              <w:rPr>
                <w:rFonts w:ascii="Times New Roman" w:hAnsi="Times New Roman" w:cs="Times New Roman"/>
                <w:sz w:val="24"/>
                <w:szCs w:val="24"/>
              </w:rPr>
              <w:t>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D4A1F">
              <w:rPr>
                <w:rFonts w:ascii="Times New Roman" w:hAnsi="Times New Roman" w:cs="Times New Roman"/>
                <w:sz w:val="24"/>
                <w:szCs w:val="24"/>
              </w:rPr>
              <w:t>ри выполнении заданий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A1F" w:rsidRDefault="00DD4A1F" w:rsidP="00DD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E307F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помощью;</w:t>
            </w:r>
          </w:p>
          <w:p w:rsidR="00DD4A1F" w:rsidRDefault="003E307F" w:rsidP="0080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*построение рассуждения;</w:t>
            </w:r>
          </w:p>
          <w:p w:rsidR="00DD4A1F" w:rsidRDefault="003E307F" w:rsidP="00DD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*сличение</w:t>
            </w:r>
            <w:r w:rsidR="00DD4A1F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4A1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и его результат с заданным эталоном;</w:t>
            </w:r>
          </w:p>
          <w:p w:rsidR="006E750F" w:rsidRDefault="00D86C58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3286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применение знаний с опорой на </w:t>
            </w:r>
            <w:r w:rsidR="00C94092">
              <w:rPr>
                <w:rFonts w:ascii="Times New Roman" w:hAnsi="Times New Roman" w:cs="Times New Roman"/>
                <w:sz w:val="24"/>
                <w:szCs w:val="24"/>
              </w:rPr>
              <w:t>инструкцию;</w:t>
            </w:r>
          </w:p>
          <w:p w:rsidR="003E307F" w:rsidRDefault="003E307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*понимание и применение информации;</w:t>
            </w:r>
          </w:p>
          <w:p w:rsidR="008078E5" w:rsidRDefault="003E307F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*построение сообщения</w:t>
            </w:r>
            <w:r w:rsidR="00DD4A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078E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</w:t>
            </w:r>
            <w:r w:rsidR="00DD4A1F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творческого характера;</w:t>
            </w:r>
          </w:p>
          <w:p w:rsidR="008078E5" w:rsidRDefault="008078E5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27E3" w:rsidRDefault="00C94092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подбирать проверочные слова к словам с безударным</w:t>
            </w:r>
            <w:r w:rsidR="00FD27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гласным</w:t>
            </w:r>
            <w:r w:rsidR="00FD27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7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</w:t>
            </w:r>
            <w:r w:rsidR="00FD27E3">
              <w:rPr>
                <w:rFonts w:ascii="Times New Roman" w:hAnsi="Times New Roman" w:cs="Times New Roman"/>
                <w:sz w:val="24"/>
                <w:szCs w:val="24"/>
              </w:rPr>
              <w:t>е изменением числа и подбором однокоренных слов;</w:t>
            </w:r>
          </w:p>
          <w:p w:rsidR="00FD27E3" w:rsidRDefault="008078E5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*составлять</w:t>
            </w:r>
            <w:r w:rsidR="0073322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слов,</w:t>
            </w:r>
          </w:p>
          <w:p w:rsidR="008078E5" w:rsidRDefault="0073322E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иллюстрации</w:t>
            </w:r>
          </w:p>
        </w:tc>
      </w:tr>
      <w:tr w:rsidR="0073322E" w:rsidTr="003E307F">
        <w:tc>
          <w:tcPr>
            <w:tcW w:w="1277" w:type="dxa"/>
          </w:tcPr>
          <w:p w:rsidR="0073322E" w:rsidRDefault="0073322E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559" w:type="dxa"/>
          </w:tcPr>
          <w:p w:rsidR="0073322E" w:rsidRDefault="0073322E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Мобилизация уч-ся на рефлексию деятельности</w:t>
            </w:r>
          </w:p>
        </w:tc>
        <w:tc>
          <w:tcPr>
            <w:tcW w:w="1843" w:type="dxa"/>
          </w:tcPr>
          <w:p w:rsidR="0073322E" w:rsidRDefault="0073322E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322E" w:rsidRDefault="0073322E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126B8" w:rsidRDefault="00B126B8" w:rsidP="00B1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*Формулировать свои затруднения;</w:t>
            </w:r>
          </w:p>
          <w:p w:rsidR="0073322E" w:rsidRDefault="00B126B8" w:rsidP="0080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*Устанавливать соответствие полученного результата поставленной цели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22E" w:rsidRDefault="0073322E" w:rsidP="00B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50F" w:rsidRPr="00780D22" w:rsidRDefault="006E750F" w:rsidP="00BA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50F" w:rsidRPr="00780D22" w:rsidSect="00B126B8">
      <w:pgSz w:w="11906" w:h="16838"/>
      <w:pgMar w:top="28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464"/>
    <w:multiLevelType w:val="hybridMultilevel"/>
    <w:tmpl w:val="57920374"/>
    <w:lvl w:ilvl="0" w:tplc="8F843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5459"/>
    <w:multiLevelType w:val="hybridMultilevel"/>
    <w:tmpl w:val="78F4B8BE"/>
    <w:lvl w:ilvl="0" w:tplc="0BF637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0696D"/>
    <w:multiLevelType w:val="hybridMultilevel"/>
    <w:tmpl w:val="5DB8B238"/>
    <w:lvl w:ilvl="0" w:tplc="FB686B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7CF2"/>
    <w:rsid w:val="001D58DD"/>
    <w:rsid w:val="00236B59"/>
    <w:rsid w:val="00332868"/>
    <w:rsid w:val="00337EA1"/>
    <w:rsid w:val="003E307F"/>
    <w:rsid w:val="00564319"/>
    <w:rsid w:val="005A3BA2"/>
    <w:rsid w:val="006E750F"/>
    <w:rsid w:val="006E7A38"/>
    <w:rsid w:val="0073322E"/>
    <w:rsid w:val="00780D22"/>
    <w:rsid w:val="008078E5"/>
    <w:rsid w:val="00B126B8"/>
    <w:rsid w:val="00BA7CF2"/>
    <w:rsid w:val="00C94092"/>
    <w:rsid w:val="00CC32F6"/>
    <w:rsid w:val="00D86C58"/>
    <w:rsid w:val="00DD4A1F"/>
    <w:rsid w:val="00E47BE2"/>
    <w:rsid w:val="00FD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2011-03-21T14:08:00Z</cp:lastPrinted>
  <dcterms:created xsi:type="dcterms:W3CDTF">2011-03-20T12:06:00Z</dcterms:created>
  <dcterms:modified xsi:type="dcterms:W3CDTF">2011-03-21T14:09:00Z</dcterms:modified>
</cp:coreProperties>
</file>