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F9" w:rsidRPr="00876083" w:rsidRDefault="00F726F9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83">
        <w:rPr>
          <w:rFonts w:ascii="Times New Roman" w:hAnsi="Times New Roman" w:cs="Times New Roman"/>
          <w:b/>
          <w:bCs/>
          <w:sz w:val="24"/>
          <w:szCs w:val="24"/>
        </w:rPr>
        <w:t>ПРОГРАММА ПО РУССКОМУ ЯЗЫКУ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8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C4816" w:rsidRPr="00876083" w:rsidRDefault="003C4816" w:rsidP="003C4816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4816" w:rsidRPr="00876083" w:rsidRDefault="003C4816" w:rsidP="003C481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русскому языку и   авторской программы« Русский язык 1-4 классы.» С.В. Иванов </w:t>
      </w:r>
      <w:proofErr w:type="gramStart"/>
      <w:r w:rsidRPr="008760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6083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 Начальная школа </w:t>
      </w:r>
      <w:r w:rsidRPr="008760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76083">
        <w:rPr>
          <w:rFonts w:ascii="Times New Roman" w:hAnsi="Times New Roman" w:cs="Times New Roman"/>
          <w:sz w:val="24"/>
          <w:szCs w:val="24"/>
        </w:rPr>
        <w:t xml:space="preserve"> века». – 3 – е изд.,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 – Граф, 2009.) с учетом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Язык играет в жизни  общества и каждого человека уникальную роль: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 он является основным средством общения между людьми;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 с его помощью сохраняется информация, накопленная человечеством в различных областях науки и культуры;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 язык является основным средством познания окружающего мира;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 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 использование языка в различных ситуациях общения свидетельствует о культурном уровне человека.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proofErr w:type="spellStart"/>
      <w:r w:rsidRPr="00876083">
        <w:rPr>
          <w:rFonts w:ascii="Times New Roman" w:hAnsi="Times New Roman" w:cs="Times New Roman"/>
          <w:b/>
          <w:bCs/>
          <w:sz w:val="24"/>
          <w:szCs w:val="24"/>
        </w:rPr>
        <w:t>социокультурной</w:t>
      </w:r>
      <w:proofErr w:type="spellEnd"/>
      <w:r w:rsidRPr="00876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083">
        <w:rPr>
          <w:rFonts w:ascii="Times New Roman" w:hAnsi="Times New Roman" w:cs="Times New Roman"/>
          <w:sz w:val="24"/>
          <w:szCs w:val="24"/>
        </w:rPr>
        <w:t xml:space="preserve">и </w:t>
      </w:r>
      <w:r w:rsidRPr="00876083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научно-исследовательской</w:t>
      </w:r>
      <w:r w:rsidRPr="00876083">
        <w:rPr>
          <w:rFonts w:ascii="Times New Roman" w:hAnsi="Times New Roman" w:cs="Times New Roman"/>
          <w:sz w:val="24"/>
          <w:szCs w:val="24"/>
        </w:rPr>
        <w:t>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083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876083">
        <w:rPr>
          <w:rFonts w:ascii="Times New Roman" w:hAnsi="Times New Roman" w:cs="Times New Roman"/>
          <w:b/>
          <w:bCs/>
          <w:sz w:val="24"/>
          <w:szCs w:val="24"/>
        </w:rPr>
        <w:t xml:space="preserve"> цель </w:t>
      </w:r>
      <w:r w:rsidRPr="00876083">
        <w:rPr>
          <w:rFonts w:ascii="Times New Roman" w:hAnsi="Times New Roman" w:cs="Times New Roman"/>
          <w:sz w:val="24"/>
          <w:szCs w:val="24"/>
        </w:rPr>
        <w:t xml:space="preserve">изучения русского языка достигается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решениемзадач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 развития устной и письменной речи учащихся и формирования у них основ грамотного, безошибочного письма.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ученик стал культурным человеком. Для реализации этой цели необходимо учитывать следующее: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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lastRenderedPageBreak/>
        <w:t>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 разнообразные виды деятельности при обучении грамотному письму должны опираться не только на контроль со стороны учителя, но и </w:t>
      </w:r>
      <w:proofErr w:type="gramStart"/>
      <w:r w:rsidRPr="008760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самоконтроль ученика;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 научить правильной речи — это научить правильному отбору языковых средств исходя из условий речевой ситуации.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bCs/>
          <w:sz w:val="24"/>
          <w:szCs w:val="24"/>
        </w:rPr>
        <w:t xml:space="preserve">Научно-исследовательская цель </w:t>
      </w:r>
      <w:r w:rsidRPr="00876083">
        <w:rPr>
          <w:rFonts w:ascii="Times New Roman" w:hAnsi="Times New Roman" w:cs="Times New Roman"/>
          <w:sz w:val="24"/>
          <w:szCs w:val="24"/>
        </w:rPr>
        <w:t>реализуется в процессе ознакомления учащихся с основными положениями науки о языке.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 Успешная реализация заявленных целей возможна только при условии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 ты.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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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4816" w:rsidRPr="00876083" w:rsidRDefault="003C4816" w:rsidP="003C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Pr="00876083" w:rsidRDefault="00876083" w:rsidP="00876083">
      <w:pPr>
        <w:tabs>
          <w:tab w:val="left" w:pos="6855"/>
        </w:tabs>
        <w:spacing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8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план.</w:t>
      </w:r>
    </w:p>
    <w:p w:rsidR="00876083" w:rsidRDefault="00876083" w:rsidP="006B1893">
      <w:pPr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6B1893">
      <w:pPr>
        <w:rPr>
          <w:rFonts w:ascii="Times New Roman" w:hAnsi="Times New Roman" w:cs="Times New Roman"/>
          <w:sz w:val="24"/>
          <w:szCs w:val="24"/>
        </w:rPr>
      </w:pPr>
    </w:p>
    <w:p w:rsidR="006B1893" w:rsidRPr="00876083" w:rsidRDefault="006B1893" w:rsidP="006B1893">
      <w:pPr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1544"/>
        <w:gridCol w:w="1735"/>
        <w:gridCol w:w="1959"/>
        <w:gridCol w:w="2325"/>
        <w:gridCol w:w="960"/>
      </w:tblGrid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4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Виды практических работ</w:t>
            </w:r>
          </w:p>
        </w:tc>
        <w:tc>
          <w:tcPr>
            <w:tcW w:w="960" w:type="dxa"/>
            <w:vMerge w:val="restart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50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380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  <w:tc>
          <w:tcPr>
            <w:tcW w:w="2325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960" w:type="dxa"/>
            <w:vMerge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855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B1893" w:rsidRPr="00876083" w:rsidRDefault="006B1893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6B1893" w:rsidRPr="00876083" w:rsidRDefault="009C45FD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855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855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855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893" w:rsidRPr="00876083" w:rsidTr="006B1893">
        <w:tc>
          <w:tcPr>
            <w:tcW w:w="3285" w:type="dxa"/>
          </w:tcPr>
          <w:p w:rsidR="006B1893" w:rsidRPr="00876083" w:rsidRDefault="006B1893" w:rsidP="006B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855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6B1893" w:rsidRPr="00876083" w:rsidRDefault="00E969CB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6B1893" w:rsidRPr="00876083" w:rsidRDefault="004D08EF" w:rsidP="006B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12604B" w:rsidRPr="00876083" w:rsidRDefault="0012604B" w:rsidP="00126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126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126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4B" w:rsidRPr="00876083" w:rsidRDefault="0012604B" w:rsidP="0012604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Количество часов:   всего  </w:t>
      </w:r>
      <w:r w:rsidR="00876083" w:rsidRPr="00876083">
        <w:rPr>
          <w:rFonts w:ascii="Times New Roman" w:hAnsi="Times New Roman" w:cs="Times New Roman"/>
          <w:b/>
          <w:bCs/>
          <w:sz w:val="24"/>
          <w:szCs w:val="24"/>
          <w:u w:val="single"/>
        </w:rPr>
        <w:t>170</w:t>
      </w:r>
      <w:r w:rsidR="00876083" w:rsidRPr="008760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083">
        <w:rPr>
          <w:rFonts w:ascii="Times New Roman" w:hAnsi="Times New Roman" w:cs="Times New Roman"/>
          <w:sz w:val="24"/>
          <w:szCs w:val="24"/>
        </w:rPr>
        <w:t xml:space="preserve">  в неделю  </w:t>
      </w:r>
      <w:r w:rsidRPr="0087608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914"/>
        <w:gridCol w:w="1914"/>
        <w:gridCol w:w="1914"/>
        <w:gridCol w:w="1915"/>
      </w:tblGrid>
      <w:tr w:rsidR="0012604B" w:rsidRPr="00876083" w:rsidTr="0012604B">
        <w:tc>
          <w:tcPr>
            <w:tcW w:w="1842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915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2604B" w:rsidRPr="00876083" w:rsidTr="0012604B">
        <w:tc>
          <w:tcPr>
            <w:tcW w:w="1842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12604B" w:rsidRPr="00876083" w:rsidRDefault="0012604B" w:rsidP="00E5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12604B" w:rsidRPr="00876083" w:rsidRDefault="0012604B" w:rsidP="0012604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4816" w:rsidRDefault="003C4816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Default="00876083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083" w:rsidRPr="00876083" w:rsidRDefault="00876083" w:rsidP="0087608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441"/>
        <w:gridCol w:w="636"/>
        <w:gridCol w:w="1490"/>
        <w:gridCol w:w="1701"/>
        <w:gridCol w:w="3827"/>
        <w:gridCol w:w="2127"/>
      </w:tblGrid>
      <w:tr w:rsidR="00F726F9" w:rsidRPr="00876083" w:rsidTr="00876083">
        <w:tc>
          <w:tcPr>
            <w:tcW w:w="646" w:type="dxa"/>
            <w:vMerge w:val="restart"/>
          </w:tcPr>
          <w:p w:rsidR="00F726F9" w:rsidRPr="00876083" w:rsidRDefault="006C397D" w:rsidP="006C39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726F9" w:rsidRPr="0087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1" w:type="dxa"/>
            <w:vMerge w:val="restart"/>
          </w:tcPr>
          <w:p w:rsidR="00F726F9" w:rsidRPr="00876083" w:rsidRDefault="00F726F9" w:rsidP="006C39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6" w:type="dxa"/>
            <w:vMerge w:val="restart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gridSpan w:val="2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vMerge w:val="restart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26F9" w:rsidRPr="00876083" w:rsidTr="00876083">
        <w:trPr>
          <w:trHeight w:val="314"/>
        </w:trPr>
        <w:tc>
          <w:tcPr>
            <w:tcW w:w="646" w:type="dxa"/>
            <w:vMerge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Merge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3827" w:type="dxa"/>
            <w:vMerge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868" w:type="dxa"/>
            <w:gridSpan w:val="7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  (40 часов)</w:t>
            </w: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Фонетика.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«Повторение программы 1-го класса»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Обозначение звуков на письме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звонкие и глухие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сочетания</w:t>
            </w:r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1" w:type="dxa"/>
          </w:tcPr>
          <w:p w:rsidR="00F726F9" w:rsidRPr="00876083" w:rsidRDefault="006B1893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Start"/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proofErr w:type="spellEnd"/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сочетания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Фонетика.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Буква (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Перенос слов.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(текущий).</w:t>
            </w: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gram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Фонетика.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Слово и предложение.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повествователь-ное</w:t>
            </w:r>
            <w:proofErr w:type="spellEnd"/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, вопросительное, побудительное.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 и словообразование.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Неизменяемые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Большая буква в словах.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заглавной буквы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написания большой буквы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proofErr w:type="gram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;. 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перенос слов, безударные гласные в корне слова»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proofErr w:type="gram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;. 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перенос слов, безударные гласные в корне слова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Корни слов.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Родственные слова, корень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proofErr w:type="gramStart"/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Фонетика; слово и предложение; слова изменяемые, неизменяемые; окончание»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Фонетика; слово и предложение; слова изменяемые, неизменяемые; окончание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Корень слова.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868" w:type="dxa"/>
            <w:gridSpan w:val="7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 четверть (38 часов)</w:t>
            </w: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Корень слова.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согласными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(текущий)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Корень слова.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гласных и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согласными и гласными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 гласных и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согласными и гласными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обозначение гласных и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Слова с непроизносимыми согласными звуками.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звуками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согласных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диктант. </w:t>
            </w:r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согласных в </w:t>
            </w:r>
            <w:proofErr w:type="gramStart"/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Суффиксы в словах.</w:t>
            </w: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Корень слова, суффикс</w:t>
            </w:r>
            <w:r w:rsidR="004D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Суффикс.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сть-.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Суффикс.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  имён 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1" w:type="dxa"/>
          </w:tcPr>
          <w:p w:rsidR="00F726F9" w:rsidRPr="00876083" w:rsidRDefault="004D08EF" w:rsidP="003C4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726F9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за первое полугодие «Фонетика; корень слова; суффикс»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Корень и суффикс.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F40A3A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овый диктант за 2 четверть.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40A3A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</w:t>
            </w: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Состав слова. Учимся писать корни и суффиксы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Значения приставок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приставок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</w:t>
            </w:r>
          </w:p>
          <w:p w:rsidR="003C4816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83" w:rsidRPr="00876083" w:rsidRDefault="00876083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868" w:type="dxa"/>
            <w:gridSpan w:val="7"/>
          </w:tcPr>
          <w:p w:rsidR="00F726F9" w:rsidRPr="00876083" w:rsidRDefault="006C397D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 четверть</w:t>
            </w:r>
            <w:proofErr w:type="gramStart"/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="00F726F9"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часов)</w:t>
            </w: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бразование слов при помощи приставок</w:t>
            </w:r>
          </w:p>
        </w:tc>
        <w:tc>
          <w:tcPr>
            <w:tcW w:w="636" w:type="dxa"/>
          </w:tcPr>
          <w:p w:rsidR="00F726F9" w:rsidRPr="00876083" w:rsidRDefault="00F40A3A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разделительные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чимся писать разделительный твёрдый знак (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Твёрдый и мягкий знаки.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разделительные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Приставки и предлоги.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Состав слова.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1" w:type="dxa"/>
          </w:tcPr>
          <w:p w:rsidR="00F726F9" w:rsidRPr="00876083" w:rsidRDefault="009C45F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Списывание. </w:t>
            </w:r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Твёрдый знак.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Приставки; состав слова; образование слов</w:t>
            </w:r>
            <w:r w:rsidR="004D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Один текст – разные заголовки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(текущий</w:t>
            </w: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разделительных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, приставок и предлогов»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определить значение многозначного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Слова-синонимы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находить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строится текст. Начало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8C481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8C481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Тест (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вариант итоговой контрольной работы)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диктант за 3 четверть 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«Правописание изученных орфограмм»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40A3A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Слова-омонимы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1" w:type="dxa"/>
          </w:tcPr>
          <w:p w:rsidR="00F726F9" w:rsidRPr="00876083" w:rsidRDefault="00F40A3A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Омонимы. 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Абзац.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868" w:type="dxa"/>
            <w:gridSpan w:val="7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IV четверть (42 часа)</w:t>
            </w: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заимствованных слов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Абзац.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из абзацев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Тест  на орфографические правил</w:t>
            </w:r>
            <w:proofErr w:type="gramStart"/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C45FD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C45FD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работа)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Учимся составлять текст</w:t>
            </w:r>
            <w:proofErr w:type="gramStart"/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.«</w:t>
            </w:r>
            <w:proofErr w:type="gramEnd"/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Повторение </w:t>
            </w:r>
            <w:proofErr w:type="gramStart"/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пройденного</w:t>
            </w:r>
            <w:proofErr w:type="gramEnd"/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Повторение: что ты знаешь о лексическом значении слова и составе слова?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План текста.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Лексика. «Как устроен наш язык»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1" w:type="dxa"/>
          </w:tcPr>
          <w:p w:rsidR="00F726F9" w:rsidRPr="00876083" w:rsidRDefault="004D08EF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F9" w:rsidRPr="0087608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3C4816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слов, безударные гласные 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E9457C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текст-описание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Повторение. «Правописание»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E9457C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7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Текст. «Развитие речи»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1" w:type="dxa"/>
          </w:tcPr>
          <w:p w:rsidR="00F726F9" w:rsidRPr="00876083" w:rsidRDefault="00D12B2E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диктант за </w:t>
            </w:r>
            <w:r w:rsidR="00F726F9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69CB"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1" w:type="dxa"/>
          </w:tcPr>
          <w:p w:rsidR="00D12B2E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</w:t>
            </w:r>
            <w:r w:rsidR="00D1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второе полугодие</w:t>
            </w:r>
            <w:r w:rsidR="00D12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Повторение </w:t>
            </w:r>
            <w:proofErr w:type="gramStart"/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876083">
        <w:tc>
          <w:tcPr>
            <w:tcW w:w="64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12B2E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4441" w:type="dxa"/>
          </w:tcPr>
          <w:p w:rsidR="00F726F9" w:rsidRPr="00876083" w:rsidRDefault="00D12B2E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636" w:type="dxa"/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26F9" w:rsidRPr="00876083" w:rsidRDefault="007A5237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Звуки, буквы</w:t>
            </w:r>
          </w:p>
        </w:tc>
        <w:tc>
          <w:tcPr>
            <w:tcW w:w="2127" w:type="dxa"/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7D" w:rsidRPr="00876083" w:rsidTr="00876083">
        <w:trPr>
          <w:trHeight w:val="536"/>
        </w:trPr>
        <w:tc>
          <w:tcPr>
            <w:tcW w:w="646" w:type="dxa"/>
          </w:tcPr>
          <w:p w:rsidR="006C397D" w:rsidRPr="00876083" w:rsidRDefault="006C397D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41" w:type="dxa"/>
          </w:tcPr>
          <w:p w:rsidR="006C397D" w:rsidRPr="00876083" w:rsidRDefault="006C397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6C397D" w:rsidRPr="00876083" w:rsidRDefault="006C397D" w:rsidP="003C4816">
            <w:pPr>
              <w:tabs>
                <w:tab w:val="center" w:pos="24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0" w:type="dxa"/>
          </w:tcPr>
          <w:p w:rsidR="006C397D" w:rsidRPr="00876083" w:rsidRDefault="006C397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97D" w:rsidRPr="00876083" w:rsidRDefault="006C397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397D" w:rsidRPr="00876083" w:rsidRDefault="006C397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397D" w:rsidRPr="00876083" w:rsidRDefault="006C397D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083" w:rsidRPr="00876083" w:rsidRDefault="00876083" w:rsidP="003C4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>«Как устроен наш язык»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         (основы лингвистических знаний)</w:t>
      </w:r>
      <w:r w:rsidRPr="00876083">
        <w:rPr>
          <w:rFonts w:ascii="Times New Roman" w:hAnsi="Times New Roman" w:cs="Times New Roman"/>
          <w:sz w:val="24"/>
          <w:szCs w:val="24"/>
        </w:rPr>
        <w:t xml:space="preserve"> (57ч)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Фонетика</w:t>
      </w:r>
      <w:r w:rsidRPr="00876083">
        <w:rPr>
          <w:rFonts w:ascii="Times New Roman" w:hAnsi="Times New Roman" w:cs="Times New Roman"/>
          <w:sz w:val="24"/>
          <w:szCs w:val="24"/>
        </w:rPr>
        <w:t xml:space="preserve"> (10 ч)  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Что изучает фонетика? Звуки и буквы. Обозначение звуков на письме. Гласные и согласные звуки и буквы. Гласные буквы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Pr="00876083">
        <w:rPr>
          <w:rFonts w:ascii="Times New Roman" w:hAnsi="Times New Roman" w:cs="Times New Roman"/>
          <w:b/>
          <w:sz w:val="24"/>
          <w:szCs w:val="24"/>
        </w:rPr>
        <w:t>,е</w:t>
      </w:r>
      <w:proofErr w:type="gramEnd"/>
      <w:r w:rsidRPr="00876083">
        <w:rPr>
          <w:rFonts w:ascii="Times New Roman" w:hAnsi="Times New Roman" w:cs="Times New Roman"/>
          <w:b/>
          <w:sz w:val="24"/>
          <w:szCs w:val="24"/>
        </w:rPr>
        <w:t>,Ё,ё,Ю,ю,Я,я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>,</w:t>
      </w:r>
      <w:r w:rsidRPr="00876083">
        <w:rPr>
          <w:rFonts w:ascii="Times New Roman" w:hAnsi="Times New Roman" w:cs="Times New Roman"/>
          <w:sz w:val="24"/>
          <w:szCs w:val="24"/>
        </w:rPr>
        <w:t xml:space="preserve"> их функции. Согласные парные и непарные по твердости – мягкости, звонкости – глухости. Слог. Ударение. Перенос.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 Слово и предложение</w:t>
      </w:r>
      <w:r w:rsidRPr="00876083">
        <w:rPr>
          <w:rFonts w:ascii="Times New Roman" w:hAnsi="Times New Roman" w:cs="Times New Roman"/>
          <w:sz w:val="24"/>
          <w:szCs w:val="24"/>
        </w:rPr>
        <w:t xml:space="preserve"> (6ч)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Слово как единство звучания (написания) и значения. Слово с предметным значением – имена существительные. Слова, называющие признаки, - имена прилагательные. Слова, обозначающие действия, - глаголы.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в предложении.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 Состав слова</w:t>
      </w:r>
      <w:r w:rsidRPr="00876083">
        <w:rPr>
          <w:rFonts w:ascii="Times New Roman" w:hAnsi="Times New Roman" w:cs="Times New Roman"/>
          <w:sz w:val="24"/>
          <w:szCs w:val="24"/>
        </w:rPr>
        <w:t xml:space="preserve"> (19 ч)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6083">
        <w:rPr>
          <w:rFonts w:ascii="Times New Roman" w:hAnsi="Times New Roman" w:cs="Times New Roman"/>
          <w:i/>
          <w:sz w:val="24"/>
          <w:szCs w:val="24"/>
        </w:rPr>
        <w:t>Форма слова</w:t>
      </w:r>
      <w:r w:rsidRPr="00876083">
        <w:rPr>
          <w:rFonts w:ascii="Times New Roman" w:hAnsi="Times New Roman" w:cs="Times New Roman"/>
          <w:sz w:val="24"/>
          <w:szCs w:val="24"/>
        </w:rPr>
        <w:t xml:space="preserve">. Окончание. </w:t>
      </w:r>
      <w:r w:rsidRPr="00876083">
        <w:rPr>
          <w:rFonts w:ascii="Times New Roman" w:hAnsi="Times New Roman" w:cs="Times New Roman"/>
          <w:i/>
          <w:sz w:val="24"/>
          <w:szCs w:val="24"/>
        </w:rPr>
        <w:t>Слова изменяемые и неизменяемые.</w:t>
      </w:r>
      <w:r w:rsidRPr="00876083">
        <w:rPr>
          <w:rFonts w:ascii="Times New Roman" w:hAnsi="Times New Roman" w:cs="Times New Roman"/>
          <w:sz w:val="24"/>
          <w:szCs w:val="24"/>
        </w:rPr>
        <w:t xml:space="preserve"> Корень слова. </w:t>
      </w:r>
      <w:r w:rsidRPr="00876083">
        <w:rPr>
          <w:rFonts w:ascii="Times New Roman" w:hAnsi="Times New Roman" w:cs="Times New Roman"/>
          <w:i/>
          <w:sz w:val="24"/>
          <w:szCs w:val="24"/>
        </w:rPr>
        <w:t>Однокоренные слова</w:t>
      </w:r>
      <w:r w:rsidRPr="00876083">
        <w:rPr>
          <w:rFonts w:ascii="Times New Roman" w:hAnsi="Times New Roman" w:cs="Times New Roman"/>
          <w:sz w:val="24"/>
          <w:szCs w:val="24"/>
        </w:rPr>
        <w:t xml:space="preserve">. Чередование согласных в корнях. Суффикс. </w:t>
      </w:r>
      <w:r w:rsidRPr="00876083">
        <w:rPr>
          <w:rFonts w:ascii="Times New Roman" w:hAnsi="Times New Roman" w:cs="Times New Roman"/>
          <w:i/>
          <w:sz w:val="24"/>
          <w:szCs w:val="24"/>
        </w:rPr>
        <w:t>Суффиксальный способ образования слов</w:t>
      </w:r>
      <w:r w:rsidRPr="00876083">
        <w:rPr>
          <w:rFonts w:ascii="Times New Roman" w:hAnsi="Times New Roman" w:cs="Times New Roman"/>
          <w:sz w:val="24"/>
          <w:szCs w:val="24"/>
        </w:rPr>
        <w:t xml:space="preserve">. Приставка. </w:t>
      </w:r>
      <w:r w:rsidRPr="00876083">
        <w:rPr>
          <w:rFonts w:ascii="Times New Roman" w:hAnsi="Times New Roman" w:cs="Times New Roman"/>
          <w:i/>
          <w:sz w:val="24"/>
          <w:szCs w:val="24"/>
        </w:rPr>
        <w:t xml:space="preserve">Приставочный способ образования слов. </w:t>
      </w:r>
      <w:r w:rsidRPr="00876083">
        <w:rPr>
          <w:rFonts w:ascii="Times New Roman" w:hAnsi="Times New Roman" w:cs="Times New Roman"/>
          <w:sz w:val="24"/>
          <w:szCs w:val="24"/>
        </w:rPr>
        <w:t xml:space="preserve">Основа слова. </w:t>
      </w:r>
      <w:proofErr w:type="spellStart"/>
      <w:r w:rsidRPr="00876083">
        <w:rPr>
          <w:rFonts w:ascii="Times New Roman" w:hAnsi="Times New Roman" w:cs="Times New Roman"/>
          <w:i/>
          <w:sz w:val="24"/>
          <w:szCs w:val="24"/>
        </w:rPr>
        <w:t>Приставочно</w:t>
      </w:r>
      <w:proofErr w:type="spellEnd"/>
      <w:r w:rsidRPr="00876083">
        <w:rPr>
          <w:rFonts w:ascii="Times New Roman" w:hAnsi="Times New Roman" w:cs="Times New Roman"/>
          <w:i/>
          <w:sz w:val="24"/>
          <w:szCs w:val="24"/>
        </w:rPr>
        <w:t xml:space="preserve"> – суффиксальный способ образования слов.</w:t>
      </w:r>
    </w:p>
    <w:p w:rsidR="00F726F9" w:rsidRPr="00876083" w:rsidRDefault="00F726F9" w:rsidP="003C4816">
      <w:pPr>
        <w:tabs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6083"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  <w:r w:rsidRPr="00876083">
        <w:rPr>
          <w:rFonts w:ascii="Times New Roman" w:hAnsi="Times New Roman" w:cs="Times New Roman"/>
          <w:sz w:val="24"/>
          <w:szCs w:val="24"/>
        </w:rPr>
        <w:t>(22ч)</w:t>
      </w:r>
      <w:r w:rsidRPr="00876083">
        <w:rPr>
          <w:rFonts w:ascii="Times New Roman" w:hAnsi="Times New Roman" w:cs="Times New Roman"/>
          <w:sz w:val="24"/>
          <w:szCs w:val="24"/>
        </w:rPr>
        <w:tab/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  Синонимы. Антонимы. Омонимы.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  Слова исконные и заимствованные.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 Устаревшие слова.</w:t>
      </w:r>
    </w:p>
    <w:p w:rsidR="00F726F9" w:rsidRPr="00876083" w:rsidRDefault="00F726F9" w:rsidP="003C4816">
      <w:pPr>
        <w:tabs>
          <w:tab w:val="right" w:pos="935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083">
        <w:rPr>
          <w:rFonts w:ascii="Times New Roman" w:hAnsi="Times New Roman" w:cs="Times New Roman"/>
          <w:i/>
          <w:sz w:val="24"/>
          <w:szCs w:val="24"/>
        </w:rPr>
        <w:t>Фразеологизм. Фразеологизм и слово. Использование фразеологизмов.</w:t>
      </w:r>
      <w:r w:rsidRPr="00876083">
        <w:rPr>
          <w:rFonts w:ascii="Times New Roman" w:hAnsi="Times New Roman" w:cs="Times New Roman"/>
          <w:i/>
          <w:sz w:val="24"/>
          <w:szCs w:val="24"/>
        </w:rPr>
        <w:tab/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«Правописание» (формирование навыков грамотного письма) (58ч)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Правописание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6083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876083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>, чу –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>.</w:t>
      </w:r>
      <w:r w:rsidRPr="00876083">
        <w:rPr>
          <w:rFonts w:ascii="Times New Roman" w:hAnsi="Times New Roman" w:cs="Times New Roman"/>
          <w:sz w:val="24"/>
          <w:szCs w:val="24"/>
        </w:rPr>
        <w:t xml:space="preserve"> Обозначение мягкости согласных  с помощью мягкого знака. Перенос слов.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lastRenderedPageBreak/>
        <w:t xml:space="preserve">        Правописание заглавной буквы.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Правописание гласных и согласных в корнях: безударная проверяемая гласная в корне, проверяемая согласная и непроизносимая согласная. </w:t>
      </w:r>
      <w:r w:rsidRPr="00876083">
        <w:rPr>
          <w:rFonts w:ascii="Times New Roman" w:hAnsi="Times New Roman" w:cs="Times New Roman"/>
          <w:i/>
          <w:sz w:val="24"/>
          <w:szCs w:val="24"/>
        </w:rPr>
        <w:t xml:space="preserve">Правописание беглой чередующей гласной е в корне при словообразовании      </w:t>
      </w:r>
      <w:proofErr w:type="gramStart"/>
      <w:r w:rsidRPr="0087608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76083">
        <w:rPr>
          <w:rFonts w:ascii="Times New Roman" w:hAnsi="Times New Roman" w:cs="Times New Roman"/>
          <w:i/>
          <w:sz w:val="24"/>
          <w:szCs w:val="24"/>
        </w:rPr>
        <w:t>башня – башенка, чашка – чашечка).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 Правописание суффиксов имен существительных: </w:t>
      </w:r>
      <w:proofErr w:type="gramStart"/>
      <w:r w:rsidRPr="0087608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876083">
        <w:rPr>
          <w:rFonts w:ascii="Times New Roman" w:hAnsi="Times New Roman" w:cs="Times New Roman"/>
          <w:b/>
          <w:i/>
          <w:sz w:val="24"/>
          <w:szCs w:val="24"/>
        </w:rPr>
        <w:t>ньк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еньк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-: 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-,     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ек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-; 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-: -ост(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)-.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Правописание суффиксов имен прилагательных</w:t>
      </w: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876083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876083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-, -ев-, -ив-, -</w:t>
      </w:r>
      <w:proofErr w:type="spellStart"/>
      <w:r w:rsidRPr="00876083">
        <w:rPr>
          <w:rFonts w:ascii="Times New Roman" w:hAnsi="Times New Roman" w:cs="Times New Roman"/>
          <w:b/>
          <w:i/>
          <w:sz w:val="24"/>
          <w:szCs w:val="24"/>
        </w:rPr>
        <w:t>чив</w:t>
      </w:r>
      <w:proofErr w:type="spellEnd"/>
      <w:r w:rsidRPr="00876083">
        <w:rPr>
          <w:rFonts w:ascii="Times New Roman" w:hAnsi="Times New Roman" w:cs="Times New Roman"/>
          <w:b/>
          <w:i/>
          <w:sz w:val="24"/>
          <w:szCs w:val="24"/>
        </w:rPr>
        <w:t>-,       -лив-.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Правописание приставок: </w:t>
      </w:r>
      <w:r w:rsidRPr="00876083">
        <w:rPr>
          <w:rFonts w:ascii="Times New Roman" w:hAnsi="Times New Roman" w:cs="Times New Roman"/>
          <w:b/>
          <w:i/>
          <w:sz w:val="24"/>
          <w:szCs w:val="24"/>
        </w:rPr>
        <w:t>об -, от -, до -, по-, под-, про -, з</w:t>
      </w:r>
      <w:proofErr w:type="gramStart"/>
      <w:r w:rsidRPr="00876083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876083">
        <w:rPr>
          <w:rFonts w:ascii="Times New Roman" w:hAnsi="Times New Roman" w:cs="Times New Roman"/>
          <w:b/>
          <w:i/>
          <w:sz w:val="24"/>
          <w:szCs w:val="24"/>
        </w:rPr>
        <w:t>, на-, над-.</w:t>
      </w:r>
      <w:r w:rsidRPr="00876083">
        <w:rPr>
          <w:rFonts w:ascii="Times New Roman" w:hAnsi="Times New Roman" w:cs="Times New Roman"/>
          <w:sz w:val="24"/>
          <w:szCs w:val="24"/>
        </w:rPr>
        <w:t xml:space="preserve"> Правописание разделительных твердого и мягкого знаков</w:t>
      </w:r>
      <w:r w:rsidRPr="00876083">
        <w:rPr>
          <w:rFonts w:ascii="Times New Roman" w:hAnsi="Times New Roman" w:cs="Times New Roman"/>
          <w:i/>
          <w:sz w:val="24"/>
          <w:szCs w:val="24"/>
        </w:rPr>
        <w:t>. Правописание предлогов и приставок.</w:t>
      </w:r>
    </w:p>
    <w:p w:rsidR="00F726F9" w:rsidRPr="00876083" w:rsidRDefault="00F726F9" w:rsidP="003C4816">
      <w:pPr>
        <w:tabs>
          <w:tab w:val="left" w:pos="357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«Развитие речи»</w:t>
      </w:r>
      <w:r w:rsidRPr="00876083">
        <w:rPr>
          <w:rFonts w:ascii="Times New Roman" w:hAnsi="Times New Roman" w:cs="Times New Roman"/>
          <w:i/>
          <w:sz w:val="24"/>
          <w:szCs w:val="24"/>
        </w:rPr>
        <w:t xml:space="preserve"> (34ч)</w:t>
      </w:r>
      <w:r w:rsidRPr="00876083">
        <w:rPr>
          <w:rFonts w:ascii="Times New Roman" w:hAnsi="Times New Roman" w:cs="Times New Roman"/>
          <w:i/>
          <w:sz w:val="24"/>
          <w:szCs w:val="24"/>
        </w:rPr>
        <w:tab/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Текст. </w:t>
      </w:r>
      <w:r w:rsidRPr="00876083">
        <w:rPr>
          <w:rFonts w:ascii="Times New Roman" w:hAnsi="Times New Roman" w:cs="Times New Roman"/>
          <w:i/>
          <w:sz w:val="24"/>
          <w:szCs w:val="24"/>
        </w:rPr>
        <w:t>Признаки текста</w:t>
      </w:r>
      <w:r w:rsidRPr="00876083">
        <w:rPr>
          <w:rFonts w:ascii="Times New Roman" w:hAnsi="Times New Roman" w:cs="Times New Roman"/>
          <w:sz w:val="24"/>
          <w:szCs w:val="24"/>
        </w:rPr>
        <w:t xml:space="preserve">. Смысловое единство предложений в тексте. Заглавие текста. Подбор заголовков к данным текстам. </w:t>
      </w:r>
      <w:r w:rsidRPr="00876083">
        <w:rPr>
          <w:rFonts w:ascii="Times New Roman" w:hAnsi="Times New Roman" w:cs="Times New Roman"/>
          <w:i/>
          <w:sz w:val="24"/>
          <w:szCs w:val="24"/>
        </w:rPr>
        <w:t>Определение по заголовкам содержания текста.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Выражение в тексте законченной мысли, отработка вариантов окончания текстов. Начало текста (зачин), подбор и придумывание подходящих по смыслу зачинов к данным текстам. 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Последовательность предложений в тексте. Корректирование текстов с нарушенным порядком предложений, включение недостающего по смыслу предложения и изъятие избыточного в смысловом отношении предложения.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Абзац. Последовательность абзацев в тексте. Корректирование текстов с нарушенной последовательностью абзацев.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Комплексная работа над структурой текста: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абзацев.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План текста. Составление планов к данным текстам. </w:t>
      </w:r>
      <w:proofErr w:type="spellStart"/>
      <w:r w:rsidRPr="00876083">
        <w:rPr>
          <w:rFonts w:ascii="Times New Roman" w:hAnsi="Times New Roman" w:cs="Times New Roman"/>
          <w:i/>
          <w:sz w:val="24"/>
          <w:szCs w:val="24"/>
        </w:rPr>
        <w:t>Озаглавливание</w:t>
      </w:r>
      <w:proofErr w:type="spellEnd"/>
      <w:r w:rsidRPr="00876083">
        <w:rPr>
          <w:rFonts w:ascii="Times New Roman" w:hAnsi="Times New Roman" w:cs="Times New Roman"/>
          <w:i/>
          <w:sz w:val="24"/>
          <w:szCs w:val="24"/>
        </w:rPr>
        <w:t xml:space="preserve"> возможного текста по предложенному плану. Создание собственных текстов по предложенным планам.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83">
        <w:rPr>
          <w:rFonts w:ascii="Times New Roman" w:hAnsi="Times New Roman" w:cs="Times New Roman"/>
          <w:i/>
          <w:sz w:val="24"/>
          <w:szCs w:val="24"/>
        </w:rPr>
        <w:t xml:space="preserve">      Типы текстов</w:t>
      </w:r>
      <w:proofErr w:type="gramStart"/>
      <w:r w:rsidRPr="0087608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76083">
        <w:rPr>
          <w:rFonts w:ascii="Times New Roman" w:hAnsi="Times New Roman" w:cs="Times New Roman"/>
          <w:i/>
          <w:sz w:val="24"/>
          <w:szCs w:val="24"/>
        </w:rPr>
        <w:t xml:space="preserve"> описание, повествование, рассуждение, - их особенности.</w:t>
      </w:r>
    </w:p>
    <w:p w:rsidR="00104C5D" w:rsidRPr="00876083" w:rsidRDefault="00F726F9" w:rsidP="003C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Pr="00876083">
        <w:rPr>
          <w:rFonts w:ascii="Times New Roman" w:hAnsi="Times New Roman" w:cs="Times New Roman"/>
          <w:sz w:val="24"/>
          <w:szCs w:val="24"/>
        </w:rPr>
        <w:t>(5ч)</w:t>
      </w:r>
    </w:p>
    <w:p w:rsidR="00F726F9" w:rsidRPr="00876083" w:rsidRDefault="00F726F9" w:rsidP="003C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>Резервные уроки</w:t>
      </w:r>
      <w:r w:rsidRPr="00876083">
        <w:rPr>
          <w:rFonts w:ascii="Times New Roman" w:hAnsi="Times New Roman" w:cs="Times New Roman"/>
          <w:sz w:val="24"/>
          <w:szCs w:val="24"/>
        </w:rPr>
        <w:t xml:space="preserve"> (16ч)</w:t>
      </w:r>
    </w:p>
    <w:p w:rsidR="00F726F9" w:rsidRPr="00876083" w:rsidRDefault="00F726F9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AAF" w:rsidRPr="00876083" w:rsidRDefault="00F62AAF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подготовленности.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>К концу обучения во 2 классе учащиеся  по русскому языку должны: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         различать:                                                                                                                               </w:t>
      </w: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76083">
        <w:rPr>
          <w:rFonts w:ascii="Times New Roman" w:hAnsi="Times New Roman" w:cs="Times New Roman"/>
          <w:sz w:val="24"/>
          <w:szCs w:val="24"/>
        </w:rPr>
        <w:t xml:space="preserve">звуки и буквы, гласные и согласные звуки и буквы, твердые и мягкие, звонкие и глухие согласные звуки;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слово и предложение;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слова, называющие предмет, признак предмета, действие предмета;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 предложения по цели высказывания;  предлоги и приставки </w:t>
      </w:r>
      <w:proofErr w:type="gramStart"/>
      <w:r w:rsidRPr="008760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6083">
        <w:rPr>
          <w:rFonts w:ascii="Times New Roman" w:hAnsi="Times New Roman" w:cs="Times New Roman"/>
          <w:sz w:val="24"/>
          <w:szCs w:val="24"/>
        </w:rPr>
        <w:t xml:space="preserve">на уровне правописания);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b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выделять, находить:                                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876083">
        <w:rPr>
          <w:rFonts w:ascii="Times New Roman" w:hAnsi="Times New Roman" w:cs="Times New Roman"/>
          <w:sz w:val="24"/>
          <w:szCs w:val="24"/>
        </w:rPr>
        <w:t xml:space="preserve">корень, суффикс, приставку, окончание;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лексическое значение слова в толковом  словаре;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многозначные слова, синонимы, антонимы;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основную мысль текста;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решать практические задачи:        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876083">
        <w:rPr>
          <w:rFonts w:ascii="Times New Roman" w:hAnsi="Times New Roman" w:cs="Times New Roman"/>
          <w:sz w:val="24"/>
          <w:szCs w:val="24"/>
        </w:rPr>
        <w:t xml:space="preserve">составлять слово по заданной словообразовательной модели; подбирать заголовок к данному тексту, озаглавливать собственный текст, определять по заголовкам содержание текста;         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 исправлять деформированный текст </w:t>
      </w:r>
      <w:proofErr w:type="gramStart"/>
      <w:r w:rsidRPr="008760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6083">
        <w:rPr>
          <w:rFonts w:ascii="Times New Roman" w:hAnsi="Times New Roman" w:cs="Times New Roman"/>
          <w:sz w:val="24"/>
          <w:szCs w:val="24"/>
        </w:rPr>
        <w:t>с нарушенным порядком следования частей);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b/>
          <w:i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правила правописания:              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876083">
        <w:rPr>
          <w:rFonts w:ascii="Times New Roman" w:hAnsi="Times New Roman" w:cs="Times New Roman"/>
          <w:sz w:val="24"/>
          <w:szCs w:val="24"/>
        </w:rPr>
        <w:t>гласные после шипящих (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6083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876083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, чу –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заглавной буквы в изученных случаях;  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 безударных проверяемых гласных в корнях;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  звонких и глухих согласных в корне;                                                                                 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словарных слов, определенных программой;  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sz w:val="24"/>
          <w:szCs w:val="24"/>
        </w:rPr>
        <w:t xml:space="preserve">         разделительного мягкого знака.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104C5D" w:rsidRPr="00876083" w:rsidRDefault="00104C5D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62AAF" w:rsidRPr="00876083" w:rsidRDefault="00F62AAF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104C5D" w:rsidRPr="00876083" w:rsidRDefault="00104C5D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104C5D" w:rsidRPr="00876083" w:rsidRDefault="00104C5D" w:rsidP="003C4816">
      <w:pPr>
        <w:tabs>
          <w:tab w:val="left" w:pos="6855"/>
        </w:tabs>
        <w:spacing w:after="0" w:line="240" w:lineRule="auto"/>
        <w:ind w:hanging="852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proofErr w:type="spellStart"/>
      <w:r w:rsidRPr="0087608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76083">
        <w:rPr>
          <w:rFonts w:ascii="Times New Roman" w:hAnsi="Times New Roman" w:cs="Times New Roman"/>
          <w:b/>
          <w:sz w:val="24"/>
          <w:szCs w:val="24"/>
        </w:rPr>
        <w:t xml:space="preserve"> – методического пособия</w:t>
      </w:r>
      <w:r w:rsidRPr="00876083">
        <w:rPr>
          <w:rFonts w:ascii="Times New Roman" w:hAnsi="Times New Roman" w:cs="Times New Roman"/>
          <w:sz w:val="24"/>
          <w:szCs w:val="24"/>
        </w:rPr>
        <w:t>.</w:t>
      </w: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8678"/>
        <w:gridCol w:w="57"/>
        <w:gridCol w:w="57"/>
        <w:gridCol w:w="57"/>
        <w:gridCol w:w="1265"/>
        <w:gridCol w:w="4178"/>
      </w:tblGrid>
      <w:tr w:rsidR="00F726F9" w:rsidRPr="00876083" w:rsidTr="003C48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726F9" w:rsidRPr="00876083" w:rsidTr="003C48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русскому языку для 2 класса (программы, учебники, рабочие тетради и др.)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русскому языку.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образования по русскому языку к комплекту учебников «Начальная школа </w:t>
            </w:r>
            <w:r w:rsidRPr="0087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Комментарии к урокам  «Русский язык» - С.В. Иванов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- С.В.Иванов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частях) 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«Пишем грамотно» №1и№2; 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Дополнительная  тетрадь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чусь писать без ошибок»- М.И. Кузнецова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К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Библиотечный фонд комплектуется с учетом типа школы с родным (русским) и родным (нерусским) языком обучения на основе Перечня УМК, рекомендованных или допущенных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F726F9" w:rsidRPr="00876083" w:rsidTr="003C48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Наборы сюжетных ( и предметных) картинок в соответствии с тематикой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в стандарте начального образования по русскому языку (в том числе и в цифровой форме).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Словари всех типов по русскому языку.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Ф/Д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Технические средства обучения </w:t>
            </w:r>
          </w:p>
        </w:tc>
      </w:tr>
      <w:tr w:rsidR="00F726F9" w:rsidRPr="00876083" w:rsidTr="003C4816">
        <w:trPr>
          <w:trHeight w:val="32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картинок. 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/ магнитофон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(по возможности).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Компьютер (по возможности)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Принтер лазерный (по возможности)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Фотокамера цифровая (по возможности)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F726F9" w:rsidRPr="00876083" w:rsidTr="003C48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тематике, данной в стандарте начального общего образования по русскому языку (по возможности)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:rsidR="00F726F9" w:rsidRPr="00876083" w:rsidTr="003C48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Куклы в русской (национальной) одежде и другие предметы окружающего мира ребенка, передающие этнический облик русских и других представителей Российской Федерации.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</w:t>
            </w:r>
            <w:proofErr w:type="gramEnd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Дом, Зоопарк, Ферма, Транспорт, Магазин, и др.)</w:t>
            </w:r>
            <w:proofErr w:type="gramEnd"/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"Эрудит") и др.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6F9" w:rsidRPr="00876083" w:rsidTr="003C481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F726F9" w:rsidRPr="00876083" w:rsidTr="003C4816">
        <w:trPr>
          <w:trHeight w:val="24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F9" w:rsidRPr="00876083" w:rsidRDefault="00F726F9" w:rsidP="003C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62AAF" w:rsidRPr="00876083" w:rsidRDefault="00F62AAF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62AAF" w:rsidRPr="00876083" w:rsidRDefault="00F62AAF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62AAF" w:rsidRPr="00876083" w:rsidRDefault="00F62AAF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F726F9" w:rsidRPr="00876083" w:rsidRDefault="00F726F9" w:rsidP="003C4816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7608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760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6083">
        <w:rPr>
          <w:rFonts w:ascii="Times New Roman" w:hAnsi="Times New Roman" w:cs="Times New Roman"/>
          <w:sz w:val="24"/>
          <w:szCs w:val="24"/>
        </w:rPr>
        <w:t>. Авторы С.В.Иванов, А.О.Евдокимова.</w:t>
      </w:r>
    </w:p>
    <w:p w:rsidR="00F726F9" w:rsidRPr="00876083" w:rsidRDefault="00F726F9" w:rsidP="003C4816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>2</w:t>
      </w:r>
      <w:r w:rsidRPr="00876083">
        <w:rPr>
          <w:rFonts w:ascii="Times New Roman" w:hAnsi="Times New Roman" w:cs="Times New Roman"/>
          <w:sz w:val="24"/>
          <w:szCs w:val="24"/>
        </w:rPr>
        <w:t>.</w:t>
      </w:r>
      <w:r w:rsidR="00B635C7" w:rsidRPr="00876083">
        <w:rPr>
          <w:rFonts w:ascii="Times New Roman" w:hAnsi="Times New Roman" w:cs="Times New Roman"/>
          <w:sz w:val="24"/>
          <w:szCs w:val="24"/>
        </w:rPr>
        <w:t>Рабочая тетрадь</w:t>
      </w:r>
      <w:proofErr w:type="gramStart"/>
      <w:r w:rsidR="00B635C7" w:rsidRPr="00876083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B635C7" w:rsidRPr="00876083">
        <w:rPr>
          <w:rFonts w:ascii="Times New Roman" w:hAnsi="Times New Roman" w:cs="Times New Roman"/>
          <w:b/>
          <w:sz w:val="24"/>
          <w:szCs w:val="24"/>
        </w:rPr>
        <w:t>ишем грамотно</w:t>
      </w:r>
      <w:r w:rsidR="00B635C7" w:rsidRPr="00876083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="00B635C7" w:rsidRPr="008760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635C7" w:rsidRPr="00876083">
        <w:rPr>
          <w:rFonts w:ascii="Times New Roman" w:hAnsi="Times New Roman" w:cs="Times New Roman"/>
          <w:sz w:val="24"/>
          <w:szCs w:val="24"/>
        </w:rPr>
        <w:t xml:space="preserve">. № 1, 2. </w:t>
      </w:r>
    </w:p>
    <w:p w:rsidR="00F726F9" w:rsidRPr="00876083" w:rsidRDefault="00F726F9" w:rsidP="003C4816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83">
        <w:rPr>
          <w:rFonts w:ascii="Times New Roman" w:hAnsi="Times New Roman" w:cs="Times New Roman"/>
          <w:b/>
          <w:sz w:val="24"/>
          <w:szCs w:val="24"/>
        </w:rPr>
        <w:t>3</w:t>
      </w:r>
      <w:r w:rsidRPr="00876083">
        <w:rPr>
          <w:rFonts w:ascii="Times New Roman" w:hAnsi="Times New Roman" w:cs="Times New Roman"/>
          <w:sz w:val="24"/>
          <w:szCs w:val="24"/>
        </w:rPr>
        <w:t>.</w:t>
      </w:r>
      <w:r w:rsidR="00B635C7" w:rsidRPr="00876083">
        <w:rPr>
          <w:rFonts w:ascii="Times New Roman" w:hAnsi="Times New Roman" w:cs="Times New Roman"/>
          <w:sz w:val="24"/>
          <w:szCs w:val="24"/>
        </w:rPr>
        <w:t xml:space="preserve"> Комментарии к урокам. 2 </w:t>
      </w:r>
      <w:proofErr w:type="spellStart"/>
      <w:r w:rsidR="00B635C7" w:rsidRPr="00876083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726F9" w:rsidRPr="00876083" w:rsidRDefault="00F726F9" w:rsidP="003C4816">
      <w:pPr>
        <w:tabs>
          <w:tab w:val="left" w:pos="6855"/>
        </w:tabs>
        <w:spacing w:after="0" w:line="240" w:lineRule="auto"/>
        <w:ind w:hanging="8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6F9" w:rsidRPr="00876083" w:rsidRDefault="00F726F9" w:rsidP="003C4816">
      <w:pPr>
        <w:tabs>
          <w:tab w:val="left" w:pos="6855"/>
        </w:tabs>
        <w:spacing w:line="240" w:lineRule="auto"/>
        <w:ind w:left="-567" w:hanging="852"/>
        <w:rPr>
          <w:rFonts w:ascii="Times New Roman" w:hAnsi="Times New Roman" w:cs="Times New Roman"/>
          <w:b/>
          <w:i/>
          <w:sz w:val="24"/>
          <w:szCs w:val="24"/>
        </w:rPr>
      </w:pPr>
      <w:r w:rsidRPr="008760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F726F9" w:rsidRPr="00876083" w:rsidRDefault="00F726F9" w:rsidP="003C4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26F9" w:rsidRPr="00876083" w:rsidSect="00104C5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87A"/>
    <w:multiLevelType w:val="hybridMultilevel"/>
    <w:tmpl w:val="121AB4CE"/>
    <w:lvl w:ilvl="0" w:tplc="041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">
    <w:nsid w:val="186625D3"/>
    <w:multiLevelType w:val="hybridMultilevel"/>
    <w:tmpl w:val="2D800CA4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>
    <w:nsid w:val="18FB1508"/>
    <w:multiLevelType w:val="hybridMultilevel"/>
    <w:tmpl w:val="363E44FA"/>
    <w:lvl w:ilvl="0" w:tplc="621093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74F4A"/>
    <w:multiLevelType w:val="hybridMultilevel"/>
    <w:tmpl w:val="B712A51E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4">
    <w:nsid w:val="5DA121D2"/>
    <w:multiLevelType w:val="hybridMultilevel"/>
    <w:tmpl w:val="1FD8EF9E"/>
    <w:lvl w:ilvl="0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5">
    <w:nsid w:val="68E44AF9"/>
    <w:multiLevelType w:val="singleLevel"/>
    <w:tmpl w:val="CCFA166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B530AD6"/>
    <w:multiLevelType w:val="hybridMultilevel"/>
    <w:tmpl w:val="459AB5F6"/>
    <w:lvl w:ilvl="0" w:tplc="041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7">
    <w:nsid w:val="7B0F3A1C"/>
    <w:multiLevelType w:val="singleLevel"/>
    <w:tmpl w:val="CCFA166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6F9"/>
    <w:rsid w:val="00060871"/>
    <w:rsid w:val="001037FA"/>
    <w:rsid w:val="00104C5D"/>
    <w:rsid w:val="0012604B"/>
    <w:rsid w:val="00152FF2"/>
    <w:rsid w:val="003C4816"/>
    <w:rsid w:val="004946FE"/>
    <w:rsid w:val="004D08EF"/>
    <w:rsid w:val="006B1893"/>
    <w:rsid w:val="006C397D"/>
    <w:rsid w:val="007A5237"/>
    <w:rsid w:val="007F526B"/>
    <w:rsid w:val="00876083"/>
    <w:rsid w:val="008C481D"/>
    <w:rsid w:val="0095750B"/>
    <w:rsid w:val="009C45FD"/>
    <w:rsid w:val="00B635C7"/>
    <w:rsid w:val="00CD079F"/>
    <w:rsid w:val="00CD3F30"/>
    <w:rsid w:val="00D12B2E"/>
    <w:rsid w:val="00D75108"/>
    <w:rsid w:val="00E9457C"/>
    <w:rsid w:val="00E969CB"/>
    <w:rsid w:val="00F40A3A"/>
    <w:rsid w:val="00F62AAF"/>
    <w:rsid w:val="00F726F9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B66A-8C11-407F-88DF-569BD1F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25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XTreme</cp:lastModifiedBy>
  <cp:revision>11</cp:revision>
  <cp:lastPrinted>2012-09-08T12:53:00Z</cp:lastPrinted>
  <dcterms:created xsi:type="dcterms:W3CDTF">2011-08-15T09:58:00Z</dcterms:created>
  <dcterms:modified xsi:type="dcterms:W3CDTF">2012-09-08T12:53:00Z</dcterms:modified>
</cp:coreProperties>
</file>