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C14" w:rsidRDefault="00FC600F">
      <w:r>
        <w:rPr>
          <w:noProof/>
          <w:lang w:eastAsia="ru-RU"/>
        </w:rPr>
        <w:drawing>
          <wp:inline distT="0" distB="0" distL="0" distR="0">
            <wp:extent cx="7064188" cy="9540000"/>
            <wp:effectExtent l="19050" t="0" r="3362" b="0"/>
            <wp:docPr id="4" name="Рисунок 4" descr="http://teach.sc585.spb.ru/history/files/2011/10/%D0%BA%D0%B0%D1%80%D1%82%D1%8B-11-%D0%BA%D0%BB-%D1%81%D1%82%D1%80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ach.sc585.spb.ru/history/files/2011/10/%D0%BA%D0%B0%D1%80%D1%82%D1%8B-11-%D0%BA%D0%BB-%D1%81%D1%82%D1%80-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949" t="1170" r="1149" b="8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188" cy="9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F79">
        <w:t xml:space="preserve">      </w:t>
      </w:r>
      <w:r w:rsidR="00EA7F79" w:rsidRPr="00EA7F79">
        <w:lastRenderedPageBreak/>
        <w:drawing>
          <wp:inline distT="0" distB="0" distL="0" distR="0">
            <wp:extent cx="5848038" cy="7992000"/>
            <wp:effectExtent l="19050" t="0" r="312" b="0"/>
            <wp:docPr id="2" name="Рисунок 4" descr="http://teach.sc585.spb.ru/history/files/2011/10/%D0%BA%D0%B0%D1%80%D1%82%D1%8B-11-%D0%BA%D0%BB-%D1%81%D1%82%D1%80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ach.sc585.spb.ru/history/files/2011/10/%D0%BA%D0%B0%D1%80%D1%82%D1%8B-11-%D0%BA%D0%BB-%D1%81%D1%82%D1%80-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949" t="1170" r="1149" b="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38" cy="79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3C" w:rsidRDefault="0039573C">
      <w:r>
        <w:rPr>
          <w:noProof/>
          <w:lang w:eastAsia="ru-RU"/>
        </w:rPr>
        <w:lastRenderedPageBreak/>
        <w:drawing>
          <wp:inline distT="0" distB="0" distL="0" distR="0">
            <wp:extent cx="7121370" cy="8928000"/>
            <wp:effectExtent l="19050" t="0" r="3330" b="0"/>
            <wp:docPr id="7" name="Рисунок 7" descr="политическая контурная карта азии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литическая контурная карта азии 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370" cy="89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3C" w:rsidRDefault="0039573C"/>
    <w:p w:rsidR="00432408" w:rsidRDefault="00432408">
      <w:pPr>
        <w:rPr>
          <w:noProof/>
          <w:lang w:eastAsia="ru-RU"/>
        </w:rPr>
      </w:pPr>
    </w:p>
    <w:p w:rsidR="00432408" w:rsidRDefault="00432408">
      <w:pPr>
        <w:rPr>
          <w:noProof/>
          <w:lang w:eastAsia="ru-RU"/>
        </w:rPr>
      </w:pPr>
    </w:p>
    <w:p w:rsidR="00432408" w:rsidRPr="00432408" w:rsidRDefault="00432408" w:rsidP="00432408">
      <w:pPr>
        <w:jc w:val="center"/>
        <w:rPr>
          <w:noProof/>
          <w:sz w:val="32"/>
          <w:szCs w:val="32"/>
          <w:lang w:eastAsia="ru-RU"/>
        </w:rPr>
      </w:pPr>
      <w:r w:rsidRPr="00432408">
        <w:rPr>
          <w:noProof/>
          <w:sz w:val="32"/>
          <w:szCs w:val="32"/>
          <w:lang w:eastAsia="ru-RU"/>
        </w:rPr>
        <w:lastRenderedPageBreak/>
        <w:t>Очаги агрес</w:t>
      </w:r>
      <w:r w:rsidR="007A3A27">
        <w:rPr>
          <w:noProof/>
          <w:sz w:val="32"/>
          <w:szCs w:val="32"/>
          <w:lang w:eastAsia="ru-RU"/>
        </w:rPr>
        <w:t>с</w:t>
      </w:r>
      <w:r w:rsidRPr="00432408">
        <w:rPr>
          <w:noProof/>
          <w:sz w:val="32"/>
          <w:szCs w:val="32"/>
          <w:lang w:eastAsia="ru-RU"/>
        </w:rPr>
        <w:t>ии накануне Второй мировой войны</w:t>
      </w:r>
    </w:p>
    <w:p w:rsidR="00432408" w:rsidRPr="00432408" w:rsidRDefault="0039573C" w:rsidP="00432408">
      <w:r>
        <w:rPr>
          <w:noProof/>
          <w:lang w:eastAsia="ru-RU"/>
        </w:rPr>
        <w:drawing>
          <wp:inline distT="0" distB="0" distL="0" distR="0">
            <wp:extent cx="7130993" cy="4392000"/>
            <wp:effectExtent l="19050" t="0" r="0" b="0"/>
            <wp:docPr id="22" name="Рисунок 22" descr="контурная карта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нтурная карта мир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13" t="6648" r="12119" b="1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993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408" w:rsidRPr="00432408" w:rsidRDefault="00432408" w:rsidP="00432408">
      <w:pPr>
        <w:jc w:val="center"/>
        <w:rPr>
          <w:noProof/>
          <w:sz w:val="32"/>
          <w:szCs w:val="32"/>
          <w:lang w:eastAsia="ru-RU"/>
        </w:rPr>
      </w:pPr>
      <w:r w:rsidRPr="00432408">
        <w:rPr>
          <w:noProof/>
          <w:sz w:val="32"/>
          <w:szCs w:val="32"/>
          <w:lang w:eastAsia="ru-RU"/>
        </w:rPr>
        <w:t>Очаги агрес</w:t>
      </w:r>
      <w:r w:rsidR="007A3A27">
        <w:rPr>
          <w:noProof/>
          <w:sz w:val="32"/>
          <w:szCs w:val="32"/>
          <w:lang w:eastAsia="ru-RU"/>
        </w:rPr>
        <w:t>с</w:t>
      </w:r>
      <w:r w:rsidRPr="00432408">
        <w:rPr>
          <w:noProof/>
          <w:sz w:val="32"/>
          <w:szCs w:val="32"/>
          <w:lang w:eastAsia="ru-RU"/>
        </w:rPr>
        <w:t>ии накануне Второй мировой войны</w:t>
      </w:r>
    </w:p>
    <w:p w:rsidR="00432408" w:rsidRDefault="00432408">
      <w:r w:rsidRPr="00432408">
        <w:drawing>
          <wp:inline distT="0" distB="0" distL="0" distR="0">
            <wp:extent cx="7138707" cy="4391025"/>
            <wp:effectExtent l="19050" t="0" r="5043" b="0"/>
            <wp:docPr id="3" name="Рисунок 22" descr="контурная карта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нтурная карта мир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596" t="6648" r="12194" b="1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707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408" w:rsidSect="00432408">
      <w:pgSz w:w="11906" w:h="16838"/>
      <w:pgMar w:top="426" w:right="426" w:bottom="395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characterSpacingControl w:val="doNotCompress"/>
  <w:compat/>
  <w:rsids>
    <w:rsidRoot w:val="00FC600F"/>
    <w:rsid w:val="0039573C"/>
    <w:rsid w:val="00432408"/>
    <w:rsid w:val="007A3A27"/>
    <w:rsid w:val="00863221"/>
    <w:rsid w:val="00941D58"/>
    <w:rsid w:val="00BE1FFC"/>
    <w:rsid w:val="00CE7C14"/>
    <w:rsid w:val="00EA7F79"/>
    <w:rsid w:val="00FB4BF3"/>
    <w:rsid w:val="00FC6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2012-12-10T20:01:00Z</cp:lastPrinted>
  <dcterms:created xsi:type="dcterms:W3CDTF">2012-12-10T12:42:00Z</dcterms:created>
  <dcterms:modified xsi:type="dcterms:W3CDTF">2012-12-10T20:07:00Z</dcterms:modified>
</cp:coreProperties>
</file>