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StrongEmphasis"/>
          <w:color w:val="000000"/>
          <w:sz w:val="28"/>
          <w:szCs w:val="28"/>
        </w:rPr>
        <w:t>Подготовительная к школе группа</w:t>
      </w:r>
    </w:p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Сентябрь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1937"/>
        <w:gridCol w:w="1934"/>
        <w:gridCol w:w="3302"/>
        <w:gridCol w:w="3366"/>
        <w:gridCol w:w="3290"/>
      </w:tblGrid>
      <w:tr w:rsidR="00297869" w:rsidTr="00297869">
        <w:tc>
          <w:tcPr>
            <w:tcW w:w="7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33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3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Предварительная работа</w:t>
            </w:r>
          </w:p>
        </w:tc>
        <w:tc>
          <w:tcPr>
            <w:tcW w:w="32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Материал для игры</w:t>
            </w:r>
          </w:p>
        </w:tc>
      </w:tr>
      <w:tr w:rsidR="00297869" w:rsidTr="00297869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29786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 –</w:t>
            </w:r>
            <w:r w:rsidR="00193D21">
              <w:rPr>
                <w:color w:val="000000"/>
                <w:sz w:val="28"/>
                <w:szCs w:val="28"/>
              </w:rPr>
              <w:t xml:space="preserve"> коммуникативное </w:t>
            </w:r>
            <w:r w:rsidR="00822544">
              <w:rPr>
                <w:color w:val="000000"/>
                <w:sz w:val="28"/>
                <w:szCs w:val="28"/>
              </w:rPr>
              <w:t xml:space="preserve">Речевое </w:t>
            </w:r>
            <w:proofErr w:type="spellStart"/>
            <w:r w:rsidR="00193D21"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 w:rsidR="00193D21">
              <w:rPr>
                <w:color w:val="000000"/>
                <w:sz w:val="28"/>
                <w:szCs w:val="28"/>
              </w:rPr>
              <w:t>. Р</w:t>
            </w:r>
            <w:r>
              <w:rPr>
                <w:color w:val="000000"/>
                <w:sz w:val="28"/>
                <w:szCs w:val="28"/>
              </w:rPr>
              <w:t>азвитие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29786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97869">
              <w:rPr>
                <w:b/>
                <w:color w:val="000000"/>
                <w:sz w:val="28"/>
                <w:szCs w:val="28"/>
              </w:rPr>
              <w:t>«Гости»</w:t>
            </w:r>
          </w:p>
        </w:tc>
        <w:tc>
          <w:tcPr>
            <w:tcW w:w="33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Хозяева ждут гостей. Готовят обед, накрывают на стол. Угощают чаем.</w:t>
            </w:r>
          </w:p>
        </w:tc>
        <w:tc>
          <w:tcPr>
            <w:tcW w:w="33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Этические беседы: «Ждем гостей» и «Идем в гости». Разучивание песенки «К нам гости пришли». Составление плана игры.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Кукольная посуда, воображаемое угощение, предметы-заместители; столы со скатертями, чайные приборы, вазы, чай, пироги.</w:t>
            </w:r>
            <w:proofErr w:type="gramEnd"/>
          </w:p>
        </w:tc>
      </w:tr>
      <w:tr w:rsidR="00297869" w:rsidTr="00297869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29786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2254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22544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193D21"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 w:rsidR="00193D21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азвитие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29786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97869">
              <w:rPr>
                <w:b/>
                <w:color w:val="000000"/>
                <w:sz w:val="28"/>
                <w:szCs w:val="28"/>
              </w:rPr>
              <w:t>«День рождения»</w:t>
            </w:r>
          </w:p>
        </w:tc>
        <w:tc>
          <w:tcPr>
            <w:tcW w:w="33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29786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Утро, все просыпаются, собираются в школу, на работу. Родители остаются дома и готовятся ко дню рождения.</w:t>
            </w:r>
          </w:p>
        </w:tc>
        <w:tc>
          <w:tcPr>
            <w:tcW w:w="33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об организации дня рожде</w:t>
            </w:r>
            <w:r>
              <w:rPr>
                <w:color w:val="000000"/>
                <w:sz w:val="28"/>
                <w:szCs w:val="28"/>
              </w:rPr>
              <w:softHyphen/>
              <w:t>ния. Разучивание стихов, придумывание игр, аттрак</w:t>
            </w:r>
            <w:r>
              <w:rPr>
                <w:color w:val="000000"/>
                <w:sz w:val="28"/>
                <w:szCs w:val="28"/>
              </w:rPr>
              <w:softHyphen/>
              <w:t>ционов. Составление плана игры.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Игрушечная посуда, пластилин, кусочки материи, нитки, цветная бумага, природный материал.</w:t>
            </w:r>
          </w:p>
        </w:tc>
      </w:tr>
      <w:tr w:rsidR="00297869" w:rsidTr="00297869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2254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22544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Развитие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29786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97869">
              <w:rPr>
                <w:b/>
                <w:color w:val="000000"/>
                <w:sz w:val="28"/>
                <w:szCs w:val="28"/>
              </w:rPr>
              <w:t>«Пароль»</w:t>
            </w:r>
          </w:p>
        </w:tc>
        <w:tc>
          <w:tcPr>
            <w:tcW w:w="33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Часовой становится у двери в комнату и запускает детей по одному, спрашивая у них пароль.</w:t>
            </w:r>
          </w:p>
        </w:tc>
        <w:tc>
          <w:tcPr>
            <w:tcW w:w="33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29786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требованиях дет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ада, предъявляемых к ребенку. Этические беседы на тему «Мы идем в театр». Подготовка атрибутов для игры в театр.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Красная кепка и наручная повязка, носовые платки, чистая одежда; афиши, билеты и др.</w:t>
            </w:r>
          </w:p>
        </w:tc>
      </w:tr>
      <w:tr w:rsidR="00297869" w:rsidTr="00297869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</w:t>
            </w:r>
            <w:r>
              <w:rPr>
                <w:color w:val="000000"/>
                <w:sz w:val="28"/>
                <w:szCs w:val="28"/>
              </w:rPr>
              <w:lastRenderedPageBreak/>
              <w:t>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29786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97869">
              <w:rPr>
                <w:b/>
                <w:color w:val="000000"/>
                <w:sz w:val="28"/>
                <w:szCs w:val="28"/>
              </w:rPr>
              <w:lastRenderedPageBreak/>
              <w:t>«Волшебники»</w:t>
            </w:r>
          </w:p>
        </w:tc>
        <w:tc>
          <w:tcPr>
            <w:tcW w:w="33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Волшебники должны быть вежливыми и </w:t>
            </w:r>
            <w:r>
              <w:rPr>
                <w:color w:val="000000"/>
                <w:sz w:val="28"/>
                <w:szCs w:val="28"/>
              </w:rPr>
              <w:lastRenderedPageBreak/>
              <w:t>отзывчивыми. Делают подарки для детей младшей группы.</w:t>
            </w:r>
          </w:p>
        </w:tc>
        <w:tc>
          <w:tcPr>
            <w:tcW w:w="33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Чтение сказок. Этическая беседа </w:t>
            </w:r>
            <w:r>
              <w:rPr>
                <w:color w:val="000000"/>
                <w:sz w:val="28"/>
                <w:szCs w:val="28"/>
              </w:rPr>
              <w:lastRenderedPageBreak/>
              <w:t>«Добрые волшебники». Изготовление подарков для ма</w:t>
            </w:r>
            <w:r>
              <w:rPr>
                <w:color w:val="000000"/>
                <w:sz w:val="28"/>
                <w:szCs w:val="28"/>
              </w:rPr>
              <w:softHyphen/>
              <w:t>лышей. Подготовка к концерту.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Карандаши, бумага, картон, пла</w:t>
            </w:r>
            <w:r>
              <w:rPr>
                <w:color w:val="000000"/>
                <w:sz w:val="28"/>
                <w:szCs w:val="28"/>
              </w:rPr>
              <w:softHyphen/>
              <w:t>стилин и др.</w:t>
            </w:r>
          </w:p>
        </w:tc>
      </w:tr>
      <w:tr w:rsidR="00297869" w:rsidTr="00297869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«Улица»</w:t>
            </w:r>
          </w:p>
        </w:tc>
        <w:tc>
          <w:tcPr>
            <w:tcW w:w="33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Строят улицу: дома, тротуары, деревья. По улице ездят машины с шоферами. Возят людей.</w:t>
            </w:r>
          </w:p>
        </w:tc>
        <w:tc>
          <w:tcPr>
            <w:tcW w:w="33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прогулки – экскур</w:t>
            </w:r>
            <w:r>
              <w:rPr>
                <w:color w:val="000000"/>
                <w:sz w:val="28"/>
                <w:szCs w:val="28"/>
              </w:rPr>
              <w:softHyphen/>
              <w:t>сии по улице. Беседы с использованием иллюстратив</w:t>
            </w:r>
            <w:r>
              <w:rPr>
                <w:color w:val="000000"/>
                <w:sz w:val="28"/>
                <w:szCs w:val="28"/>
              </w:rPr>
              <w:softHyphen/>
              <w:t>ного материала. Изготовление совместно с воспитате</w:t>
            </w:r>
            <w:r>
              <w:rPr>
                <w:color w:val="000000"/>
                <w:sz w:val="28"/>
                <w:szCs w:val="28"/>
              </w:rPr>
              <w:softHyphen/>
              <w:t>лем атрибутов игры.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Картонные дома, вывески, фи</w:t>
            </w:r>
            <w:r>
              <w:rPr>
                <w:color w:val="000000"/>
                <w:sz w:val="28"/>
                <w:szCs w:val="28"/>
              </w:rPr>
              <w:softHyphen/>
              <w:t>гурки людей, игрушки-машины, светофор, рули.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Октябрь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8"/>
        <w:gridCol w:w="1883"/>
        <w:gridCol w:w="3344"/>
        <w:gridCol w:w="3356"/>
        <w:gridCol w:w="3338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«В лесу»</w:t>
            </w:r>
          </w:p>
        </w:tc>
        <w:tc>
          <w:tcPr>
            <w:tcW w:w="3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Ребятам предлагается найти ключ от леса.</w:t>
            </w:r>
          </w:p>
        </w:tc>
        <w:tc>
          <w:tcPr>
            <w:tcW w:w="33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лес. Изготовление совместно с родителями костюмов для игры. Разучива</w:t>
            </w:r>
            <w:r>
              <w:rPr>
                <w:color w:val="000000"/>
                <w:sz w:val="28"/>
                <w:szCs w:val="28"/>
              </w:rPr>
              <w:softHyphen/>
              <w:t>ние лесных танцев. Выставка коллекций семян, листь</w:t>
            </w:r>
            <w:r>
              <w:rPr>
                <w:color w:val="000000"/>
                <w:sz w:val="28"/>
                <w:szCs w:val="28"/>
              </w:rPr>
              <w:softHyphen/>
              <w:t>ев, цветов, грибов.</w:t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Коллекции цветов, листьев, се</w:t>
            </w:r>
            <w:r>
              <w:rPr>
                <w:color w:val="000000"/>
                <w:sz w:val="28"/>
                <w:szCs w:val="28"/>
              </w:rPr>
              <w:softHyphen/>
              <w:t>мян, грибов. Рисунки стволов деревьев. Костюмы для детей. Ключ из картона. Угощение.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8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«Гости»</w:t>
            </w:r>
          </w:p>
        </w:tc>
        <w:tc>
          <w:tcPr>
            <w:tcW w:w="33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Хозяева ждут гостей. Готовят обед, накрывают на стол. Угощают чаем.</w:t>
            </w:r>
          </w:p>
        </w:tc>
        <w:tc>
          <w:tcPr>
            <w:tcW w:w="33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Кукольная посуда, воображаемое угощение, предметы-заместители; столы со скатертями, чайные приборы, вазы, чай, пироги.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8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 w:rsidP="00193D21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3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 отпускает игрушки, покупатели платят деньги в кассу. Чеки отдают продавцу.</w:t>
            </w:r>
          </w:p>
        </w:tc>
        <w:tc>
          <w:tcPr>
            <w:tcW w:w="33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Этическая беседа о поведении ре</w:t>
            </w:r>
            <w:r>
              <w:rPr>
                <w:color w:val="000000"/>
                <w:sz w:val="28"/>
                <w:szCs w:val="28"/>
              </w:rPr>
              <w:softHyphen/>
              <w:t>бят в общественных местах, в том числе в магазине. Сооружение прилавков и касс. Изготовление атри</w:t>
            </w:r>
            <w:r>
              <w:rPr>
                <w:color w:val="000000"/>
                <w:sz w:val="28"/>
                <w:szCs w:val="28"/>
              </w:rPr>
              <w:softHyphen/>
              <w:t>бутов для игры.</w:t>
            </w: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Плакат «Магазин», прилавки, кас</w:t>
            </w:r>
            <w:r>
              <w:rPr>
                <w:color w:val="000000"/>
                <w:sz w:val="28"/>
                <w:szCs w:val="28"/>
              </w:rPr>
              <w:softHyphen/>
              <w:t>сы, бумага, карандаши, несколько игрушечных весов, счеты, материал, предметы-заместители, одежда для продавцов, сумки, кошельки.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8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«День рождения»</w:t>
            </w:r>
          </w:p>
        </w:tc>
        <w:tc>
          <w:tcPr>
            <w:tcW w:w="33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Утро, все просыпаются,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собирают-ся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 школу. Родители остаются дома и готовятся ко дню рождения.</w:t>
            </w:r>
          </w:p>
        </w:tc>
        <w:tc>
          <w:tcPr>
            <w:tcW w:w="33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Игрушечная посуда, пластилин, кусочки материи, нитки, цветная бумага, природный материал.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Ноябрь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6"/>
        <w:gridCol w:w="1945"/>
        <w:gridCol w:w="3333"/>
        <w:gridCol w:w="3338"/>
        <w:gridCol w:w="3307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297869" w:rsidP="00193D21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193D21">
              <w:rPr>
                <w:b/>
                <w:color w:val="000000"/>
                <w:sz w:val="28"/>
                <w:szCs w:val="28"/>
              </w:rPr>
              <w:t>Путешест</w:t>
            </w:r>
            <w:proofErr w:type="spellEnd"/>
          </w:p>
          <w:p w:rsidR="00297869" w:rsidRPr="00193D21" w:rsidRDefault="00297869" w:rsidP="00193D21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93D21">
              <w:rPr>
                <w:b/>
                <w:color w:val="000000"/>
                <w:sz w:val="28"/>
                <w:szCs w:val="28"/>
              </w:rPr>
              <w:t>вие</w:t>
            </w:r>
            <w:proofErr w:type="spellEnd"/>
            <w:r w:rsidRPr="00193D21">
              <w:rPr>
                <w:b/>
                <w:color w:val="000000"/>
                <w:sz w:val="28"/>
                <w:szCs w:val="28"/>
              </w:rPr>
              <w:t xml:space="preserve"> по реке»</w:t>
            </w:r>
          </w:p>
        </w:tc>
        <w:tc>
          <w:tcPr>
            <w:tcW w:w="33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рассматривают карту, где изображена река. Представляют маршруты путешествий.</w:t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о порте </w:t>
            </w:r>
            <w:r w:rsidR="00193D21">
              <w:rPr>
                <w:color w:val="000000"/>
                <w:sz w:val="28"/>
                <w:szCs w:val="28"/>
              </w:rPr>
              <w:t xml:space="preserve">с использованием </w:t>
            </w:r>
            <w:proofErr w:type="spellStart"/>
            <w:r w:rsidR="00193D21">
              <w:rPr>
                <w:color w:val="000000"/>
                <w:sz w:val="28"/>
                <w:szCs w:val="28"/>
              </w:rPr>
              <w:t>иллюст</w:t>
            </w:r>
            <w:proofErr w:type="spellEnd"/>
            <w:r w:rsidR="00193D2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материала. Сооружение из строительного материала причалов и судов. Рисование различных кораблей. Изготовление карты-схемы реки. Лепка подарков для отправки в дру</w:t>
            </w:r>
            <w:r>
              <w:rPr>
                <w:color w:val="000000"/>
                <w:sz w:val="28"/>
                <w:szCs w:val="28"/>
              </w:rPr>
              <w:softHyphen/>
              <w:t xml:space="preserve">гие города. </w:t>
            </w:r>
            <w:r>
              <w:rPr>
                <w:color w:val="000000"/>
                <w:sz w:val="28"/>
                <w:szCs w:val="28"/>
              </w:rPr>
              <w:lastRenderedPageBreak/>
              <w:t>Подготовка выставки рисунков.</w:t>
            </w:r>
          </w:p>
        </w:tc>
        <w:tc>
          <w:tcPr>
            <w:tcW w:w="33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Строительный материал, пласти</w:t>
            </w:r>
            <w:r>
              <w:rPr>
                <w:color w:val="000000"/>
                <w:sz w:val="28"/>
                <w:szCs w:val="28"/>
              </w:rPr>
              <w:softHyphen/>
              <w:t>лин, картон и др. материалы; атрибуты для игры: тель</w:t>
            </w:r>
            <w:r>
              <w:rPr>
                <w:color w:val="000000"/>
                <w:sz w:val="28"/>
                <w:szCs w:val="28"/>
              </w:rPr>
              <w:softHyphen/>
              <w:t>няшки, фуражка капитана, руль.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 w:rsidP="00193D21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Хлебный, кондитерский. Работа продавца, кассира.</w:t>
            </w: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Плакат «Магазин», прилавки, кас</w:t>
            </w:r>
            <w:r>
              <w:rPr>
                <w:color w:val="000000"/>
                <w:sz w:val="28"/>
                <w:szCs w:val="28"/>
              </w:rPr>
              <w:softHyphen/>
              <w:t>сы, счеты, материал, одежда для продавцов, сумки, кошельки.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 w:rsidP="00193D21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«Путешествие с героями любимых книг»</w:t>
            </w: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 показывают сценки-отрывки из разных сказок. Остальные ребята </w:t>
            </w:r>
            <w:proofErr w:type="gramStart"/>
            <w:r>
              <w:rPr>
                <w:color w:val="000000"/>
                <w:sz w:val="28"/>
                <w:szCs w:val="28"/>
              </w:rPr>
              <w:t>должны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угадать из </w:t>
            </w:r>
            <w:proofErr w:type="gramStart"/>
            <w:r>
              <w:rPr>
                <w:color w:val="000000"/>
                <w:sz w:val="28"/>
                <w:szCs w:val="28"/>
              </w:rPr>
              <w:t>какой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сказки отрывок.</w:t>
            </w: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сказок детских писателей. Выставка рисунков по прочитанным произведениям. Инсценировки фрагментов сказок. Просмотр мультфиль</w:t>
            </w:r>
            <w:r>
              <w:rPr>
                <w:color w:val="000000"/>
                <w:sz w:val="28"/>
                <w:szCs w:val="28"/>
              </w:rPr>
              <w:softHyphen/>
              <w:t>мов по сказке.</w:t>
            </w:r>
          </w:p>
        </w:tc>
        <w:tc>
          <w:tcPr>
            <w:tcW w:w="3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Костюмы литературных героев, бумага, карандаши, краски, атрибуты для игры, фиш</w:t>
            </w:r>
            <w:r>
              <w:rPr>
                <w:color w:val="000000"/>
                <w:sz w:val="28"/>
                <w:szCs w:val="28"/>
              </w:rPr>
              <w:softHyphen/>
              <w:t>ки, елочные шишки, конфеты, печенье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«Почта»</w:t>
            </w: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Люди пишут друг другу письма, посылают телеграммы, в них люди сообщают о здоровье, поздравляют с праздником. Письма, телеграммы разносят почтальоны.</w:t>
            </w: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193D21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Рассм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297869">
              <w:rPr>
                <w:color w:val="000000"/>
                <w:sz w:val="28"/>
                <w:szCs w:val="28"/>
              </w:rPr>
              <w:t xml:space="preserve"> и чтение детских книг: Н. Григорьева «Ты опустил письмо», Е. </w:t>
            </w:r>
            <w:proofErr w:type="spellStart"/>
            <w:r w:rsidR="00297869">
              <w:rPr>
                <w:color w:val="000000"/>
                <w:sz w:val="28"/>
                <w:szCs w:val="28"/>
              </w:rPr>
              <w:t>Мара</w:t>
            </w:r>
            <w:proofErr w:type="spellEnd"/>
            <w:r w:rsidR="00297869">
              <w:rPr>
                <w:color w:val="000000"/>
                <w:sz w:val="28"/>
                <w:szCs w:val="28"/>
              </w:rPr>
              <w:t xml:space="preserve"> «История одного паке</w:t>
            </w:r>
            <w:r w:rsidR="00297869">
              <w:rPr>
                <w:color w:val="000000"/>
                <w:sz w:val="28"/>
                <w:szCs w:val="28"/>
              </w:rPr>
              <w:softHyphen/>
              <w:t>та», А. Шейкина «Вести приходят так», С. Я. Марша</w:t>
            </w:r>
            <w:r w:rsidR="00297869">
              <w:rPr>
                <w:color w:val="000000"/>
                <w:sz w:val="28"/>
                <w:szCs w:val="28"/>
              </w:rPr>
              <w:softHyphen/>
              <w:t xml:space="preserve">ка «Почта». Беседа по картине «На почте». Изготовление совместно с </w:t>
            </w:r>
            <w:proofErr w:type="spellStart"/>
            <w:r w:rsidR="0029786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оспитат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игровых атрибутов: </w:t>
            </w:r>
            <w:r w:rsidR="00297869">
              <w:rPr>
                <w:color w:val="000000"/>
                <w:sz w:val="28"/>
                <w:szCs w:val="28"/>
              </w:rPr>
              <w:t>мале</w:t>
            </w:r>
            <w:r>
              <w:rPr>
                <w:color w:val="000000"/>
                <w:sz w:val="28"/>
                <w:szCs w:val="28"/>
              </w:rPr>
              <w:t xml:space="preserve">ньких конвертов, марок, </w:t>
            </w:r>
            <w:r w:rsidR="00297869">
              <w:rPr>
                <w:color w:val="000000"/>
                <w:sz w:val="28"/>
                <w:szCs w:val="28"/>
              </w:rPr>
              <w:t xml:space="preserve"> денег, кошельков и др.</w:t>
            </w:r>
          </w:p>
        </w:tc>
        <w:tc>
          <w:tcPr>
            <w:tcW w:w="3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Плакат «Почта», прилавки, почто</w:t>
            </w:r>
            <w:r>
              <w:rPr>
                <w:color w:val="000000"/>
                <w:sz w:val="28"/>
                <w:szCs w:val="28"/>
              </w:rPr>
              <w:softHyphen/>
              <w:t>вый ящик, открытки, конверты, белая и цветная бума</w:t>
            </w:r>
            <w:r>
              <w:rPr>
                <w:color w:val="000000"/>
                <w:sz w:val="28"/>
                <w:szCs w:val="28"/>
              </w:rPr>
              <w:softHyphen/>
              <w:t>га, карандаши, деньги, кошельки, детские журналы и</w:t>
            </w:r>
            <w:r>
              <w:rPr>
                <w:rStyle w:val="StrongEmphasis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газеты.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Дети-папы и мамы,- покупают в магазине портфель и школьные принадлежности для своих детей, ведут ребенка к доктору, в парикмахерскую.</w:t>
            </w:r>
          </w:p>
        </w:tc>
        <w:tc>
          <w:tcPr>
            <w:tcW w:w="33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школу, беседа с ра</w:t>
            </w:r>
            <w:r>
              <w:rPr>
                <w:color w:val="000000"/>
                <w:sz w:val="28"/>
                <w:szCs w:val="28"/>
              </w:rPr>
              <w:softHyphen/>
              <w:t>ботниками школы: учителем, директором, вахтером, уборщицей, буфетчицей, наблюдения за их трудом. Рассматривание и чтение детских книг по теме «Шко</w:t>
            </w:r>
            <w:r>
              <w:rPr>
                <w:color w:val="000000"/>
                <w:sz w:val="28"/>
                <w:szCs w:val="28"/>
              </w:rPr>
              <w:softHyphen/>
              <w:t>ла». Беседа по картине «На уроке».</w:t>
            </w:r>
          </w:p>
        </w:tc>
        <w:tc>
          <w:tcPr>
            <w:tcW w:w="3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тетради, учебники, ручки, карандаши, звонок, портфели, пе</w:t>
            </w:r>
            <w:r>
              <w:rPr>
                <w:color w:val="000000"/>
                <w:sz w:val="28"/>
                <w:szCs w:val="28"/>
              </w:rPr>
              <w:softHyphen/>
              <w:t>налы, картон.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Декабрь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7"/>
        <w:gridCol w:w="1921"/>
        <w:gridCol w:w="3314"/>
        <w:gridCol w:w="3353"/>
        <w:gridCol w:w="3334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 w:rsidP="00193D21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«Библиотека»</w:t>
            </w:r>
          </w:p>
        </w:tc>
        <w:tc>
          <w:tcPr>
            <w:tcW w:w="3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организуют библиотеку, расставляют книги. Читатели приходят за книгами.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библиотеку с после</w:t>
            </w:r>
            <w:r>
              <w:rPr>
                <w:color w:val="000000"/>
                <w:sz w:val="28"/>
                <w:szCs w:val="28"/>
              </w:rPr>
              <w:softHyphen/>
              <w:t>дующей беседой. Рассматривание картины «Библиоте</w:t>
            </w:r>
            <w:r>
              <w:rPr>
                <w:color w:val="000000"/>
                <w:sz w:val="28"/>
                <w:szCs w:val="28"/>
              </w:rPr>
              <w:softHyphen/>
              <w:t>карь» из серии картин «Кем быть».</w:t>
            </w:r>
            <w:r w:rsidR="00193D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Открытие «</w:t>
            </w:r>
            <w:proofErr w:type="spellStart"/>
            <w:r>
              <w:rPr>
                <w:color w:val="000000"/>
                <w:sz w:val="28"/>
                <w:szCs w:val="28"/>
              </w:rPr>
              <w:t>Книжкиной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мастерской» по ремонту книг. Выставка рисунков по мо</w:t>
            </w:r>
            <w:r>
              <w:rPr>
                <w:color w:val="000000"/>
                <w:sz w:val="28"/>
                <w:szCs w:val="28"/>
              </w:rPr>
              <w:softHyphen/>
              <w:t>тивам прочитанных произведений.</w:t>
            </w:r>
          </w:p>
        </w:tc>
        <w:tc>
          <w:tcPr>
            <w:tcW w:w="3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Книги, формуляры.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«Почта»</w:t>
            </w:r>
          </w:p>
        </w:tc>
        <w:tc>
          <w:tcPr>
            <w:tcW w:w="331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Люди пишут друг другу письма, посылают </w:t>
            </w:r>
            <w:proofErr w:type="gramStart"/>
            <w:r>
              <w:rPr>
                <w:color w:val="000000"/>
                <w:sz w:val="28"/>
                <w:szCs w:val="28"/>
              </w:rPr>
              <w:t>телеграммы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почтальоны Письма разносят по адресам.</w:t>
            </w:r>
          </w:p>
        </w:tc>
        <w:tc>
          <w:tcPr>
            <w:tcW w:w="335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Плакат «Почта», почто</w:t>
            </w:r>
            <w:r>
              <w:rPr>
                <w:color w:val="000000"/>
                <w:sz w:val="28"/>
                <w:szCs w:val="28"/>
              </w:rPr>
              <w:softHyphen/>
              <w:t>вый ящик, открытки, конверты, белая и цветная бума</w:t>
            </w:r>
            <w:r>
              <w:rPr>
                <w:color w:val="000000"/>
                <w:sz w:val="28"/>
                <w:szCs w:val="28"/>
              </w:rPr>
              <w:softHyphen/>
              <w:t>га, карандаши, деньги, кошельки, детские журналы и</w:t>
            </w:r>
            <w:r>
              <w:rPr>
                <w:rStyle w:val="StrongEmphasis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газеты.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D21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193D21" w:rsidP="00193D21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193D21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93D21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31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 приводят своих детей в школу. Учительница рассаживает учеников, начинается урок.</w:t>
            </w:r>
          </w:p>
        </w:tc>
        <w:tc>
          <w:tcPr>
            <w:tcW w:w="335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193D21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тетради, учебники, ручки, карандаши, звонок, портфели, пе</w:t>
            </w:r>
            <w:r>
              <w:rPr>
                <w:color w:val="000000"/>
                <w:sz w:val="28"/>
                <w:szCs w:val="28"/>
              </w:rPr>
              <w:softHyphen/>
              <w:t>налы, картон.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2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31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 группа детей строит «конвейер» из строительного материала, другая - отбирает лучшие машины. Инженер раздает сборщикам детали машин, те дожидаются своей очереди и прилаживают нужную деталь.</w:t>
            </w:r>
          </w:p>
        </w:tc>
        <w:tc>
          <w:tcPr>
            <w:tcW w:w="335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601C99">
            <w:pPr>
              <w:pStyle w:val="TableContents"/>
              <w:spacing w:before="75" w:after="75"/>
              <w:ind w:left="105" w:right="105"/>
              <w:jc w:val="both"/>
            </w:pPr>
            <w:r>
              <w:rPr>
                <w:color w:val="000000"/>
                <w:sz w:val="28"/>
                <w:szCs w:val="28"/>
              </w:rPr>
              <w:t>Беседа о</w:t>
            </w:r>
            <w:r>
              <w:rPr>
                <w:rStyle w:val="StrongEmphasis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труде рабочих. Про</w:t>
            </w:r>
            <w:r>
              <w:rPr>
                <w:color w:val="000000"/>
                <w:sz w:val="28"/>
                <w:szCs w:val="28"/>
              </w:rPr>
              <w:softHyphen/>
              <w:t>смотр фрагментов фильма о людях рабочих специально</w:t>
            </w:r>
            <w:r>
              <w:rPr>
                <w:color w:val="000000"/>
                <w:sz w:val="28"/>
                <w:szCs w:val="28"/>
              </w:rPr>
              <w:softHyphen/>
              <w:t xml:space="preserve">стей. Чтение отрывков из книг В. Маяковского «Кем быть?», В. </w:t>
            </w:r>
            <w:proofErr w:type="spellStart"/>
            <w:r>
              <w:rPr>
                <w:color w:val="000000"/>
                <w:sz w:val="28"/>
                <w:szCs w:val="28"/>
              </w:rPr>
              <w:t>Авдиенко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«Все работы хороши». Рассмат</w:t>
            </w:r>
            <w:r>
              <w:rPr>
                <w:color w:val="000000"/>
                <w:sz w:val="28"/>
                <w:szCs w:val="28"/>
              </w:rPr>
              <w:softHyphen/>
              <w:t>ривание иллюстраций к книге В. Соколова «Сталевар». Рисование на тему «Наш завод (фабрика)».</w:t>
            </w:r>
          </w:p>
        </w:tc>
        <w:tc>
          <w:tcPr>
            <w:tcW w:w="33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Машины легковые, грузовые, подъемный кран, картона, катушек, защитные рукавицы, пропуска, ведерко, цветная бумага, природный материал, ткань, нитки, иголки.</w:t>
            </w:r>
            <w:proofErr w:type="gramEnd"/>
          </w:p>
        </w:tc>
      </w:tr>
    </w:tbl>
    <w:p w:rsidR="00601C99" w:rsidRDefault="00601C99" w:rsidP="00297869">
      <w:pPr>
        <w:pStyle w:val="Textbody"/>
        <w:spacing w:before="75" w:after="75"/>
        <w:ind w:left="105" w:right="105" w:firstLine="400"/>
        <w:jc w:val="center"/>
        <w:rPr>
          <w:rStyle w:val="a3"/>
          <w:color w:val="000000"/>
          <w:sz w:val="28"/>
          <w:szCs w:val="28"/>
        </w:rPr>
      </w:pPr>
    </w:p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lastRenderedPageBreak/>
        <w:t>Январь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7"/>
        <w:gridCol w:w="1922"/>
        <w:gridCol w:w="3315"/>
        <w:gridCol w:w="3350"/>
        <w:gridCol w:w="3335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 w:rsidP="00601C99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«Библиотека»</w:t>
            </w:r>
          </w:p>
        </w:tc>
        <w:tc>
          <w:tcPr>
            <w:tcW w:w="3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организуют библиотеку, расставляют книги. Читатели приходят за книгами.</w:t>
            </w:r>
          </w:p>
        </w:tc>
        <w:tc>
          <w:tcPr>
            <w:tcW w:w="3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Книги, формуляры.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31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«Новогодний праздник»</w:t>
            </w:r>
          </w:p>
        </w:tc>
        <w:tc>
          <w:tcPr>
            <w:tcW w:w="33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601C99" w:rsidP="00601C9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29786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 работой няни,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297869">
              <w:rPr>
                <w:color w:val="000000"/>
                <w:sz w:val="28"/>
                <w:szCs w:val="28"/>
              </w:rPr>
              <w:t xml:space="preserve"> в группах детей второго года жизни; наблюдение за тем, как мамы гуляют</w:t>
            </w:r>
            <w:r>
              <w:rPr>
                <w:color w:val="000000"/>
                <w:sz w:val="28"/>
                <w:szCs w:val="28"/>
              </w:rPr>
              <w:t xml:space="preserve"> с детьми. 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ит. и </w:t>
            </w:r>
            <w:proofErr w:type="spellStart"/>
            <w:r>
              <w:rPr>
                <w:color w:val="000000"/>
                <w:sz w:val="28"/>
                <w:szCs w:val="28"/>
              </w:rPr>
              <w:t>рассматр</w:t>
            </w:r>
            <w:proofErr w:type="spellEnd"/>
            <w:r>
              <w:rPr>
                <w:color w:val="000000"/>
                <w:sz w:val="28"/>
                <w:szCs w:val="28"/>
              </w:rPr>
              <w:t>. иллюстраций: </w:t>
            </w:r>
            <w:r>
              <w:rPr>
                <w:color w:val="000000"/>
                <w:sz w:val="28"/>
                <w:szCs w:val="28"/>
              </w:rPr>
              <w:br/>
              <w:t>Е.Благинина «</w:t>
            </w:r>
            <w:proofErr w:type="spellStart"/>
            <w:r>
              <w:rPr>
                <w:color w:val="000000"/>
                <w:sz w:val="28"/>
                <w:szCs w:val="28"/>
              </w:rPr>
              <w:t>Алену</w:t>
            </w:r>
            <w:r w:rsidR="00297869">
              <w:rPr>
                <w:color w:val="000000"/>
                <w:sz w:val="28"/>
                <w:szCs w:val="28"/>
              </w:rPr>
              <w:t>шка</w:t>
            </w:r>
            <w:proofErr w:type="spellEnd"/>
            <w:r w:rsidR="00297869">
              <w:rPr>
                <w:color w:val="000000"/>
                <w:sz w:val="28"/>
                <w:szCs w:val="28"/>
              </w:rPr>
              <w:t>», Александрова «Мой мишка». Постройка мебели.</w:t>
            </w: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кукольная одежда, посуда, мебель, атрибуты для оборудования домика, кукольная посуда.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31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601C9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Одна группа детей строит «конвейер» из строительного материала, другая - отбирает лучшие машины. Инженер раздает сборщикам детали машин, те </w:t>
            </w:r>
            <w:r>
              <w:rPr>
                <w:color w:val="000000"/>
                <w:sz w:val="28"/>
                <w:szCs w:val="28"/>
              </w:rPr>
              <w:lastRenderedPageBreak/>
              <w:t>дожидаются своей очереди и прилаживают нужную деталь.</w:t>
            </w:r>
          </w:p>
        </w:tc>
        <w:tc>
          <w:tcPr>
            <w:tcW w:w="33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601C9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Машины легковые, грузовые, подъемный кран, флажки для украшения построек, железная дорога, защитные очки, трубы для завода из бумаги, картона, катушек, </w:t>
            </w:r>
            <w:r>
              <w:rPr>
                <w:color w:val="000000"/>
                <w:sz w:val="28"/>
                <w:szCs w:val="28"/>
              </w:rPr>
              <w:lastRenderedPageBreak/>
              <w:t>защитные рукавицы, пропуска, ведерко, цветная бумага</w:t>
            </w:r>
            <w:r w:rsidR="00601C99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«Ателье»</w:t>
            </w:r>
          </w:p>
        </w:tc>
        <w:tc>
          <w:tcPr>
            <w:tcW w:w="331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покупают в магазине ткань. </w:t>
            </w:r>
            <w:proofErr w:type="gramStart"/>
            <w:r>
              <w:rPr>
                <w:color w:val="000000"/>
                <w:sz w:val="28"/>
                <w:szCs w:val="28"/>
              </w:rPr>
              <w:t>Рассказывают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хотят сшить из этой ткани. Приходят в ателье, заказывают одежду.</w:t>
            </w:r>
          </w:p>
        </w:tc>
        <w:tc>
          <w:tcPr>
            <w:tcW w:w="33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иллюстраций по теме «Ателье». Изго</w:t>
            </w:r>
            <w:r>
              <w:rPr>
                <w:color w:val="000000"/>
                <w:sz w:val="28"/>
                <w:szCs w:val="28"/>
              </w:rPr>
              <w:softHyphen/>
              <w:t>товление совместно с воспитателем атрибутов для игры. Рисование образцов одежды.</w:t>
            </w: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цветная бумага, картон, линейка, сантиметровая лента, нож</w:t>
            </w:r>
            <w:r>
              <w:rPr>
                <w:color w:val="000000"/>
                <w:sz w:val="28"/>
                <w:szCs w:val="28"/>
              </w:rPr>
              <w:softHyphen/>
              <w:t>ницы, сумки, кошельки, зеркало.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31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601C9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живут дети в детском саду: гимнастика, еда, муз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анятия. подвижные игры.</w:t>
            </w:r>
          </w:p>
        </w:tc>
        <w:tc>
          <w:tcPr>
            <w:tcW w:w="33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предметы-заместители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Февраль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7"/>
        <w:gridCol w:w="1905"/>
        <w:gridCol w:w="3313"/>
        <w:gridCol w:w="3371"/>
        <w:gridCol w:w="3333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r w:rsidR="008807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коммуникативное</w:t>
            </w:r>
            <w:r w:rsidR="008807D6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«Строители»</w:t>
            </w:r>
          </w:p>
        </w:tc>
        <w:tc>
          <w:tcPr>
            <w:tcW w:w="3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Строители строят дом, заборчик, гараж.</w:t>
            </w:r>
          </w:p>
        </w:tc>
        <w:tc>
          <w:tcPr>
            <w:tcW w:w="3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601C9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стройку. Игра-занятие «У кукол новоселье» (постройка мебели). Рассматривание картин «Строим дом», «Дети играют в кубики». Чтение стихотворения «Плотник» Е. Тихеевой.</w:t>
            </w:r>
          </w:p>
        </w:tc>
        <w:tc>
          <w:tcPr>
            <w:tcW w:w="33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машины.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lastRenderedPageBreak/>
              <w:t>«Школа»</w:t>
            </w:r>
          </w:p>
        </w:tc>
        <w:tc>
          <w:tcPr>
            <w:tcW w:w="331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Родители приводят </w:t>
            </w:r>
            <w:r>
              <w:rPr>
                <w:color w:val="000000"/>
                <w:sz w:val="28"/>
                <w:szCs w:val="28"/>
              </w:rPr>
              <w:lastRenderedPageBreak/>
              <w:t>своих детей в школу. Учительница рассаживает учеников, начинается урок.</w:t>
            </w:r>
          </w:p>
        </w:tc>
        <w:tc>
          <w:tcPr>
            <w:tcW w:w="33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Строительный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материал, тетради, учебники, ручки, карандаши, звонок, портфели, пе</w:t>
            </w:r>
            <w:r>
              <w:rPr>
                <w:color w:val="000000"/>
                <w:sz w:val="28"/>
                <w:szCs w:val="28"/>
              </w:rPr>
              <w:softHyphen/>
              <w:t>налы, картон.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1C99" w:rsidRDefault="00601C99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822544" w:rsidRDefault="00822544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Речевое</w:t>
            </w:r>
          </w:p>
          <w:p w:rsidR="00297869" w:rsidRDefault="00822544" w:rsidP="00601C9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01C99">
              <w:rPr>
                <w:color w:val="000000"/>
                <w:sz w:val="28"/>
                <w:szCs w:val="28"/>
              </w:rPr>
              <w:t>азвитие</w:t>
            </w:r>
          </w:p>
        </w:tc>
        <w:tc>
          <w:tcPr>
            <w:tcW w:w="19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601C99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601C99">
              <w:rPr>
                <w:b/>
                <w:color w:val="000000"/>
                <w:sz w:val="28"/>
                <w:szCs w:val="28"/>
              </w:rPr>
              <w:t>«Ателье»</w:t>
            </w:r>
          </w:p>
        </w:tc>
        <w:tc>
          <w:tcPr>
            <w:tcW w:w="331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Приходят в ателье, заказывают одежду. Приемщица показывает образцы одежды, спрашивает, что заказчик хочет сшить, оформляет заказ, снимает мерки.</w:t>
            </w:r>
          </w:p>
        </w:tc>
        <w:tc>
          <w:tcPr>
            <w:tcW w:w="33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цветная бумага, картон, линейка, сантиметровая лента, нож</w:t>
            </w:r>
            <w:r>
              <w:rPr>
                <w:color w:val="000000"/>
                <w:sz w:val="28"/>
                <w:szCs w:val="28"/>
              </w:rPr>
              <w:softHyphen/>
              <w:t>ницы, сумки, кошельки, зеркало.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«Рыбаки»</w:t>
            </w:r>
          </w:p>
        </w:tc>
        <w:tc>
          <w:tcPr>
            <w:tcW w:w="331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Сооружают лодки из строительного материала, из длинных прутиков делают удочки. Ловят рыбу.</w:t>
            </w:r>
          </w:p>
        </w:tc>
        <w:tc>
          <w:tcPr>
            <w:tcW w:w="33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</w:t>
            </w:r>
            <w:r w:rsidR="00822544">
              <w:rPr>
                <w:color w:val="000000"/>
                <w:sz w:val="28"/>
                <w:szCs w:val="28"/>
              </w:rPr>
              <w:t>ия на реку. Чтение стих.</w:t>
            </w:r>
            <w:r>
              <w:rPr>
                <w:color w:val="000000"/>
                <w:sz w:val="28"/>
                <w:szCs w:val="28"/>
              </w:rPr>
              <w:t xml:space="preserve"> о рыбной ловле. Изготовление из строительного материала лодки, весел. Лепка рыб.</w:t>
            </w:r>
          </w:p>
        </w:tc>
        <w:tc>
          <w:tcPr>
            <w:tcW w:w="33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Конструктор, прутики, нитки, предметы-заместители, игрушечные рыбки.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Март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7"/>
        <w:gridCol w:w="1958"/>
        <w:gridCol w:w="3304"/>
        <w:gridCol w:w="3325"/>
        <w:gridCol w:w="3335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«Пограничники»</w:t>
            </w:r>
          </w:p>
        </w:tc>
        <w:tc>
          <w:tcPr>
            <w:tcW w:w="33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задержать нарушителей. Санчасть готовится к приему раненых.</w:t>
            </w:r>
          </w:p>
        </w:tc>
        <w:tc>
          <w:tcPr>
            <w:tcW w:w="3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трудной и почетной службе в пограничных вой</w:t>
            </w:r>
            <w:r>
              <w:rPr>
                <w:color w:val="000000"/>
                <w:sz w:val="28"/>
                <w:szCs w:val="28"/>
              </w:rPr>
              <w:softHyphen/>
              <w:t xml:space="preserve">сках. Чтение нескольких рассказов о пограничниках, просмотр кинофильма. </w:t>
            </w:r>
            <w:r>
              <w:rPr>
                <w:color w:val="000000"/>
                <w:sz w:val="28"/>
                <w:szCs w:val="28"/>
              </w:rPr>
              <w:lastRenderedPageBreak/>
              <w:t>Рисование на тему «Граница».</w:t>
            </w:r>
          </w:p>
        </w:tc>
        <w:tc>
          <w:tcPr>
            <w:tcW w:w="3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Игрушки: пистолеты, автоматы; погоны, знаки различия, палатка (для оборудования санчасти), санитарные сумки, бинт, вата, фляжка, те</w:t>
            </w:r>
            <w:r>
              <w:rPr>
                <w:color w:val="000000"/>
                <w:sz w:val="28"/>
                <w:szCs w:val="28"/>
              </w:rPr>
              <w:softHyphen/>
              <w:t xml:space="preserve">лефон, </w:t>
            </w:r>
            <w:r>
              <w:rPr>
                <w:color w:val="000000"/>
                <w:sz w:val="28"/>
                <w:szCs w:val="28"/>
              </w:rPr>
              <w:lastRenderedPageBreak/>
              <w:t>бинокли, котел, кружки.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«Библиотека»</w:t>
            </w:r>
          </w:p>
        </w:tc>
        <w:tc>
          <w:tcPr>
            <w:tcW w:w="3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организуют библиотеку, расставляют книги. Читатели приходят за книгами.</w:t>
            </w:r>
          </w:p>
        </w:tc>
        <w:tc>
          <w:tcPr>
            <w:tcW w:w="33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Книги, формуляры.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 стирает и гладит белье. У дочки заболел палец, папа отвозит ее в больницу.</w:t>
            </w:r>
          </w:p>
        </w:tc>
        <w:tc>
          <w:tcPr>
            <w:tcW w:w="33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строительный материал, игрушки-животные.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«Автобус»</w:t>
            </w:r>
            <w:r w:rsidRPr="00822544">
              <w:rPr>
                <w:b/>
                <w:color w:val="000000"/>
                <w:sz w:val="28"/>
                <w:szCs w:val="28"/>
              </w:rPr>
              <w:br/>
              <w:t>(«Троллейбус»)</w:t>
            </w:r>
          </w:p>
        </w:tc>
        <w:tc>
          <w:tcPr>
            <w:tcW w:w="3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Кондуктор рассаживает пассажиров, раздает билеты, объявляет остановки. Водитель везет пассажиров.</w:t>
            </w:r>
          </w:p>
        </w:tc>
        <w:tc>
          <w:tcPr>
            <w:tcW w:w="33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руль, куклы, деньги, билеты.</w:t>
            </w:r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Апрель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6"/>
        <w:gridCol w:w="1957"/>
        <w:gridCol w:w="3316"/>
        <w:gridCol w:w="3340"/>
        <w:gridCol w:w="3310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эстетич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«Космонавты»</w:t>
            </w:r>
          </w:p>
        </w:tc>
        <w:tc>
          <w:tcPr>
            <w:tcW w:w="3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Строится ракета из строительного материала. Придумывается эмблема отряда. Проверяется физ. Подготовка космонавтов.</w:t>
            </w:r>
          </w:p>
        </w:tc>
        <w:tc>
          <w:tcPr>
            <w:tcW w:w="3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822544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иллюстр</w:t>
            </w:r>
            <w:proofErr w:type="spellEnd"/>
            <w:r w:rsidR="002978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материала. 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ит.</w:t>
            </w:r>
            <w:r w:rsidR="00297869">
              <w:rPr>
                <w:color w:val="000000"/>
                <w:sz w:val="28"/>
                <w:szCs w:val="28"/>
              </w:rPr>
              <w:t xml:space="preserve"> (А. Ан</w:t>
            </w:r>
            <w:r w:rsidR="00297869">
              <w:rPr>
                <w:color w:val="000000"/>
                <w:sz w:val="28"/>
                <w:szCs w:val="28"/>
              </w:rPr>
              <w:softHyphen/>
              <w:t xml:space="preserve">дреев «Звездный») и очерков о космонавтах. Просмотр фильма о космонавтах. </w:t>
            </w:r>
            <w:r w:rsidR="00297869">
              <w:rPr>
                <w:color w:val="000000"/>
                <w:sz w:val="28"/>
                <w:szCs w:val="28"/>
              </w:rPr>
              <w:lastRenderedPageBreak/>
              <w:t>Рисование на тему «Космос».</w:t>
            </w:r>
          </w:p>
        </w:tc>
        <w:tc>
          <w:tcPr>
            <w:tcW w:w="33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Строительный материал, эмбле</w:t>
            </w:r>
            <w:r>
              <w:rPr>
                <w:color w:val="000000"/>
                <w:sz w:val="28"/>
                <w:szCs w:val="28"/>
              </w:rPr>
              <w:softHyphen/>
              <w:t>мы, игрушки, атрибуты для игры.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3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 группа детей строит «конвейер» из строительного материала, другая - отбирает лучшие машины. Инженер раздает сборщикам детали машин, те дожидаются своей очереди и прилаживают нужную деталь.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Машины легковые, грузовые, подъемный кран, флажки для украшения построек, железная дорога, защитные очки, трубы для завода из бумаги, картона, катушек, защитные рукавицы, пропуска, ведерко, цветная бумага, природный материал</w:t>
            </w:r>
            <w:r w:rsidR="00822544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3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 взвешивает продукты, дает чеки, вежливо разговаривает с покупателями.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касса, витрина, предметы-заместители, муляжи продуктов, кошельки.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«Пограничники»</w:t>
            </w:r>
          </w:p>
        </w:tc>
        <w:tc>
          <w:tcPr>
            <w:tcW w:w="33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задержать нарушителей. Шпионы идут на свою сторону и выбирают место для вылазки. Санчасть готовится к приему раненых.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Игрушки: пистолеты, автоматы; погоны, знаки различия, палатка (для оборудования санчасти), санитарные сумки, бинт, вата, фляжка, те</w:t>
            </w:r>
            <w:r>
              <w:rPr>
                <w:color w:val="000000"/>
                <w:sz w:val="28"/>
                <w:szCs w:val="28"/>
              </w:rPr>
              <w:softHyphen/>
              <w:t>лефон, бинокли, котел, кружки.</w:t>
            </w:r>
            <w:proofErr w:type="gramEnd"/>
          </w:p>
        </w:tc>
      </w:tr>
    </w:tbl>
    <w:p w:rsidR="00297869" w:rsidRDefault="00297869" w:rsidP="00297869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lastRenderedPageBreak/>
        <w:t>Май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38"/>
        <w:gridCol w:w="3377"/>
        <w:gridCol w:w="3181"/>
        <w:gridCol w:w="3433"/>
      </w:tblGrid>
      <w:tr w:rsidR="00297869" w:rsidTr="00297869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«Банный день»</w:t>
            </w:r>
          </w:p>
        </w:tc>
        <w:tc>
          <w:tcPr>
            <w:tcW w:w="3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Мамы моют своих дочек, переодевают их в чистую одежду, причесывают.</w:t>
            </w:r>
          </w:p>
        </w:tc>
        <w:tc>
          <w:tcPr>
            <w:tcW w:w="3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Ширма, тазики, ванночки, строительный материал, игровые банные принадлежности, кукольная одежда, куклы.</w:t>
            </w:r>
            <w:proofErr w:type="gramEnd"/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«Рыбаки»</w:t>
            </w:r>
          </w:p>
        </w:tc>
        <w:tc>
          <w:tcPr>
            <w:tcW w:w="337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Сооружают лодки из строительного материала, из длинных прутиков делают удочки. Ловят рыбу.</w:t>
            </w:r>
          </w:p>
        </w:tc>
        <w:tc>
          <w:tcPr>
            <w:tcW w:w="31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Конструктор, прутики, нитки, предметы-заместители, игрушечные рыбки.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«Космонавты»</w:t>
            </w:r>
          </w:p>
        </w:tc>
        <w:tc>
          <w:tcPr>
            <w:tcW w:w="337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Строится ракета из строительного материала. Несколько человек летят на Луну, остальные ждут их возвращения.</w:t>
            </w:r>
          </w:p>
        </w:tc>
        <w:tc>
          <w:tcPr>
            <w:tcW w:w="31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эмбле</w:t>
            </w:r>
            <w:r>
              <w:rPr>
                <w:color w:val="000000"/>
                <w:sz w:val="28"/>
                <w:szCs w:val="28"/>
              </w:rPr>
              <w:softHyphen/>
              <w:t>мы, игрушки, атрибуты для игры.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37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 приводят своих детей в школу. Учительница рассаживает учеников, начинается урок.</w:t>
            </w:r>
          </w:p>
        </w:tc>
        <w:tc>
          <w:tcPr>
            <w:tcW w:w="31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 w:rsidP="00822544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тетради, учебники, ручки, карандаши, звонок, портфели, пе</w:t>
            </w:r>
            <w:r>
              <w:rPr>
                <w:color w:val="000000"/>
                <w:sz w:val="28"/>
                <w:szCs w:val="28"/>
              </w:rPr>
              <w:softHyphen/>
              <w:t>налы, картон.</w:t>
            </w:r>
          </w:p>
        </w:tc>
      </w:tr>
      <w:tr w:rsidR="00297869" w:rsidTr="00297869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22544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 Речевое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Познавательн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97869" w:rsidRDefault="00822544" w:rsidP="00822544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 Развитие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Pr="00822544" w:rsidRDefault="00297869" w:rsidP="00822544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822544"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="00822544" w:rsidRPr="00822544">
              <w:rPr>
                <w:b/>
                <w:color w:val="000000"/>
                <w:sz w:val="28"/>
                <w:szCs w:val="28"/>
              </w:rPr>
              <w:t>Больница</w:t>
            </w:r>
            <w:r w:rsidRPr="00822544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7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Вызывают врача. Он осматривает больную, ставит диагноз: кукла </w:t>
            </w:r>
            <w:r>
              <w:rPr>
                <w:color w:val="000000"/>
                <w:sz w:val="28"/>
                <w:szCs w:val="28"/>
              </w:rPr>
              <w:lastRenderedPageBreak/>
              <w:t>простудилась, ее необходимо положить в больницу.</w:t>
            </w:r>
          </w:p>
        </w:tc>
        <w:tc>
          <w:tcPr>
            <w:tcW w:w="31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869" w:rsidRDefault="00297869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869" w:rsidRDefault="00297869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Халат и шапочка врача, медицинские инструменты, куклы,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строительные материалы.</w:t>
            </w:r>
          </w:p>
        </w:tc>
      </w:tr>
    </w:tbl>
    <w:p w:rsidR="009A5729" w:rsidRDefault="009A5729"/>
    <w:sectPr w:rsidR="009A5729" w:rsidSect="00297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869"/>
    <w:rsid w:val="00193D21"/>
    <w:rsid w:val="00297869"/>
    <w:rsid w:val="00601C99"/>
    <w:rsid w:val="0080556D"/>
    <w:rsid w:val="00822544"/>
    <w:rsid w:val="008807D6"/>
    <w:rsid w:val="009A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6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97869"/>
    <w:pPr>
      <w:spacing w:after="120"/>
    </w:pPr>
  </w:style>
  <w:style w:type="paragraph" w:customStyle="1" w:styleId="TableContents">
    <w:name w:val="Table Contents"/>
    <w:basedOn w:val="a"/>
    <w:rsid w:val="00297869"/>
    <w:pPr>
      <w:suppressLineNumbers/>
    </w:pPr>
  </w:style>
  <w:style w:type="character" w:customStyle="1" w:styleId="StrongEmphasis">
    <w:name w:val="Strong Emphasis"/>
    <w:rsid w:val="00297869"/>
    <w:rPr>
      <w:b/>
      <w:bCs/>
    </w:rPr>
  </w:style>
  <w:style w:type="character" w:styleId="a3">
    <w:name w:val="Emphasis"/>
    <w:basedOn w:val="a0"/>
    <w:qFormat/>
    <w:rsid w:val="00297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2015-04-25T12:13:00Z</dcterms:created>
  <dcterms:modified xsi:type="dcterms:W3CDTF">2015-04-25T15:24:00Z</dcterms:modified>
</cp:coreProperties>
</file>