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DF" w:rsidRPr="004A09DF" w:rsidRDefault="004A09DF" w:rsidP="004A09DF">
      <w:pPr>
        <w:pBdr>
          <w:bottom w:val="dotted" w:sz="6" w:space="3" w:color="CCCCCC"/>
        </w:pBdr>
        <w:shd w:val="clear" w:color="auto" w:fill="FFFAFA"/>
        <w:spacing w:after="0" w:line="264" w:lineRule="atLeast"/>
        <w:outlineLvl w:val="0"/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</w:pPr>
      <w:r w:rsidRPr="004A09DF"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fldChar w:fldCharType="begin"/>
      </w:r>
      <w:r w:rsidRPr="004A09DF"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instrText xml:space="preserve"> HYPERLINK "http://www.you-lucky.ru/detskij-gnev-kak-s-nim-spravlyatsya/" \o "Детский гнев. Как с ним справляться?" </w:instrText>
      </w:r>
      <w:r w:rsidRPr="004A09DF"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fldChar w:fldCharType="separate"/>
      </w:r>
      <w:r w:rsidRPr="004A09DF">
        <w:rPr>
          <w:rFonts w:ascii="Comic Sans MS" w:eastAsia="Times New Roman" w:hAnsi="Comic Sans MS" w:cs="Times New Roman"/>
          <w:b/>
          <w:bCs/>
          <w:color w:val="FF0000"/>
          <w:kern w:val="36"/>
          <w:sz w:val="48"/>
          <w:szCs w:val="48"/>
          <w:lang w:eastAsia="ru-RU"/>
        </w:rPr>
        <w:t>Детский гнев. Как с ним справляться?</w:t>
      </w:r>
      <w:r w:rsidRPr="004A09DF">
        <w:rPr>
          <w:rFonts w:ascii="Comic Sans MS" w:eastAsia="Times New Roman" w:hAnsi="Comic Sans MS" w:cs="Times New Roman"/>
          <w:b/>
          <w:bCs/>
          <w:i/>
          <w:iCs/>
          <w:color w:val="FF0000"/>
          <w:kern w:val="36"/>
          <w:sz w:val="48"/>
          <w:szCs w:val="48"/>
          <w:lang w:eastAsia="ru-RU"/>
        </w:rPr>
        <w:fldChar w:fldCharType="end"/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Style w:val="a4"/>
          <w:rFonts w:ascii="Comic Sans MS" w:hAnsi="Comic Sans MS"/>
          <w:color w:val="000000"/>
          <w:sz w:val="21"/>
          <w:szCs w:val="21"/>
          <w:bdr w:val="none" w:sz="0" w:space="0" w:color="auto" w:frame="1"/>
        </w:rPr>
        <w:t>Гнев, злость.</w:t>
      </w:r>
      <w:r>
        <w:rPr>
          <w:rStyle w:val="apple-converted-space"/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>Эти слова подразумевают под собой агрессию. Когда мы в гневе или злимся, нам хочется умышленно причинить вред окружающим, особенно тем, кто и вызвал это сокрушительное чувство. И даже не каждый взрослый человек способен управлять этим чувством, а детям бороться с гневом или злостью еще сложнее.</w:t>
      </w:r>
      <w:r>
        <w:rPr>
          <w:rStyle w:val="apple-converted-space"/>
          <w:rFonts w:ascii="Comic Sans MS" w:hAnsi="Comic Sans MS"/>
          <w:color w:val="000000"/>
          <w:sz w:val="21"/>
          <w:szCs w:val="2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>И возникают вопросы:</w:t>
      </w:r>
      <w:r>
        <w:rPr>
          <w:rStyle w:val="apple-converted-space"/>
          <w:rFonts w:ascii="Comic Sans MS" w:hAnsi="Comic Sans MS"/>
          <w:color w:val="000000"/>
          <w:sz w:val="21"/>
          <w:szCs w:val="21"/>
        </w:rPr>
        <w:t> </w:t>
      </w:r>
      <w:r>
        <w:rPr>
          <w:rStyle w:val="a4"/>
          <w:rFonts w:ascii="Comic Sans MS" w:hAnsi="Comic Sans MS"/>
          <w:color w:val="FF0000"/>
          <w:sz w:val="21"/>
          <w:szCs w:val="21"/>
          <w:bdr w:val="none" w:sz="0" w:space="0" w:color="auto" w:frame="1"/>
        </w:rPr>
        <w:t>а можно ли справиться с бурлящим чувством злости, негодования, гнева у детей?</w:t>
      </w:r>
      <w:r>
        <w:rPr>
          <w:rStyle w:val="apple-converted-space"/>
          <w:rFonts w:ascii="Comic Sans MS" w:hAnsi="Comic Sans MS"/>
          <w:color w:val="FF0000"/>
          <w:sz w:val="21"/>
          <w:szCs w:val="21"/>
          <w:bdr w:val="none" w:sz="0" w:space="0" w:color="auto" w:frame="1"/>
        </w:rPr>
        <w:t> </w:t>
      </w:r>
      <w:r>
        <w:rPr>
          <w:rFonts w:ascii="Comic Sans MS" w:hAnsi="Comic Sans MS"/>
          <w:color w:val="000000"/>
          <w:sz w:val="21"/>
          <w:szCs w:val="21"/>
        </w:rPr>
        <w:t>Нужно ли вообще это? Может, стоит дать им волю, чтобы они выплеснули весь негатив на обидчиков? Но ведь тогда окружающие люди обидятся, начнут порицать или, что еще хуже, в ответ выдадут свою порцию агрессии. Да, гнев может помочь мобилизовать силы организма, это своего рода сильный стресс, к примеру, спортсмены даже иногда ставят рекорды, находясь во власти этого чувства, но и отрицательных свойств у него немало. Самое главное — помнить, что жить вообще без гнева невозможно, это нормальный физиологический процесс человека. Но как быть с детским гневом родителям?</w:t>
      </w:r>
    </w:p>
    <w:p w:rsidR="004A09DF" w:rsidRDefault="004A09DF" w:rsidP="004A09DF">
      <w:pPr>
        <w:pStyle w:val="a3"/>
        <w:shd w:val="clear" w:color="auto" w:fill="FFFAFA"/>
        <w:spacing w:before="0" w:beforeAutospacing="0" w:after="36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noProof/>
          <w:color w:val="000000"/>
          <w:sz w:val="21"/>
          <w:szCs w:val="21"/>
        </w:rPr>
        <w:drawing>
          <wp:inline distT="0" distB="0" distL="0" distR="0">
            <wp:extent cx="2857500" cy="1905000"/>
            <wp:effectExtent l="19050" t="0" r="0" b="0"/>
            <wp:docPr id="1" name="Рисунок 1" descr="99328480_20130226512cb29d6f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328480_20130226512cb29d6fd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Style w:val="a4"/>
          <w:rFonts w:ascii="Comic Sans MS" w:hAnsi="Comic Sans MS"/>
          <w:color w:val="0000FF"/>
          <w:sz w:val="21"/>
          <w:szCs w:val="21"/>
          <w:bdr w:val="none" w:sz="0" w:space="0" w:color="auto" w:frame="1"/>
        </w:rPr>
        <w:t>Во-первых</w:t>
      </w:r>
      <w:r>
        <w:rPr>
          <w:rFonts w:ascii="Comic Sans MS" w:hAnsi="Comic Sans MS"/>
          <w:color w:val="000000"/>
          <w:sz w:val="21"/>
          <w:szCs w:val="21"/>
        </w:rPr>
        <w:t xml:space="preserve">, научите ребенка вербализировать свои чувства, то есть проговаривать их, приучите себя активно слушать ребенка, то есть поинтересуйтесь, почему он разозлился, кто и что вызвало такое сильное негодование, на какую ответную реакцию он рассчитывает, выражая свою злость. И не спешите его осуждать. Постарайтесь его 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разговорить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>, если он сам не желает делиться с вами своими обидами.</w:t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Style w:val="a4"/>
          <w:rFonts w:ascii="Comic Sans MS" w:hAnsi="Comic Sans MS"/>
          <w:color w:val="0000FF"/>
          <w:sz w:val="21"/>
          <w:szCs w:val="21"/>
          <w:bdr w:val="none" w:sz="0" w:space="0" w:color="auto" w:frame="1"/>
        </w:rPr>
        <w:t>Во-вторых</w:t>
      </w:r>
      <w:r>
        <w:rPr>
          <w:rFonts w:ascii="Comic Sans MS" w:hAnsi="Comic Sans MS"/>
          <w:color w:val="000000"/>
          <w:sz w:val="21"/>
          <w:szCs w:val="21"/>
        </w:rPr>
        <w:t>, прочувствуйте эмоции ребенка, только не надо сразу ставить себя на его место и сходу советовать, как и что надо сделать, поймите, что как это ни банально, но все люди разные и на одно событие все будут реагировать далеко не одинаково. Постарайтесь стать «зеркалом» для ребенка в этот момент, покажите, как вы понимаете его чувства, к примеру, такими словами: «Да, я понимаю, что от таких оскорблений ты сильно разозлился, ведь они такие обидные» или «Я думаю, ты просто кипел от злости, когда они такое сотворили, да и еще у всего класса на виду». Такими словами вы не даете никакой оценки действиям ребенка и в то же время помогаете ему понять, что именно вызвало у него гнев, ведь дети не всегда способны четко ответить, что конкретно побудило их проявить агрессию.</w:t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Style w:val="a4"/>
          <w:rFonts w:ascii="Comic Sans MS" w:hAnsi="Comic Sans MS"/>
          <w:color w:val="0000FF"/>
          <w:sz w:val="21"/>
          <w:szCs w:val="21"/>
          <w:bdr w:val="none" w:sz="0" w:space="0" w:color="auto" w:frame="1"/>
        </w:rPr>
        <w:t>В-третьих</w:t>
      </w:r>
      <w:r>
        <w:rPr>
          <w:rFonts w:ascii="Comic Sans MS" w:hAnsi="Comic Sans MS"/>
          <w:color w:val="000000"/>
          <w:sz w:val="21"/>
          <w:szCs w:val="21"/>
        </w:rPr>
        <w:t xml:space="preserve">, если ребенок в процессе разговора не успокоился и до сих пор злится, спросите, что ему необходимо, чтобы успокоиться. Можно предложить нарисовать «листок гнева», постараться выразить в этом рисунке все свои отрицательные эмоции на </w:t>
      </w:r>
      <w:r>
        <w:rPr>
          <w:rFonts w:ascii="Comic Sans MS" w:hAnsi="Comic Sans MS"/>
          <w:color w:val="000000"/>
          <w:sz w:val="21"/>
          <w:szCs w:val="21"/>
        </w:rPr>
        <w:lastRenderedPageBreak/>
        <w:t>данный момент, чтобы потом измять его, порвать. Возможен вариант выражения гнева через крик, движения. Попросите показать его, как он злится, перед зеркалом. Можно пережить злость ребенка вместе с ним, погримасничать перед зеркалом, громко рыча или ругаясь. Скорее всего, после этого чувство негодования утихнет.</w:t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Style w:val="a4"/>
          <w:rFonts w:ascii="Comic Sans MS" w:hAnsi="Comic Sans MS"/>
          <w:color w:val="0000FF"/>
          <w:sz w:val="21"/>
          <w:szCs w:val="21"/>
          <w:bdr w:val="none" w:sz="0" w:space="0" w:color="auto" w:frame="1"/>
        </w:rPr>
      </w:pPr>
      <w:r>
        <w:rPr>
          <w:rFonts w:ascii="Comic Sans MS" w:hAnsi="Comic Sans MS"/>
          <w:b/>
          <w:bCs/>
          <w:noProof/>
          <w:color w:val="0000FF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2143125"/>
            <wp:effectExtent l="19050" t="0" r="0" b="0"/>
            <wp:docPr id="2" name="Рисунок 2" descr="x_b0af7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b0af7c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DF" w:rsidRDefault="004A09DF" w:rsidP="004A09DF">
      <w:pPr>
        <w:pStyle w:val="a3"/>
        <w:shd w:val="clear" w:color="auto" w:fill="FFFAFA"/>
        <w:spacing w:before="0" w:beforeAutospacing="0" w:after="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Style w:val="a4"/>
          <w:rFonts w:ascii="Comic Sans MS" w:hAnsi="Comic Sans MS"/>
          <w:color w:val="0000FF"/>
          <w:sz w:val="21"/>
          <w:szCs w:val="21"/>
          <w:bdr w:val="none" w:sz="0" w:space="0" w:color="auto" w:frame="1"/>
        </w:rPr>
        <w:t>В-четвертых</w:t>
      </w:r>
      <w:r>
        <w:rPr>
          <w:rFonts w:ascii="Comic Sans MS" w:hAnsi="Comic Sans MS"/>
          <w:color w:val="000000"/>
          <w:sz w:val="21"/>
          <w:szCs w:val="21"/>
        </w:rPr>
        <w:t xml:space="preserve">, обсудите всю ситуацию в целом и попросите его сказать, что обычно вызывает у него злость и гнев. Возможно, за его злостью стоят совсем другие причины. К примеру, его обзывают из-за особенностей внешности (торчащие уши, маленький или слишком высокий рост, излишняя худоба или полнота), но тогда, скорее всего, ваш ребенок имеет комплексы, и слишком зависим от мнения окружающих, растет неуверенность в себе, что и порождает излишнюю агрессию. И тогда вам придется </w:t>
      </w:r>
      <w:proofErr w:type="gramStart"/>
      <w:r>
        <w:rPr>
          <w:rFonts w:ascii="Comic Sans MS" w:hAnsi="Comic Sans MS"/>
          <w:color w:val="000000"/>
          <w:sz w:val="21"/>
          <w:szCs w:val="21"/>
        </w:rPr>
        <w:t>помогать ему бороться</w:t>
      </w:r>
      <w:proofErr w:type="gramEnd"/>
      <w:r>
        <w:rPr>
          <w:rFonts w:ascii="Comic Sans MS" w:hAnsi="Comic Sans MS"/>
          <w:color w:val="000000"/>
          <w:sz w:val="21"/>
          <w:szCs w:val="21"/>
        </w:rPr>
        <w:t xml:space="preserve"> не только с излишней агрессивностью, но и с неуверенностью в себе.</w:t>
      </w:r>
    </w:p>
    <w:p w:rsidR="004A09DF" w:rsidRDefault="004A09DF" w:rsidP="004A09DF">
      <w:pPr>
        <w:pStyle w:val="a3"/>
        <w:shd w:val="clear" w:color="auto" w:fill="FFFAFA"/>
        <w:spacing w:before="0" w:beforeAutospacing="0" w:after="360" w:afterAutospacing="0" w:line="334" w:lineRule="atLeast"/>
        <w:jc w:val="both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Итак, подведя итог вышесказанному, можно сделать вывод, что гнев неизбежен в нашей жизни, но есть возможности находить способы с ним справляться цивилизованными методами, и нужно воспитывать в детях это умение, чтобы они усваивали различные формы поведения, помогающие выйти из самых сложных ситуаций.</w:t>
      </w:r>
    </w:p>
    <w:p w:rsidR="009B143A" w:rsidRDefault="009B143A"/>
    <w:sectPr w:rsidR="009B143A" w:rsidSect="00B8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DF"/>
    <w:rsid w:val="004A09DF"/>
    <w:rsid w:val="009B143A"/>
    <w:rsid w:val="00B849F6"/>
    <w:rsid w:val="00F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F6"/>
  </w:style>
  <w:style w:type="paragraph" w:styleId="1">
    <w:name w:val="heading 1"/>
    <w:basedOn w:val="a"/>
    <w:link w:val="10"/>
    <w:uiPriority w:val="9"/>
    <w:qFormat/>
    <w:rsid w:val="004A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9DF"/>
    <w:rPr>
      <w:b/>
      <w:bCs/>
    </w:rPr>
  </w:style>
  <w:style w:type="character" w:customStyle="1" w:styleId="apple-converted-space">
    <w:name w:val="apple-converted-space"/>
    <w:basedOn w:val="a0"/>
    <w:rsid w:val="004A09DF"/>
  </w:style>
  <w:style w:type="paragraph" w:styleId="a5">
    <w:name w:val="Balloon Text"/>
    <w:basedOn w:val="a"/>
    <w:link w:val="a6"/>
    <w:uiPriority w:val="99"/>
    <w:semiHidden/>
    <w:unhideWhenUsed/>
    <w:rsid w:val="004A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9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4A0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2015-11-11T20:17:00Z</dcterms:created>
  <dcterms:modified xsi:type="dcterms:W3CDTF">2015-11-11T20:18:00Z</dcterms:modified>
</cp:coreProperties>
</file>