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«Без памяти – нет истории,</w:t>
      </w:r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Без истории – нет культуры,</w:t>
      </w:r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Без культуры – нет духовности,</w:t>
      </w:r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Без духовности – нет воспитания,</w:t>
      </w:r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 xml:space="preserve">Без воспитания – нет Человека, </w:t>
      </w:r>
    </w:p>
    <w:p w:rsidR="00710D14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Без человека – нет народа».</w:t>
      </w:r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00AB8">
        <w:rPr>
          <w:rFonts w:ascii="Times New Roman" w:hAnsi="Times New Roman" w:cs="Times New Roman"/>
          <w:i/>
          <w:sz w:val="24"/>
          <w:szCs w:val="24"/>
        </w:rPr>
        <w:t xml:space="preserve">Владимир Абрамович </w:t>
      </w:r>
      <w:proofErr w:type="spellStart"/>
      <w:r w:rsidRPr="00A00AB8">
        <w:rPr>
          <w:rFonts w:ascii="Times New Roman" w:hAnsi="Times New Roman" w:cs="Times New Roman"/>
          <w:i/>
          <w:sz w:val="24"/>
          <w:szCs w:val="24"/>
        </w:rPr>
        <w:t>Караковский</w:t>
      </w:r>
      <w:proofErr w:type="spellEnd"/>
    </w:p>
    <w:p w:rsidR="00210061" w:rsidRPr="00A00AB8" w:rsidRDefault="00210061" w:rsidP="0021006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0061" w:rsidRPr="00A00AB8" w:rsidRDefault="00210061" w:rsidP="002100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Душа каждого человека – зародыш прекрасного цветка, но расцветет ли она, зависит от духовности воспитания и образования, полученного человеком в семье и школе. Все мы родом из детства. А детство и школа – во многом тождественные понятия. И счастливы те люди, в чьей памяти неизгладимый след оставили мудрые слова учителя, те чья память хранит самые добрые и теплые воспоминания о любимом классе, родной школе. Школа – это место, где дети получают не только образование, но и где проходит духовно-нравственное формирование ребенка.</w:t>
      </w:r>
    </w:p>
    <w:p w:rsidR="00210061" w:rsidRPr="00A00AB8" w:rsidRDefault="00210061" w:rsidP="002100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Сегодня я хочу предоставить на обсуждение вопрос об «Особенностях духовно-нравственного воспитания младших школьников»</w:t>
      </w:r>
      <w:r w:rsidR="00BD3277" w:rsidRPr="00A00AB8">
        <w:rPr>
          <w:rFonts w:ascii="Times New Roman" w:hAnsi="Times New Roman" w:cs="Times New Roman"/>
          <w:sz w:val="24"/>
          <w:szCs w:val="24"/>
        </w:rPr>
        <w:t>, так как в настоящее время часто слышишь разговоры о том, как надо воспитывать: об этом говорят везде и все</w:t>
      </w:r>
      <w:r w:rsidR="006D09AE" w:rsidRPr="006D09AE">
        <w:rPr>
          <w:rFonts w:ascii="Times New Roman" w:hAnsi="Times New Roman" w:cs="Times New Roman"/>
          <w:sz w:val="24"/>
          <w:szCs w:val="24"/>
        </w:rPr>
        <w:t xml:space="preserve"> </w:t>
      </w:r>
      <w:r w:rsidR="006D09AE" w:rsidRPr="00714E2F">
        <w:rPr>
          <w:rFonts w:ascii="Times New Roman" w:hAnsi="Times New Roman" w:cs="Times New Roman"/>
          <w:sz w:val="24"/>
          <w:szCs w:val="24"/>
        </w:rPr>
        <w:t>«со знанием дела».</w:t>
      </w:r>
      <w:r w:rsidR="006D09AE">
        <w:rPr>
          <w:rFonts w:ascii="Times New Roman" w:hAnsi="Times New Roman" w:cs="Times New Roman"/>
          <w:sz w:val="24"/>
          <w:szCs w:val="24"/>
        </w:rPr>
        <w:t xml:space="preserve"> Значит, </w:t>
      </w:r>
      <w:r w:rsidR="00BD3277" w:rsidRPr="00A00AB8">
        <w:rPr>
          <w:rFonts w:ascii="Times New Roman" w:hAnsi="Times New Roman" w:cs="Times New Roman"/>
          <w:sz w:val="24"/>
          <w:szCs w:val="24"/>
        </w:rPr>
        <w:t>эта проблема государственная: растет поколение прекрасно информированных людей, не отягощенных совестью.</w:t>
      </w:r>
    </w:p>
    <w:p w:rsidR="00623867" w:rsidRPr="00A00AB8" w:rsidRDefault="00623867" w:rsidP="002100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Методологической основой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</w:p>
    <w:p w:rsidR="00623867" w:rsidRPr="00A00AB8" w:rsidRDefault="00623867" w:rsidP="002100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A00AB8">
        <w:rPr>
          <w:rFonts w:ascii="Times New Roman" w:hAnsi="Times New Roman" w:cs="Times New Roman"/>
          <w:sz w:val="24"/>
          <w:szCs w:val="24"/>
        </w:rPr>
        <w:t>духовно-нравственного воспитания в школе является: развитие нравственных общечеловеческих качеств детей, таких как честность, ответственность, смелость и мужество,  любовь, сохранение и укрепление духовно-нравственных ценностей, идей преемственности поколений.</w:t>
      </w:r>
    </w:p>
    <w:p w:rsidR="00623867" w:rsidRPr="00A00AB8" w:rsidRDefault="00623867" w:rsidP="0021006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 xml:space="preserve">Задачи, </w:t>
      </w:r>
      <w:r w:rsidRPr="00A00AB8">
        <w:rPr>
          <w:rFonts w:ascii="Times New Roman" w:hAnsi="Times New Roman" w:cs="Times New Roman"/>
          <w:sz w:val="24"/>
          <w:szCs w:val="24"/>
        </w:rPr>
        <w:t>которые я ставлю в своей работе можно сформулировать так, это:</w:t>
      </w:r>
    </w:p>
    <w:p w:rsidR="00623867" w:rsidRPr="00A00AB8" w:rsidRDefault="00623867" w:rsidP="0062386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Развитие духовно-нравственного потенциала личности ребенка;</w:t>
      </w:r>
    </w:p>
    <w:p w:rsidR="00623867" w:rsidRPr="00A00AB8" w:rsidRDefault="00623867" w:rsidP="0062386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Формирование чувства ответственности за свои поступки;</w:t>
      </w:r>
    </w:p>
    <w:p w:rsidR="00623867" w:rsidRPr="00A00AB8" w:rsidRDefault="00623867" w:rsidP="00623867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Создание условий для нравственного и эмоционального самовыражения.</w:t>
      </w:r>
    </w:p>
    <w:p w:rsidR="00623867" w:rsidRPr="00A00AB8" w:rsidRDefault="00623867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В процессе духовно-нравственного воспитания формируются такие ценности как:</w:t>
      </w:r>
    </w:p>
    <w:p w:rsidR="00623867" w:rsidRPr="00A00AB8" w:rsidRDefault="00623867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МИР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настоящий гражданин должен занимать активную позицию в борьбе за</w:t>
      </w:r>
      <w:r w:rsidR="00BE2726" w:rsidRPr="00A00AB8">
        <w:rPr>
          <w:rFonts w:ascii="Times New Roman" w:hAnsi="Times New Roman" w:cs="Times New Roman"/>
          <w:sz w:val="24"/>
          <w:szCs w:val="24"/>
        </w:rPr>
        <w:t xml:space="preserve"> </w:t>
      </w:r>
      <w:r w:rsidRPr="00A00AB8">
        <w:rPr>
          <w:rFonts w:ascii="Times New Roman" w:hAnsi="Times New Roman" w:cs="Times New Roman"/>
          <w:sz w:val="24"/>
          <w:szCs w:val="24"/>
        </w:rPr>
        <w:t>сохранение мира</w:t>
      </w:r>
      <w:r w:rsidR="00BE2726" w:rsidRPr="00A00AB8">
        <w:rPr>
          <w:rFonts w:ascii="Times New Roman" w:hAnsi="Times New Roman" w:cs="Times New Roman"/>
          <w:sz w:val="24"/>
          <w:szCs w:val="24"/>
        </w:rPr>
        <w:t>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 xml:space="preserve">ДОБРО </w:t>
      </w:r>
      <w:r w:rsidRPr="00A00AB8">
        <w:rPr>
          <w:rFonts w:ascii="Times New Roman" w:hAnsi="Times New Roman" w:cs="Times New Roman"/>
          <w:sz w:val="24"/>
          <w:szCs w:val="24"/>
        </w:rPr>
        <w:t>– помогать попавшим в беду людям, не требуя награды за добрые дела.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ЖИЗНЬ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вести здоровый образ жизни.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ЦЕННОСТЬ ПРИРОДЫ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воспитывать бережное отношение к природе, окружающей среде.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СВОБОДА ВЫБОРА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право на свободу выбора будущей профессии, свободу слова и т.д.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ДАР СЛОВА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правильно использовать дар слова, так как оно может оказывать не только положительное, но и отрицательное влияние на окружающих.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- </w:t>
      </w:r>
      <w:r w:rsidRPr="00A00AB8">
        <w:rPr>
          <w:rFonts w:ascii="Times New Roman" w:hAnsi="Times New Roman" w:cs="Times New Roman"/>
          <w:b/>
          <w:sz w:val="24"/>
          <w:szCs w:val="24"/>
        </w:rPr>
        <w:t>ЛЮБОВЬ К РОДИНЕ</w:t>
      </w:r>
      <w:r w:rsidRPr="00A00AB8">
        <w:rPr>
          <w:rFonts w:ascii="Times New Roman" w:hAnsi="Times New Roman" w:cs="Times New Roman"/>
          <w:sz w:val="24"/>
          <w:szCs w:val="24"/>
        </w:rPr>
        <w:t xml:space="preserve"> – это любовь к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месту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где ты родился, сказал первое слово, сделал первый шаг и шагнул во взрослую жизнь.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И, конечно же, ценность </w:t>
      </w:r>
      <w:r w:rsidRPr="00A00AB8">
        <w:rPr>
          <w:rFonts w:ascii="Times New Roman" w:hAnsi="Times New Roman" w:cs="Times New Roman"/>
          <w:b/>
          <w:sz w:val="24"/>
          <w:szCs w:val="24"/>
        </w:rPr>
        <w:t>СЕМЬИ</w:t>
      </w:r>
      <w:r w:rsidRPr="00A00AB8">
        <w:rPr>
          <w:rFonts w:ascii="Times New Roman" w:hAnsi="Times New Roman" w:cs="Times New Roman"/>
          <w:sz w:val="24"/>
          <w:szCs w:val="24"/>
        </w:rPr>
        <w:t>, тесная связь поколений.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Духовно-нравственное развитие и воспитание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должны быть интегрированы в основные виды деятельности обучающихся: урочную, внеурочную, внешкольную и общественно-полезную.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Участниками духовно-нравственного воспитания становятся: школа, семья, общественные организации, учреждения дополнительного образования, СМИ, традиционные российские религиозные объединения.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Но ни одна из задач воспитания не будет решена до тех 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 xml:space="preserve"> пока не удастся решить главную – возрождение духовности.</w:t>
      </w:r>
    </w:p>
    <w:p w:rsidR="00BE2726" w:rsidRPr="00A00AB8" w:rsidRDefault="00BE272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lastRenderedPageBreak/>
        <w:t>Моя работа по духовно-нравственному воспитанию реализуется как на уроках, так и во внеурочной деяте</w:t>
      </w:r>
      <w:r w:rsidR="002979F6" w:rsidRPr="00A00AB8">
        <w:rPr>
          <w:rFonts w:ascii="Times New Roman" w:hAnsi="Times New Roman" w:cs="Times New Roman"/>
          <w:sz w:val="24"/>
          <w:szCs w:val="24"/>
        </w:rPr>
        <w:t>л</w:t>
      </w:r>
      <w:r w:rsidRPr="00A00AB8">
        <w:rPr>
          <w:rFonts w:ascii="Times New Roman" w:hAnsi="Times New Roman" w:cs="Times New Roman"/>
          <w:sz w:val="24"/>
          <w:szCs w:val="24"/>
        </w:rPr>
        <w:t>ьности.</w:t>
      </w:r>
    </w:p>
    <w:p w:rsidR="00BE2726" w:rsidRPr="00BF7B5A" w:rsidRDefault="006D09AE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</w:t>
      </w:r>
      <w:r w:rsidR="002979F6" w:rsidRPr="00A00AB8">
        <w:rPr>
          <w:rFonts w:ascii="Times New Roman" w:hAnsi="Times New Roman" w:cs="Times New Roman"/>
          <w:sz w:val="24"/>
          <w:szCs w:val="24"/>
        </w:rPr>
        <w:t>к, например, на уроках литературного чтения работая над текстами мастеров художественного слова, изучая фольклорные произведения народов России и мира, дети постигают простые и вечные истины добра, сострадания, сочувствия, любви к другим людям, к Родине, чувство патриотизма и гордости за свою страну. Программа по «Литературному чтению» позволяет детям увидеть разнообразие и неповторимую ценность литературы. Чтение и разбор рассказов, стихотворений, сказок помогают детям понять и оценить нравственные поступки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B5A">
        <w:rPr>
          <w:rFonts w:ascii="Times New Roman" w:hAnsi="Times New Roman" w:cs="Times New Roman"/>
          <w:sz w:val="24"/>
          <w:szCs w:val="24"/>
        </w:rPr>
        <w:t xml:space="preserve">Например, работая над сказкой А.С. Пушкина «Сказка о царе </w:t>
      </w:r>
      <w:proofErr w:type="spellStart"/>
      <w:r w:rsidRPr="00BF7B5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F7B5A">
        <w:rPr>
          <w:rFonts w:ascii="Times New Roman" w:hAnsi="Times New Roman" w:cs="Times New Roman"/>
          <w:sz w:val="24"/>
          <w:szCs w:val="24"/>
        </w:rPr>
        <w:t xml:space="preserve">…», мы говорим о таких понятиях как «добро» и «зло», </w:t>
      </w:r>
      <w:r w:rsidR="00BF7B5A">
        <w:rPr>
          <w:rFonts w:ascii="Times New Roman" w:hAnsi="Times New Roman" w:cs="Times New Roman"/>
          <w:sz w:val="24"/>
          <w:szCs w:val="24"/>
        </w:rPr>
        <w:t xml:space="preserve">при разборе </w:t>
      </w:r>
      <w:r w:rsid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содержания</w:t>
      </w:r>
      <w:r w:rsidR="00BF7B5A" w:rsidRP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сказки В.Ф. Одоевского «Мороз Иванович», </w:t>
      </w:r>
      <w:r w:rsid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попыталась </w:t>
      </w:r>
      <w:proofErr w:type="spellStart"/>
      <w:r w:rsid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развивить</w:t>
      </w:r>
      <w:proofErr w:type="spellEnd"/>
      <w:r w:rsidR="00BF7B5A" w:rsidRP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детей представления о таких нравственных качествах людей, как: трудолюбие, доброта, тактичность и т.д.</w:t>
      </w:r>
      <w:r w:rsidR="00BF7B5A" w:rsidRP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B5A" w:rsidRP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идеями дружной крепкой семьи, теплых родственных отношений без которых не мыслима духовная личность, дети знакомятся на таких произведениях, как: «Еще мама» Андрей Платонович Платонов</w:t>
      </w:r>
      <w:r w:rsidR="00BF7B5A" w:rsidRPr="00BF7B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F7B5A">
        <w:rPr>
          <w:rFonts w:ascii="Times New Roman" w:hAnsi="Times New Roman" w:cs="Times New Roman"/>
          <w:sz w:val="24"/>
          <w:szCs w:val="24"/>
        </w:rPr>
        <w:t>при изучении пословиц – писали сочинение «Смысл пословицы». Дети рисуют иллюстрации к произведению или понравившемуся отрывку произведения.</w:t>
      </w:r>
    </w:p>
    <w:p w:rsidR="002979F6" w:rsidRPr="00A00AB8" w:rsidRDefault="002979F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 xml:space="preserve">На уроках русского языка закладывается бережное отношение к родному слову, потому как русское слово открывает для нас мир бесконечных радостей. Так, например, в прошлом </w:t>
      </w:r>
      <w:r w:rsidR="006D09AE">
        <w:rPr>
          <w:rFonts w:ascii="Times New Roman" w:hAnsi="Times New Roman" w:cs="Times New Roman"/>
          <w:sz w:val="24"/>
          <w:szCs w:val="24"/>
        </w:rPr>
        <w:t xml:space="preserve">учебном </w:t>
      </w:r>
      <w:r w:rsidRPr="00A00AB8">
        <w:rPr>
          <w:rFonts w:ascii="Times New Roman" w:hAnsi="Times New Roman" w:cs="Times New Roman"/>
          <w:sz w:val="24"/>
          <w:szCs w:val="24"/>
        </w:rPr>
        <w:t xml:space="preserve">году, </w:t>
      </w:r>
      <w:r w:rsidR="006D09AE">
        <w:rPr>
          <w:rFonts w:ascii="Times New Roman" w:hAnsi="Times New Roman" w:cs="Times New Roman"/>
          <w:sz w:val="24"/>
          <w:szCs w:val="24"/>
        </w:rPr>
        <w:t xml:space="preserve">с четвероклассниками </w:t>
      </w:r>
      <w:r w:rsidRPr="00A00AB8">
        <w:rPr>
          <w:rFonts w:ascii="Times New Roman" w:hAnsi="Times New Roman" w:cs="Times New Roman"/>
          <w:sz w:val="24"/>
          <w:szCs w:val="24"/>
        </w:rPr>
        <w:t>мы писали сочинение-рассуждение о нравственных понятиях: совесть, милосердие, сострадание.</w:t>
      </w:r>
    </w:p>
    <w:p w:rsidR="002979F6" w:rsidRPr="00A00AB8" w:rsidRDefault="002979F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Уроки окружающего мира дают возможность формировать знания о природе, человеке и обществе. Материал учебника расширяет представления учащихся о своем крае, об особенностях взаимодействия человека, природы и общества, воспитывает бережное отношение к природе. На уроках окружающего мира дети создают много интересных мини проектов таких как: «Моя малая Родина», «Моя семья» и т.д.</w:t>
      </w:r>
      <w:r w:rsidR="00BF7B5A">
        <w:rPr>
          <w:rFonts w:ascii="Times New Roman" w:hAnsi="Times New Roman" w:cs="Times New Roman"/>
          <w:sz w:val="24"/>
          <w:szCs w:val="24"/>
        </w:rPr>
        <w:t xml:space="preserve"> С учащимися 4 класса, работая над темой «Сокровища Земли под охраной человечества» мы говорили о том, что такое Всемирное наследие и почему оно появилось.</w:t>
      </w:r>
    </w:p>
    <w:p w:rsidR="002979F6" w:rsidRPr="00A00AB8" w:rsidRDefault="002979F6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Уроки музыки и изобразительного искусства помогают решать задачи эстетического воспитания учащихся. Обучение строится на основе лучших культурно-исторических и национально-культурных традиций народов России.</w:t>
      </w:r>
      <w:r w:rsidR="00BF7B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979F6" w:rsidRPr="00A00AB8" w:rsidRDefault="00C07E7F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Духовно-нравственное начало, которое получают учащиеся на уроках, имеет продолжение и во внеурочной деятельности в таких программах как: «Мой мир», «Риторика». Программа «Мой мир» разработана для учащихся первой ступени общего образования. Она реализуется в тесном сотрудничестве с семьей, учителями художественно-эстетического цикла.</w:t>
      </w:r>
    </w:p>
    <w:p w:rsidR="00C07E7F" w:rsidRPr="00A00AB8" w:rsidRDefault="00C07E7F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Большое место в моей работе занимают беседы, классные часы, уроки вежливости.</w:t>
      </w:r>
    </w:p>
    <w:p w:rsidR="00C07E7F" w:rsidRPr="00A00AB8" w:rsidRDefault="00C07E7F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Говоря о духовно-нравственном воспитании личности, нельзя забывать о семье. Взаимоотношения внутри семьи проецируются на отношения в обществе. «И хорошее, и плохое человек получает в семье» - эти слова знакомы каждому. Эффективность воспитания детей в семье в значительной степени зависит от педагогической грамотности родителей. Поэтому,  в моей работе значительное место отводится психолого-педагогическому просвещению родителей. На родительских собраниях не только подводятся итоги успеваемости и поведения детей, но и разбираются различные педагогические ситуации, проводятся игры-тренинги.</w:t>
      </w:r>
    </w:p>
    <w:p w:rsidR="00C07E7F" w:rsidRPr="00A00AB8" w:rsidRDefault="00C07E7F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В своей практике воспитательной работы я уделяю большое внимание приобщению детей и родителей к участию в совместных классных, школьных и внешкольных мероприятиях. Традиционными стали: «Милая, любимая, родная» (День матери)</w:t>
      </w:r>
      <w:r w:rsidR="00A00AB8" w:rsidRPr="00A00AB8">
        <w:rPr>
          <w:rFonts w:ascii="Times New Roman" w:hAnsi="Times New Roman" w:cs="Times New Roman"/>
          <w:sz w:val="24"/>
          <w:szCs w:val="24"/>
        </w:rPr>
        <w:t>, «День победы», тематические экскурсии и т.д.</w:t>
      </w:r>
    </w:p>
    <w:p w:rsidR="00A00AB8" w:rsidRPr="00A00AB8" w:rsidRDefault="00A00AB8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Частью духовного воспитания является патриотическое воспитание, целью которого является воспитание чувства патриотизма, сопричастности к героической истории Российского государства, формирования у подрастающего поколения верности Родине, готовности служить отечеству.</w:t>
      </w:r>
    </w:p>
    <w:p w:rsidR="00A00AB8" w:rsidRPr="00A00AB8" w:rsidRDefault="00A00AB8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lastRenderedPageBreak/>
        <w:t>В этом направлении в школе проводится с детьми немало мероприятий, в которых мои ученики принимают самое активное участие. Наиболее яркие из них: «Конкурс инсценированной военной песни», «Конку</w:t>
      </w:r>
      <w:proofErr w:type="gramStart"/>
      <w:r w:rsidRPr="00A00AB8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A00AB8">
        <w:rPr>
          <w:rFonts w:ascii="Times New Roman" w:hAnsi="Times New Roman" w:cs="Times New Roman"/>
          <w:sz w:val="24"/>
          <w:szCs w:val="24"/>
        </w:rPr>
        <w:t>оя и песни».</w:t>
      </w:r>
    </w:p>
    <w:p w:rsidR="00A00AB8" w:rsidRPr="00A00AB8" w:rsidRDefault="00A00AB8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00AB8">
        <w:rPr>
          <w:rFonts w:ascii="Times New Roman" w:hAnsi="Times New Roman" w:cs="Times New Roman"/>
          <w:sz w:val="24"/>
          <w:szCs w:val="24"/>
        </w:rPr>
        <w:t>Закончить свое выступление я хочу словами знаменитого педагога А.С. Макаренко</w:t>
      </w:r>
    </w:p>
    <w:p w:rsidR="00A00AB8" w:rsidRPr="00A00AB8" w:rsidRDefault="00A00AB8" w:rsidP="0062386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00AB8">
        <w:rPr>
          <w:rFonts w:ascii="Times New Roman" w:hAnsi="Times New Roman" w:cs="Times New Roman"/>
          <w:b/>
          <w:sz w:val="24"/>
          <w:szCs w:val="24"/>
        </w:rPr>
        <w:t>«Правильное воспитание – это наша счастливая старость, плохое воспитание – это наше будущее горе, это наши слезы, это наша вина перед другими людьми, перед всей страной».</w:t>
      </w:r>
    </w:p>
    <w:p w:rsidR="002979F6" w:rsidRPr="00623867" w:rsidRDefault="002979F6" w:rsidP="00623867">
      <w:pPr>
        <w:pStyle w:val="a3"/>
        <w:spacing w:after="0" w:line="240" w:lineRule="auto"/>
        <w:ind w:left="0" w:firstLine="567"/>
      </w:pPr>
    </w:p>
    <w:sectPr w:rsidR="002979F6" w:rsidRPr="00623867" w:rsidSect="0021006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7E3A"/>
    <w:multiLevelType w:val="hybridMultilevel"/>
    <w:tmpl w:val="1CC0629C"/>
    <w:lvl w:ilvl="0" w:tplc="D25E0E4E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61"/>
    <w:rsid w:val="00161A2F"/>
    <w:rsid w:val="00210061"/>
    <w:rsid w:val="002979F6"/>
    <w:rsid w:val="00623867"/>
    <w:rsid w:val="006D09AE"/>
    <w:rsid w:val="00710D14"/>
    <w:rsid w:val="00714E2F"/>
    <w:rsid w:val="00A00AB8"/>
    <w:rsid w:val="00BD3277"/>
    <w:rsid w:val="00BE2726"/>
    <w:rsid w:val="00BF7B5A"/>
    <w:rsid w:val="00C0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2015-11-03T10:39:00Z</cp:lastPrinted>
  <dcterms:created xsi:type="dcterms:W3CDTF">2015-11-03T16:04:00Z</dcterms:created>
  <dcterms:modified xsi:type="dcterms:W3CDTF">2015-11-05T21:15:00Z</dcterms:modified>
</cp:coreProperties>
</file>