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DC3" w:rsidRPr="00A000C9" w:rsidRDefault="00330DC3" w:rsidP="00C512E0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F0299A" w:rsidRPr="00A000C9" w:rsidRDefault="00F0299A" w:rsidP="00F0299A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A000C9">
        <w:rPr>
          <w:b/>
          <w:bCs/>
          <w:sz w:val="20"/>
          <w:szCs w:val="20"/>
        </w:rPr>
        <w:t>ПОЯСНИТЕЛЬНАЯ ЗАПИСКА</w:t>
      </w:r>
    </w:p>
    <w:p w:rsidR="00F0299A" w:rsidRPr="00A000C9" w:rsidRDefault="00F0299A" w:rsidP="00F0299A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F0299A" w:rsidRPr="00A000C9" w:rsidRDefault="00F0299A" w:rsidP="00F0299A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3B13AC" w:rsidRPr="00A000C9" w:rsidRDefault="000F23E5" w:rsidP="00F0299A">
      <w:pPr>
        <w:spacing w:line="276" w:lineRule="auto"/>
        <w:jc w:val="both"/>
        <w:rPr>
          <w:sz w:val="20"/>
          <w:szCs w:val="20"/>
        </w:rPr>
      </w:pPr>
      <w:r w:rsidRPr="00A000C9">
        <w:rPr>
          <w:sz w:val="20"/>
          <w:szCs w:val="20"/>
        </w:rPr>
        <w:t>Рабочая программа по математике составлена на основании с</w:t>
      </w:r>
      <w:r w:rsidR="003B13AC" w:rsidRPr="00A000C9">
        <w:rPr>
          <w:sz w:val="20"/>
          <w:szCs w:val="20"/>
        </w:rPr>
        <w:t>ледующих нормативно-правовых документов :</w:t>
      </w:r>
    </w:p>
    <w:p w:rsidR="003B13AC" w:rsidRPr="00A000C9" w:rsidRDefault="003B13AC" w:rsidP="00F0299A">
      <w:pPr>
        <w:spacing w:line="276" w:lineRule="auto"/>
        <w:jc w:val="both"/>
        <w:rPr>
          <w:sz w:val="20"/>
          <w:szCs w:val="20"/>
        </w:rPr>
      </w:pPr>
      <w:r w:rsidRPr="00A000C9">
        <w:rPr>
          <w:sz w:val="20"/>
          <w:szCs w:val="20"/>
        </w:rPr>
        <w:t>1. Федерального государственного образовательного стандарта начального общего образования,утвержденного прказом Министерства образования и науки Российской Федерации от 6.10.2009г. №373.</w:t>
      </w:r>
    </w:p>
    <w:p w:rsidR="003B13AC" w:rsidRPr="00A000C9" w:rsidRDefault="003B13AC" w:rsidP="00F0299A">
      <w:pPr>
        <w:spacing w:line="276" w:lineRule="auto"/>
        <w:jc w:val="both"/>
        <w:rPr>
          <w:sz w:val="20"/>
          <w:szCs w:val="20"/>
        </w:rPr>
      </w:pPr>
      <w:r w:rsidRPr="00A000C9">
        <w:rPr>
          <w:sz w:val="20"/>
          <w:szCs w:val="20"/>
        </w:rPr>
        <w:t>2. Закона Российской Федерации « Об образовании» (статья 7,9,32).</w:t>
      </w:r>
    </w:p>
    <w:p w:rsidR="003B13AC" w:rsidRPr="00A000C9" w:rsidRDefault="003B13AC" w:rsidP="00F0299A">
      <w:pPr>
        <w:spacing w:line="276" w:lineRule="auto"/>
        <w:jc w:val="both"/>
        <w:rPr>
          <w:sz w:val="20"/>
          <w:szCs w:val="20"/>
        </w:rPr>
      </w:pPr>
      <w:r w:rsidRPr="00A000C9">
        <w:rPr>
          <w:sz w:val="20"/>
          <w:szCs w:val="20"/>
        </w:rPr>
        <w:t>3. Примерной программы начального общего образования и авторской программы А.Л.Чекина «Математика».</w:t>
      </w:r>
    </w:p>
    <w:p w:rsidR="003B13AC" w:rsidRPr="00A000C9" w:rsidRDefault="003B13AC" w:rsidP="00F0299A">
      <w:pPr>
        <w:spacing w:line="276" w:lineRule="auto"/>
        <w:jc w:val="both"/>
        <w:rPr>
          <w:sz w:val="20"/>
          <w:szCs w:val="20"/>
        </w:rPr>
      </w:pPr>
      <w:r w:rsidRPr="00A000C9">
        <w:rPr>
          <w:sz w:val="20"/>
          <w:szCs w:val="20"/>
        </w:rPr>
        <w:t>Логика изложения и содержание программы полностью соотвествуют требованиям ФГОС НОО,поэтому в программу не внесено никаких изменений; при этом учетно,что учебные темы,которые не входят в обязательный минимум содержания основных образовательных программ,отнесены к элементам допольнительного (необязательного) содержания.</w:t>
      </w:r>
    </w:p>
    <w:p w:rsidR="00F0299A" w:rsidRPr="00A000C9" w:rsidRDefault="00F0299A" w:rsidP="00F0299A">
      <w:pPr>
        <w:spacing w:line="276" w:lineRule="auto"/>
        <w:jc w:val="both"/>
        <w:rPr>
          <w:sz w:val="20"/>
          <w:szCs w:val="20"/>
        </w:rPr>
      </w:pPr>
      <w:r w:rsidRPr="00A000C9">
        <w:rPr>
          <w:sz w:val="20"/>
          <w:szCs w:val="20"/>
        </w:rPr>
        <w:t>Предлагаемый начальный курс математики имеет следующие цели.</w:t>
      </w:r>
    </w:p>
    <w:p w:rsidR="00F0299A" w:rsidRPr="00A000C9" w:rsidRDefault="00F0299A" w:rsidP="00F0299A">
      <w:pPr>
        <w:spacing w:line="276" w:lineRule="auto"/>
        <w:rPr>
          <w:sz w:val="20"/>
          <w:szCs w:val="20"/>
        </w:rPr>
      </w:pPr>
    </w:p>
    <w:p w:rsidR="00F0299A" w:rsidRPr="00A000C9" w:rsidRDefault="00F0299A" w:rsidP="00F0299A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A000C9">
        <w:rPr>
          <w:sz w:val="20"/>
          <w:szCs w:val="20"/>
        </w:rPr>
        <w:t>•Развитие у обучающихся познавательных действий: логических и алгоритмических (включая знаково-символические),а также аксиоматику, формирование элементов системного мышления, планирование (последовательность действий при</w:t>
      </w:r>
    </w:p>
    <w:p w:rsidR="00F0299A" w:rsidRPr="00A000C9" w:rsidRDefault="00F0299A" w:rsidP="00F0299A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A000C9">
        <w:rPr>
          <w:sz w:val="20"/>
          <w:szCs w:val="20"/>
        </w:rPr>
        <w:t>решении задач), систематизацию и структурирование знаний, моделирование, дифференциацию существенных и несущественных условий.</w:t>
      </w:r>
    </w:p>
    <w:p w:rsidR="00F0299A" w:rsidRPr="00A000C9" w:rsidRDefault="00F0299A" w:rsidP="00F0299A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A000C9">
        <w:rPr>
          <w:sz w:val="20"/>
          <w:szCs w:val="20"/>
        </w:rPr>
        <w:t>•Математическое развитие младшего школьника: использование математических представлений для описания окружающей действительности в количественном и пространственном отношении;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верные и неверные высказывания, делать обоснованные выводы.</w:t>
      </w:r>
    </w:p>
    <w:p w:rsidR="00F0299A" w:rsidRPr="00A000C9" w:rsidRDefault="00F0299A" w:rsidP="00F0299A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A000C9">
        <w:rPr>
          <w:sz w:val="20"/>
          <w:szCs w:val="20"/>
        </w:rPr>
        <w:t>•Освоение начальных математических знаний: формирование умения решать учебные и практические задачи математическими средствами: вести поиск информации (фактов, сходства, различий, закономерностей, оснований для упорядочивания и классификации, вариантов); понимать значение величин и способов их измерения; использовать арифметические способы для разрешения сюжетных ситуаций (строить простейшие математические модели); работать с алгоритмами выполнения арифметических действий, решения задач, проведения простейших построений. Проявлять математическую готовность к продолжению образования.</w:t>
      </w:r>
    </w:p>
    <w:p w:rsidR="003B13AC" w:rsidRPr="00A000C9" w:rsidRDefault="00F0299A" w:rsidP="00F0299A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A000C9">
        <w:rPr>
          <w:sz w:val="20"/>
          <w:szCs w:val="20"/>
        </w:rPr>
        <w:t>•Воспитание критичности мышления, интереса к умственному труду, стремления использовать математические знания в повседневной жизни.</w:t>
      </w:r>
    </w:p>
    <w:p w:rsidR="00F0299A" w:rsidRPr="00A000C9" w:rsidRDefault="00F0299A" w:rsidP="00F0299A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A000C9">
        <w:rPr>
          <w:sz w:val="20"/>
          <w:szCs w:val="20"/>
        </w:rPr>
        <w:t xml:space="preserve"> Таким образом, предлагаемый начальный курс математики призван ввести ребенка в абстрактный мир математических понятий и их свойств, охватывающий весь материал, содержащийся в примерной программе по математике в рамках Стандарта. Дать ему первоначальные навыки ориентации в той части реальной действительности, которая описывается (моделируется)с помощью этих понятий, а именно: окружающий мир как множество форм, как множество предметов, отличающихся величиной, которую можно выразить числом, как разнообразие классов конечных равночисленных множеств и т. п. А также предложить ребенку соответствующие способы познания окружающей действительности.</w:t>
      </w:r>
    </w:p>
    <w:p w:rsidR="00416B51" w:rsidRPr="00A000C9" w:rsidRDefault="00416B51" w:rsidP="00F45058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0"/>
          <w:szCs w:val="20"/>
        </w:rPr>
      </w:pPr>
    </w:p>
    <w:p w:rsidR="00F0299A" w:rsidRPr="00A000C9" w:rsidRDefault="00F0299A" w:rsidP="00F45058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0"/>
          <w:szCs w:val="20"/>
        </w:rPr>
      </w:pPr>
      <w:r w:rsidRPr="00A000C9">
        <w:rPr>
          <w:b/>
          <w:bCs/>
          <w:sz w:val="20"/>
          <w:szCs w:val="20"/>
        </w:rPr>
        <w:t>ОБЩАЯ ХАРАКТЕРИСТИКА УЧЕБНОГО ПРЕДМЕТА</w:t>
      </w:r>
    </w:p>
    <w:p w:rsidR="00416B51" w:rsidRPr="00A000C9" w:rsidRDefault="00416B51" w:rsidP="00F45058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0"/>
          <w:szCs w:val="20"/>
        </w:rPr>
      </w:pPr>
    </w:p>
    <w:p w:rsidR="00F0299A" w:rsidRPr="00A000C9" w:rsidRDefault="00F0299A" w:rsidP="00F45058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A000C9">
        <w:rPr>
          <w:sz w:val="20"/>
          <w:szCs w:val="20"/>
        </w:rPr>
        <w:t>Основная дидактическая идея курса может быть выражена следующей формулой: «через рассмотрение частного к пониманию общего для решения частного». При этом ребенку предлагается постичь суть предмета через естественную связь математики с окружающим миром. Все это означает, что знакомство с тем или иным математическим понятием осуществляется при рассмотрении конкретной реальной или псевдореальной (учебной)ситуации, соответствующий анализ которой позволяет обратить  внимание ученика на суть данного математического понятия. В свою очередь, такая акцентуация дает возможность добиться необходимого уровня обобщений без многочисленного рассмотрения частностей. Наконец, понимание общих закономерностей и знание общих приемов решения открывает ученику путь к выполнению данного конкретного задания даже в том случае, когда с такого типа заданиями ему не приходилось еще сталкиваться.</w:t>
      </w:r>
    </w:p>
    <w:p w:rsidR="00F0299A" w:rsidRPr="00A000C9" w:rsidRDefault="00F0299A" w:rsidP="00F45058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A000C9">
        <w:rPr>
          <w:sz w:val="20"/>
          <w:szCs w:val="20"/>
        </w:rPr>
        <w:lastRenderedPageBreak/>
        <w:t xml:space="preserve">Содержание всего курса можно представить как взаимосвязанное развитие пяти основных содержательных линий: </w:t>
      </w:r>
      <w:r w:rsidRPr="00A000C9">
        <w:rPr>
          <w:i/>
          <w:iCs/>
          <w:sz w:val="20"/>
          <w:szCs w:val="20"/>
        </w:rPr>
        <w:t xml:space="preserve">арифметической, геометрической, величинной, алгоритмической </w:t>
      </w:r>
      <w:r w:rsidRPr="00A000C9">
        <w:rPr>
          <w:sz w:val="20"/>
          <w:szCs w:val="20"/>
        </w:rPr>
        <w:t xml:space="preserve">(обучение решению задач) и </w:t>
      </w:r>
      <w:r w:rsidRPr="00A000C9">
        <w:rPr>
          <w:i/>
          <w:iCs/>
          <w:sz w:val="20"/>
          <w:szCs w:val="20"/>
        </w:rPr>
        <w:t xml:space="preserve">информационной </w:t>
      </w:r>
      <w:r w:rsidRPr="00A000C9">
        <w:rPr>
          <w:sz w:val="20"/>
          <w:szCs w:val="20"/>
        </w:rPr>
        <w:t>(работа с данными).</w:t>
      </w:r>
    </w:p>
    <w:p w:rsidR="00F0299A" w:rsidRPr="00A000C9" w:rsidRDefault="00F0299A" w:rsidP="00F45058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A000C9">
        <w:rPr>
          <w:sz w:val="20"/>
          <w:szCs w:val="20"/>
        </w:rPr>
        <w:t>Что же касается вопросов алгебраического характера, то они рассматриваются в других содержательных линиях, главным образом, арифметической и алгоритмической.</w:t>
      </w:r>
    </w:p>
    <w:p w:rsidR="00F0299A" w:rsidRPr="00A000C9" w:rsidRDefault="00F0299A" w:rsidP="00F45058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A000C9">
        <w:rPr>
          <w:b/>
          <w:bCs/>
          <w:sz w:val="20"/>
          <w:szCs w:val="20"/>
        </w:rPr>
        <w:t>Арифметическая линия</w:t>
      </w:r>
      <w:r w:rsidRPr="00A000C9">
        <w:rPr>
          <w:sz w:val="20"/>
          <w:szCs w:val="20"/>
        </w:rPr>
        <w:t xml:space="preserve">, прежде всего, представлена материалом по изучению чисел. Целые числа от 0 до 1 000 </w:t>
      </w:r>
      <w:proofErr w:type="spellStart"/>
      <w:r w:rsidRPr="00A000C9">
        <w:rPr>
          <w:sz w:val="20"/>
          <w:szCs w:val="20"/>
        </w:rPr>
        <w:t>000</w:t>
      </w:r>
      <w:proofErr w:type="spellEnd"/>
      <w:r w:rsidRPr="00A000C9">
        <w:rPr>
          <w:sz w:val="20"/>
          <w:szCs w:val="20"/>
        </w:rPr>
        <w:t xml:space="preserve"> и дробные числа (4 класс). </w:t>
      </w:r>
    </w:p>
    <w:p w:rsidR="00F0299A" w:rsidRPr="00A000C9" w:rsidRDefault="00F0299A" w:rsidP="00F45058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A000C9">
        <w:rPr>
          <w:sz w:val="20"/>
          <w:szCs w:val="20"/>
        </w:rPr>
        <w:t>Далее изучаются свойства сложения, которые используются при проведении устных и письменных вычислений. Сложение многозначных чисел базируется на знании таблицы сложения однозначных чисел и поразрядном способе сложения.</w:t>
      </w:r>
    </w:p>
    <w:p w:rsidR="00F0299A" w:rsidRPr="00A000C9" w:rsidRDefault="00F0299A" w:rsidP="00F45058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A000C9">
        <w:rPr>
          <w:sz w:val="20"/>
          <w:szCs w:val="20"/>
        </w:rPr>
        <w:t>На основе этой связи выполняется вычитание с применением таблицы сложения, а потом осуществляется переход к рассмотрению случаев вычитания многозначных чисел, где основную роль играет поразрядный принцип вычитания, возможность которого базируется на соответствующих свойствах вычитания. Учащиеся научатся умножать многозначные числа.</w:t>
      </w:r>
    </w:p>
    <w:p w:rsidR="00F0299A" w:rsidRPr="00A000C9" w:rsidRDefault="00F0299A" w:rsidP="00F45058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A000C9">
        <w:rPr>
          <w:sz w:val="20"/>
          <w:szCs w:val="20"/>
        </w:rPr>
        <w:t>Далее устанавливается связь деления и вычитания, а потом — деления и умножения. Причем, эта последняя связь будет играть основную роль при обучении учащихся выполнению действия деления. Что касается связи деления и вычитания, то ее рассмотрение обусловлено двумя причинами: 1) на первых этапах обучения делению дать удобный способ нахождения частного;</w:t>
      </w:r>
    </w:p>
    <w:p w:rsidR="00F0299A" w:rsidRPr="00A000C9" w:rsidRDefault="00F0299A" w:rsidP="00F45058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A000C9">
        <w:rPr>
          <w:sz w:val="20"/>
          <w:szCs w:val="20"/>
        </w:rPr>
        <w:t>2) представить в полном объеме взаимосвязь арифметических действий I и II ступеней. В дальнейшем (в 4 классе) операция деления будет рассматриваться как частный случай операции деления с остатком.</w:t>
      </w:r>
    </w:p>
    <w:p w:rsidR="00F0299A" w:rsidRPr="00A000C9" w:rsidRDefault="00F0299A" w:rsidP="00F45058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A000C9">
        <w:rPr>
          <w:i/>
          <w:iCs/>
          <w:sz w:val="20"/>
          <w:szCs w:val="20"/>
        </w:rPr>
        <w:t xml:space="preserve">В четвертом классе </w:t>
      </w:r>
      <w:r w:rsidRPr="00A000C9">
        <w:rPr>
          <w:sz w:val="20"/>
          <w:szCs w:val="20"/>
        </w:rPr>
        <w:t>геоме</w:t>
      </w:r>
      <w:r w:rsidR="00AE0AAD" w:rsidRPr="00A000C9">
        <w:rPr>
          <w:sz w:val="20"/>
          <w:szCs w:val="20"/>
        </w:rPr>
        <w:t xml:space="preserve">трический материал сосредоточен </w:t>
      </w:r>
      <w:r w:rsidRPr="00A000C9">
        <w:rPr>
          <w:sz w:val="20"/>
          <w:szCs w:val="20"/>
        </w:rPr>
        <w:t>главным образом вокруг вопро</w:t>
      </w:r>
      <w:r w:rsidR="00AE0AAD" w:rsidRPr="00A000C9">
        <w:rPr>
          <w:sz w:val="20"/>
          <w:szCs w:val="20"/>
        </w:rPr>
        <w:t>са о вычислении площади многоу</w:t>
      </w:r>
      <w:r w:rsidRPr="00A000C9">
        <w:rPr>
          <w:sz w:val="20"/>
          <w:szCs w:val="20"/>
        </w:rPr>
        <w:t>гол</w:t>
      </w:r>
      <w:r w:rsidR="00AE0AAD" w:rsidRPr="00A000C9">
        <w:rPr>
          <w:sz w:val="20"/>
          <w:szCs w:val="20"/>
        </w:rPr>
        <w:t xml:space="preserve">ьника на основе разбивки его на </w:t>
      </w:r>
      <w:r w:rsidRPr="00A000C9">
        <w:rPr>
          <w:sz w:val="20"/>
          <w:szCs w:val="20"/>
        </w:rPr>
        <w:t>треугольники. В связи с этим</w:t>
      </w:r>
      <w:r w:rsidR="00AE0AAD" w:rsidRPr="00A000C9">
        <w:rPr>
          <w:sz w:val="20"/>
          <w:szCs w:val="20"/>
        </w:rPr>
        <w:t xml:space="preserve"> </w:t>
      </w:r>
      <w:r w:rsidRPr="00A000C9">
        <w:rPr>
          <w:sz w:val="20"/>
          <w:szCs w:val="20"/>
        </w:rPr>
        <w:t>вводится понятие диагонали прямоугольника, что позволяет разбить прямоугольник на два рав</w:t>
      </w:r>
      <w:r w:rsidR="00AE0AAD" w:rsidRPr="00A000C9">
        <w:rPr>
          <w:sz w:val="20"/>
          <w:szCs w:val="20"/>
        </w:rPr>
        <w:t xml:space="preserve">ных прямоугольных треугольника, </w:t>
      </w:r>
      <w:r w:rsidRPr="00A000C9">
        <w:rPr>
          <w:sz w:val="20"/>
          <w:szCs w:val="20"/>
        </w:rPr>
        <w:t>а это, в свою очередь, дает воз</w:t>
      </w:r>
      <w:r w:rsidR="00AE0AAD" w:rsidRPr="00A000C9">
        <w:rPr>
          <w:sz w:val="20"/>
          <w:szCs w:val="20"/>
        </w:rPr>
        <w:t>можность вычислить площадь пря</w:t>
      </w:r>
      <w:r w:rsidRPr="00A000C9">
        <w:rPr>
          <w:sz w:val="20"/>
          <w:szCs w:val="20"/>
        </w:rPr>
        <w:t>моугольного треугольника. Ра</w:t>
      </w:r>
      <w:r w:rsidR="00AE0AAD" w:rsidRPr="00A000C9">
        <w:rPr>
          <w:sz w:val="20"/>
          <w:szCs w:val="20"/>
        </w:rPr>
        <w:t>збиение произвольного треуголь</w:t>
      </w:r>
      <w:r w:rsidRPr="00A000C9">
        <w:rPr>
          <w:sz w:val="20"/>
          <w:szCs w:val="20"/>
        </w:rPr>
        <w:t>ника на два прямоугольных (с</w:t>
      </w:r>
      <w:r w:rsidR="00AE0AAD" w:rsidRPr="00A000C9">
        <w:rPr>
          <w:sz w:val="20"/>
          <w:szCs w:val="20"/>
        </w:rPr>
        <w:t xml:space="preserve"> помощью высоты) лежит в основе </w:t>
      </w:r>
      <w:r w:rsidRPr="00A000C9">
        <w:rPr>
          <w:sz w:val="20"/>
          <w:szCs w:val="20"/>
        </w:rPr>
        <w:t>вычисления площади треугольника.</w:t>
      </w:r>
    </w:p>
    <w:p w:rsidR="00F0299A" w:rsidRPr="00A000C9" w:rsidRDefault="00F0299A" w:rsidP="00F45058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A000C9">
        <w:rPr>
          <w:sz w:val="20"/>
          <w:szCs w:val="20"/>
        </w:rPr>
        <w:t>При этом следует иметь в вид</w:t>
      </w:r>
      <w:r w:rsidR="00AE0AAD" w:rsidRPr="00A000C9">
        <w:rPr>
          <w:sz w:val="20"/>
          <w:szCs w:val="20"/>
        </w:rPr>
        <w:t xml:space="preserve">у, что знакомство практически с </w:t>
      </w:r>
      <w:r w:rsidRPr="00A000C9">
        <w:rPr>
          <w:sz w:val="20"/>
          <w:szCs w:val="20"/>
        </w:rPr>
        <w:t>любым геометрическим понят</w:t>
      </w:r>
      <w:r w:rsidR="00AE0AAD" w:rsidRPr="00A000C9">
        <w:rPr>
          <w:sz w:val="20"/>
          <w:szCs w:val="20"/>
        </w:rPr>
        <w:t>ием в данном учебном курсе осу</w:t>
      </w:r>
      <w:r w:rsidRPr="00A000C9">
        <w:rPr>
          <w:sz w:val="20"/>
          <w:szCs w:val="20"/>
        </w:rPr>
        <w:t>ществляется на основе анализа соответствующей реальной</w:t>
      </w:r>
      <w:r w:rsidR="00AE0AAD" w:rsidRPr="00A000C9">
        <w:rPr>
          <w:sz w:val="20"/>
          <w:szCs w:val="20"/>
        </w:rPr>
        <w:t xml:space="preserve"> (или </w:t>
      </w:r>
      <w:r w:rsidRPr="00A000C9">
        <w:rPr>
          <w:sz w:val="20"/>
          <w:szCs w:val="20"/>
        </w:rPr>
        <w:t xml:space="preserve">псевдореальной) ситуации, </w:t>
      </w:r>
      <w:r w:rsidR="00AE0AAD" w:rsidRPr="00A000C9">
        <w:rPr>
          <w:sz w:val="20"/>
          <w:szCs w:val="20"/>
        </w:rPr>
        <w:t xml:space="preserve">в которой фигурирует предметная </w:t>
      </w:r>
      <w:r w:rsidRPr="00A000C9">
        <w:rPr>
          <w:sz w:val="20"/>
          <w:szCs w:val="20"/>
        </w:rPr>
        <w:t>модель данного понятия.</w:t>
      </w:r>
    </w:p>
    <w:p w:rsidR="00AE0AAD" w:rsidRPr="00A000C9" w:rsidRDefault="00AE0AAD" w:rsidP="00F45058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A000C9">
        <w:rPr>
          <w:i/>
          <w:iCs/>
          <w:sz w:val="20"/>
          <w:szCs w:val="20"/>
        </w:rPr>
        <w:t xml:space="preserve">В четвертом классе </w:t>
      </w:r>
      <w:r w:rsidRPr="00A000C9">
        <w:rPr>
          <w:sz w:val="20"/>
          <w:szCs w:val="20"/>
        </w:rPr>
        <w:t>по привычной уже схеме изучается величина «вместимость» и связанная с ней величина «объем». Осуществляется знакомство с некоторыми видами многогранников(призма, прямоугольный параллелепипед, пирамида) и тел вращения (шар, цилиндр, конус).</w:t>
      </w:r>
    </w:p>
    <w:p w:rsidR="00AE0AAD" w:rsidRPr="00A000C9" w:rsidRDefault="00AE0AAD" w:rsidP="00F45058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Для формирования умения решать задачи учащиеся в первую очередь должны научиться работать с текстом и иллюстрациями: определить, является ли предложенный текст задачей, или как по данному сюжету сформулировать задачу, установить связь между</w:t>
      </w:r>
    </w:p>
    <w:p w:rsidR="00AE0AAD" w:rsidRPr="00A000C9" w:rsidRDefault="00AE0AAD" w:rsidP="00F45058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данными и искомым и последовательность шагов по установлению значения искомого. Другое направление работы с понятием «задача» связано с проведением различных преобразований имеющегося текста и наблюдениями за теми изменениями в ее решении, которые возникают в результате этих преобразований.</w:t>
      </w:r>
    </w:p>
    <w:p w:rsidR="00330DC3" w:rsidRPr="00A000C9" w:rsidRDefault="00AE0AAD" w:rsidP="00A000C9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 xml:space="preserve">К этим видам работы относятся: дополнение текстов, не являющихся задачами, до задачи; изменение любого из элементов задачи, представление одной и той же задачи в разных формулировках; упрощение и усложнение исходной задачи; поиск особых случаев изменения исходных данных, приводящих к упрощению решения; установление задач, которые можно решить при помощи уже решенной задачи, что в дальнейшем становится основой классификации задач по сходству математических отношений, </w:t>
      </w:r>
      <w:r w:rsidR="00330DC3" w:rsidRPr="00A000C9">
        <w:rPr>
          <w:sz w:val="20"/>
          <w:szCs w:val="20"/>
        </w:rPr>
        <w:t>заложенных в них.</w:t>
      </w:r>
    </w:p>
    <w:p w:rsidR="003B13AC" w:rsidRPr="00A000C9" w:rsidRDefault="003B13AC" w:rsidP="00416B5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F45058" w:rsidRPr="00A000C9" w:rsidRDefault="00330DC3" w:rsidP="00416B5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A000C9">
        <w:rPr>
          <w:b/>
          <w:bCs/>
          <w:sz w:val="20"/>
          <w:szCs w:val="20"/>
        </w:rPr>
        <w:t>Место учебного предмета в учебном плане</w:t>
      </w:r>
    </w:p>
    <w:p w:rsidR="00F45058" w:rsidRPr="00A000C9" w:rsidRDefault="00F45058" w:rsidP="00416B5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F45058" w:rsidRPr="00A000C9" w:rsidRDefault="00F45058" w:rsidP="00F45058">
      <w:pPr>
        <w:autoSpaceDE w:val="0"/>
        <w:autoSpaceDN w:val="0"/>
        <w:adjustRightInd w:val="0"/>
        <w:rPr>
          <w:sz w:val="20"/>
          <w:szCs w:val="20"/>
        </w:rPr>
      </w:pPr>
      <w:r w:rsidRPr="00A000C9">
        <w:rPr>
          <w:sz w:val="20"/>
          <w:szCs w:val="20"/>
        </w:rPr>
        <w:t xml:space="preserve">Курс математики представлен в предметной области «Математика и информатика», изучается в 4 классу по четыре часа в неделю. </w:t>
      </w:r>
    </w:p>
    <w:p w:rsidR="00F45058" w:rsidRPr="00A000C9" w:rsidRDefault="00F45058" w:rsidP="00F45058">
      <w:pPr>
        <w:autoSpaceDE w:val="0"/>
        <w:autoSpaceDN w:val="0"/>
        <w:adjustRightInd w:val="0"/>
        <w:rPr>
          <w:sz w:val="20"/>
          <w:szCs w:val="20"/>
        </w:rPr>
      </w:pPr>
      <w:r w:rsidRPr="00A000C9">
        <w:rPr>
          <w:sz w:val="20"/>
          <w:szCs w:val="20"/>
        </w:rPr>
        <w:t xml:space="preserve"> 136 часов (34 учебных недели).</w:t>
      </w:r>
    </w:p>
    <w:p w:rsidR="00F0299A" w:rsidRDefault="00F0299A" w:rsidP="00F0299A">
      <w:pPr>
        <w:rPr>
          <w:sz w:val="20"/>
          <w:szCs w:val="20"/>
        </w:rPr>
      </w:pPr>
    </w:p>
    <w:p w:rsidR="00A000C9" w:rsidRDefault="00A000C9" w:rsidP="00F0299A">
      <w:pPr>
        <w:rPr>
          <w:sz w:val="20"/>
          <w:szCs w:val="20"/>
        </w:rPr>
      </w:pPr>
    </w:p>
    <w:p w:rsidR="00A000C9" w:rsidRDefault="00A000C9" w:rsidP="00F0299A">
      <w:pPr>
        <w:rPr>
          <w:sz w:val="20"/>
          <w:szCs w:val="20"/>
        </w:rPr>
      </w:pPr>
    </w:p>
    <w:p w:rsidR="00A000C9" w:rsidRDefault="00A000C9" w:rsidP="00F0299A">
      <w:pPr>
        <w:rPr>
          <w:sz w:val="20"/>
          <w:szCs w:val="20"/>
        </w:rPr>
      </w:pPr>
    </w:p>
    <w:p w:rsidR="00A000C9" w:rsidRPr="00A000C9" w:rsidRDefault="00A000C9" w:rsidP="00F0299A">
      <w:pPr>
        <w:rPr>
          <w:sz w:val="20"/>
          <w:szCs w:val="20"/>
        </w:rPr>
      </w:pPr>
    </w:p>
    <w:p w:rsidR="00330DC3" w:rsidRPr="00A000C9" w:rsidRDefault="00330DC3" w:rsidP="00330DC3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A000C9">
        <w:rPr>
          <w:b/>
          <w:bCs/>
          <w:sz w:val="20"/>
          <w:szCs w:val="20"/>
        </w:rPr>
        <w:lastRenderedPageBreak/>
        <w:t>Ценностные  ориентиры содержания курса «Математика»</w:t>
      </w:r>
    </w:p>
    <w:p w:rsidR="00330DC3" w:rsidRPr="00A000C9" w:rsidRDefault="00330DC3" w:rsidP="00330DC3">
      <w:pPr>
        <w:autoSpaceDE w:val="0"/>
        <w:autoSpaceDN w:val="0"/>
        <w:adjustRightInd w:val="0"/>
        <w:rPr>
          <w:bCs/>
          <w:sz w:val="20"/>
          <w:szCs w:val="20"/>
        </w:rPr>
      </w:pPr>
    </w:p>
    <w:p w:rsidR="00330DC3" w:rsidRPr="00A000C9" w:rsidRDefault="00330DC3" w:rsidP="00330DC3">
      <w:pPr>
        <w:autoSpaceDE w:val="0"/>
        <w:autoSpaceDN w:val="0"/>
        <w:adjustRightInd w:val="0"/>
        <w:rPr>
          <w:bCs/>
          <w:sz w:val="20"/>
          <w:szCs w:val="20"/>
        </w:rPr>
      </w:pPr>
      <w:r w:rsidRPr="00A000C9">
        <w:rPr>
          <w:bCs/>
          <w:sz w:val="20"/>
          <w:szCs w:val="20"/>
        </w:rPr>
        <w:t>В основе учебно-воспитательного процесса лежат следующие ценности математики :</w:t>
      </w:r>
    </w:p>
    <w:p w:rsidR="00330DC3" w:rsidRPr="00A000C9" w:rsidRDefault="00330DC3" w:rsidP="00330DC3">
      <w:pPr>
        <w:autoSpaceDE w:val="0"/>
        <w:autoSpaceDN w:val="0"/>
        <w:adjustRightInd w:val="0"/>
        <w:rPr>
          <w:bCs/>
          <w:sz w:val="20"/>
          <w:szCs w:val="20"/>
        </w:rPr>
      </w:pPr>
    </w:p>
    <w:p w:rsidR="00330DC3" w:rsidRPr="00A000C9" w:rsidRDefault="00330DC3" w:rsidP="00330DC3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A000C9">
        <w:rPr>
          <w:bCs/>
          <w:sz w:val="20"/>
          <w:szCs w:val="20"/>
        </w:rPr>
        <w:t>Понимание математических отношений является средством познания закономерностей существования окружающего мира, фактов, процессов и явлений, происходящих в природе и обществе (хронология событий, протяженность по времени, образование целого из частей, изменение формы, размера и т.д.)</w:t>
      </w:r>
    </w:p>
    <w:p w:rsidR="00330DC3" w:rsidRPr="00A000C9" w:rsidRDefault="00330DC3" w:rsidP="00330DC3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A000C9">
        <w:rPr>
          <w:bCs/>
          <w:sz w:val="20"/>
          <w:szCs w:val="20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природы).</w:t>
      </w:r>
    </w:p>
    <w:p w:rsidR="00330DC3" w:rsidRPr="00A000C9" w:rsidRDefault="00330DC3" w:rsidP="00330DC3">
      <w:pPr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A000C9">
        <w:rPr>
          <w:bCs/>
          <w:sz w:val="20"/>
          <w:szCs w:val="20"/>
        </w:rPr>
        <w:t>Владение математическим языком, алгоритмами, элементами  математической логики позволяет ученику совершать деятельность(аргументировать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F45058" w:rsidRPr="00A000C9" w:rsidRDefault="00F45058" w:rsidP="00F0299A">
      <w:pPr>
        <w:rPr>
          <w:sz w:val="20"/>
          <w:szCs w:val="20"/>
        </w:rPr>
      </w:pPr>
    </w:p>
    <w:p w:rsidR="00105031" w:rsidRPr="00A000C9" w:rsidRDefault="00105031" w:rsidP="00105031">
      <w:pPr>
        <w:pStyle w:val="a9"/>
        <w:shd w:val="clear" w:color="auto" w:fill="auto"/>
        <w:spacing w:before="0" w:after="0" w:line="240" w:lineRule="auto"/>
        <w:ind w:left="20" w:right="20" w:firstLine="280"/>
        <w:rPr>
          <w:rFonts w:ascii="Times New Roman" w:hAnsi="Times New Roman"/>
          <w:b/>
        </w:rPr>
      </w:pPr>
      <w:r w:rsidRPr="00A000C9">
        <w:rPr>
          <w:rFonts w:ascii="Times New Roman" w:hAnsi="Times New Roman"/>
          <w:b/>
        </w:rPr>
        <w:t>Планируемые результаты</w:t>
      </w:r>
    </w:p>
    <w:p w:rsidR="00105031" w:rsidRPr="00A000C9" w:rsidRDefault="00105031" w:rsidP="00105031">
      <w:pPr>
        <w:pStyle w:val="a9"/>
        <w:shd w:val="clear" w:color="auto" w:fill="auto"/>
        <w:spacing w:before="0" w:after="0" w:line="240" w:lineRule="auto"/>
        <w:ind w:left="20" w:right="20" w:firstLine="280"/>
        <w:rPr>
          <w:rFonts w:ascii="Times New Roman" w:hAnsi="Times New Roman"/>
          <w:b/>
        </w:rPr>
      </w:pPr>
    </w:p>
    <w:tbl>
      <w:tblPr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0"/>
        <w:gridCol w:w="7655"/>
        <w:gridCol w:w="3621"/>
      </w:tblGrid>
      <w:tr w:rsidR="00105031" w:rsidRPr="00A000C9" w:rsidTr="00C512E0">
        <w:tc>
          <w:tcPr>
            <w:tcW w:w="3490" w:type="dxa"/>
            <w:shd w:val="clear" w:color="auto" w:fill="auto"/>
          </w:tcPr>
          <w:p w:rsidR="00105031" w:rsidRPr="00A000C9" w:rsidRDefault="00105031" w:rsidP="0097780F">
            <w:pPr>
              <w:pStyle w:val="a9"/>
              <w:shd w:val="clear" w:color="auto" w:fill="auto"/>
              <w:spacing w:before="0" w:after="0" w:line="240" w:lineRule="auto"/>
              <w:ind w:right="20"/>
              <w:rPr>
                <w:rFonts w:ascii="Times New Roman" w:eastAsia="Times New Roman" w:hAnsi="Times New Roman"/>
                <w:b/>
              </w:rPr>
            </w:pPr>
            <w:r w:rsidRPr="00A000C9">
              <w:rPr>
                <w:rFonts w:ascii="Times New Roman" w:eastAsia="Times New Roman" w:hAnsi="Times New Roman"/>
                <w:b/>
              </w:rPr>
              <w:t>Метапредметне</w:t>
            </w:r>
          </w:p>
        </w:tc>
        <w:tc>
          <w:tcPr>
            <w:tcW w:w="7655" w:type="dxa"/>
            <w:shd w:val="clear" w:color="auto" w:fill="auto"/>
          </w:tcPr>
          <w:p w:rsidR="00105031" w:rsidRPr="00A000C9" w:rsidRDefault="00105031" w:rsidP="0097780F">
            <w:pPr>
              <w:pStyle w:val="a9"/>
              <w:shd w:val="clear" w:color="auto" w:fill="auto"/>
              <w:spacing w:before="0" w:after="0" w:line="240" w:lineRule="auto"/>
              <w:ind w:right="20"/>
              <w:rPr>
                <w:rFonts w:ascii="Times New Roman" w:eastAsia="Times New Roman" w:hAnsi="Times New Roman"/>
                <w:b/>
              </w:rPr>
            </w:pPr>
            <w:r w:rsidRPr="00A000C9">
              <w:rPr>
                <w:rFonts w:ascii="Times New Roman" w:eastAsia="Times New Roman" w:hAnsi="Times New Roman"/>
                <w:b/>
              </w:rPr>
              <w:t>Предметные</w:t>
            </w:r>
          </w:p>
        </w:tc>
        <w:tc>
          <w:tcPr>
            <w:tcW w:w="3621" w:type="dxa"/>
            <w:shd w:val="clear" w:color="auto" w:fill="auto"/>
          </w:tcPr>
          <w:p w:rsidR="00105031" w:rsidRPr="00A000C9" w:rsidRDefault="00105031" w:rsidP="0097780F">
            <w:pPr>
              <w:pStyle w:val="a9"/>
              <w:shd w:val="clear" w:color="auto" w:fill="auto"/>
              <w:spacing w:before="0" w:after="0" w:line="240" w:lineRule="auto"/>
              <w:ind w:right="20"/>
              <w:rPr>
                <w:rFonts w:ascii="Times New Roman" w:eastAsia="Times New Roman" w:hAnsi="Times New Roman"/>
                <w:b/>
              </w:rPr>
            </w:pPr>
            <w:r w:rsidRPr="00A000C9">
              <w:rPr>
                <w:rFonts w:ascii="Times New Roman" w:eastAsia="Times New Roman" w:hAnsi="Times New Roman"/>
                <w:b/>
              </w:rPr>
              <w:t>Личностные</w:t>
            </w:r>
          </w:p>
        </w:tc>
      </w:tr>
      <w:tr w:rsidR="00105031" w:rsidRPr="00A000C9" w:rsidTr="00C512E0">
        <w:tc>
          <w:tcPr>
            <w:tcW w:w="3490" w:type="dxa"/>
            <w:shd w:val="clear" w:color="auto" w:fill="auto"/>
          </w:tcPr>
          <w:p w:rsidR="00105031" w:rsidRPr="00A000C9" w:rsidRDefault="00105031" w:rsidP="00105031">
            <w:pPr>
              <w:widowControl w:val="0"/>
              <w:shd w:val="clear" w:color="auto" w:fill="FFFFFF"/>
              <w:tabs>
                <w:tab w:val="left" w:pos="842"/>
              </w:tabs>
              <w:autoSpaceDE w:val="0"/>
              <w:autoSpaceDN w:val="0"/>
              <w:adjustRightInd w:val="0"/>
              <w:spacing w:before="7"/>
              <w:jc w:val="both"/>
              <w:rPr>
                <w:rFonts w:eastAsia="Times New Roman"/>
                <w:sz w:val="20"/>
                <w:szCs w:val="20"/>
              </w:rPr>
            </w:pPr>
            <w:r w:rsidRPr="00A000C9">
              <w:rPr>
                <w:rFonts w:eastAsia="Times New Roman"/>
                <w:b/>
                <w:sz w:val="20"/>
                <w:szCs w:val="20"/>
              </w:rPr>
              <w:t>Регулятивные УУД</w:t>
            </w:r>
            <w:r w:rsidRPr="00A000C9">
              <w:rPr>
                <w:rFonts w:eastAsia="Times New Roman"/>
                <w:sz w:val="20"/>
                <w:szCs w:val="20"/>
              </w:rPr>
              <w:t xml:space="preserve"> :</w:t>
            </w:r>
          </w:p>
          <w:p w:rsidR="00105031" w:rsidRPr="00A000C9" w:rsidRDefault="00105031" w:rsidP="00105031">
            <w:pPr>
              <w:widowControl w:val="0"/>
              <w:shd w:val="clear" w:color="auto" w:fill="FFFFFF"/>
              <w:tabs>
                <w:tab w:val="left" w:pos="842"/>
              </w:tabs>
              <w:autoSpaceDE w:val="0"/>
              <w:autoSpaceDN w:val="0"/>
              <w:adjustRightInd w:val="0"/>
              <w:spacing w:before="7"/>
              <w:jc w:val="both"/>
              <w:rPr>
                <w:rFonts w:eastAsia="Times New Roman"/>
                <w:sz w:val="20"/>
                <w:szCs w:val="20"/>
              </w:rPr>
            </w:pPr>
            <w:r w:rsidRPr="00A000C9">
              <w:rPr>
                <w:rFonts w:eastAsia="Times New Roman"/>
                <w:sz w:val="20"/>
                <w:szCs w:val="20"/>
              </w:rPr>
              <w:t>-Самостоятельно формулировать цели урока после предварительного обсуждения.</w:t>
            </w:r>
          </w:p>
          <w:p w:rsidR="00105031" w:rsidRPr="00A000C9" w:rsidRDefault="00105031" w:rsidP="00105031">
            <w:pPr>
              <w:widowControl w:val="0"/>
              <w:shd w:val="clear" w:color="auto" w:fill="FFFFFF"/>
              <w:tabs>
                <w:tab w:val="left" w:pos="842"/>
              </w:tabs>
              <w:autoSpaceDE w:val="0"/>
              <w:autoSpaceDN w:val="0"/>
              <w:adjustRightInd w:val="0"/>
              <w:spacing w:before="7"/>
              <w:jc w:val="both"/>
              <w:rPr>
                <w:rFonts w:eastAsia="Times New Roman"/>
                <w:sz w:val="20"/>
                <w:szCs w:val="20"/>
              </w:rPr>
            </w:pPr>
            <w:r w:rsidRPr="00A000C9">
              <w:rPr>
                <w:rFonts w:eastAsia="Times New Roman"/>
                <w:sz w:val="20"/>
                <w:szCs w:val="20"/>
              </w:rPr>
              <w:t>-Формулировать учебную проблему.</w:t>
            </w:r>
          </w:p>
          <w:p w:rsidR="00105031" w:rsidRPr="00A000C9" w:rsidRDefault="00105031" w:rsidP="00105031">
            <w:pPr>
              <w:widowControl w:val="0"/>
              <w:shd w:val="clear" w:color="auto" w:fill="FFFFFF"/>
              <w:tabs>
                <w:tab w:val="left" w:pos="842"/>
              </w:tabs>
              <w:autoSpaceDE w:val="0"/>
              <w:autoSpaceDN w:val="0"/>
              <w:adjustRightInd w:val="0"/>
              <w:spacing w:before="7"/>
              <w:jc w:val="both"/>
              <w:rPr>
                <w:rFonts w:eastAsia="Times New Roman"/>
                <w:sz w:val="20"/>
                <w:szCs w:val="20"/>
              </w:rPr>
            </w:pPr>
            <w:r w:rsidRPr="00A000C9">
              <w:rPr>
                <w:rFonts w:eastAsia="Times New Roman"/>
                <w:sz w:val="20"/>
                <w:szCs w:val="20"/>
              </w:rPr>
              <w:t>-Состовлять план решения проблемы (задачи).</w:t>
            </w:r>
          </w:p>
          <w:p w:rsidR="00105031" w:rsidRPr="00A000C9" w:rsidRDefault="00105031" w:rsidP="00105031">
            <w:pPr>
              <w:widowControl w:val="0"/>
              <w:shd w:val="clear" w:color="auto" w:fill="FFFFFF"/>
              <w:tabs>
                <w:tab w:val="left" w:pos="842"/>
              </w:tabs>
              <w:autoSpaceDE w:val="0"/>
              <w:autoSpaceDN w:val="0"/>
              <w:adjustRightInd w:val="0"/>
              <w:spacing w:before="7"/>
              <w:jc w:val="both"/>
              <w:rPr>
                <w:rFonts w:eastAsia="Times New Roman"/>
                <w:sz w:val="20"/>
                <w:szCs w:val="20"/>
              </w:rPr>
            </w:pPr>
            <w:r w:rsidRPr="00A000C9">
              <w:rPr>
                <w:rFonts w:eastAsia="Times New Roman"/>
                <w:sz w:val="20"/>
                <w:szCs w:val="20"/>
              </w:rPr>
              <w:t>-Работая по плану . сверять свои действия с целью и ,при необходимости, исправлять ошибки.</w:t>
            </w:r>
          </w:p>
          <w:p w:rsidR="00105031" w:rsidRPr="00A000C9" w:rsidRDefault="00105031" w:rsidP="00105031">
            <w:pPr>
              <w:widowControl w:val="0"/>
              <w:shd w:val="clear" w:color="auto" w:fill="FFFFFF"/>
              <w:tabs>
                <w:tab w:val="left" w:pos="842"/>
              </w:tabs>
              <w:autoSpaceDE w:val="0"/>
              <w:autoSpaceDN w:val="0"/>
              <w:adjustRightInd w:val="0"/>
              <w:spacing w:before="7"/>
              <w:jc w:val="both"/>
              <w:rPr>
                <w:rFonts w:eastAsia="Times New Roman"/>
                <w:sz w:val="20"/>
                <w:szCs w:val="20"/>
              </w:rPr>
            </w:pPr>
            <w:r w:rsidRPr="00A000C9">
              <w:rPr>
                <w:rFonts w:eastAsia="Times New Roman"/>
                <w:sz w:val="20"/>
                <w:szCs w:val="20"/>
              </w:rPr>
              <w:t>Средсвом формирования этих действий служит технология проблемного диалога на этапе изучения нового материала.</w:t>
            </w:r>
          </w:p>
          <w:p w:rsidR="00105031" w:rsidRPr="00A000C9" w:rsidRDefault="00105031" w:rsidP="00105031">
            <w:pPr>
              <w:widowControl w:val="0"/>
              <w:shd w:val="clear" w:color="auto" w:fill="FFFFFF"/>
              <w:tabs>
                <w:tab w:val="left" w:pos="842"/>
              </w:tabs>
              <w:autoSpaceDE w:val="0"/>
              <w:autoSpaceDN w:val="0"/>
              <w:adjustRightInd w:val="0"/>
              <w:spacing w:before="7"/>
              <w:jc w:val="both"/>
              <w:rPr>
                <w:rFonts w:eastAsia="Times New Roman"/>
                <w:sz w:val="20"/>
                <w:szCs w:val="20"/>
              </w:rPr>
            </w:pPr>
            <w:r w:rsidRPr="00A000C9">
              <w:rPr>
                <w:rFonts w:eastAsia="Times New Roman"/>
                <w:sz w:val="20"/>
                <w:szCs w:val="20"/>
              </w:rPr>
              <w:t>- Определять степень успешности выполнения своей работы и работы всех, исходя из имеющихся критериев.</w:t>
            </w:r>
          </w:p>
          <w:p w:rsidR="00105031" w:rsidRPr="00A000C9" w:rsidRDefault="00105031" w:rsidP="00105031">
            <w:pPr>
              <w:widowControl w:val="0"/>
              <w:shd w:val="clear" w:color="auto" w:fill="FFFFFF"/>
              <w:tabs>
                <w:tab w:val="left" w:pos="842"/>
              </w:tabs>
              <w:autoSpaceDE w:val="0"/>
              <w:autoSpaceDN w:val="0"/>
              <w:adjustRightInd w:val="0"/>
              <w:spacing w:before="7"/>
              <w:jc w:val="both"/>
              <w:rPr>
                <w:rFonts w:eastAsia="Times New Roman"/>
                <w:sz w:val="20"/>
                <w:szCs w:val="20"/>
              </w:rPr>
            </w:pPr>
            <w:r w:rsidRPr="00A000C9">
              <w:rPr>
                <w:rFonts w:eastAsia="Times New Roman"/>
                <w:sz w:val="20"/>
                <w:szCs w:val="20"/>
              </w:rPr>
              <w:t>Средством формирования этих действий служит технология оцениван</w:t>
            </w:r>
            <w:r w:rsidR="00416B51" w:rsidRPr="00A000C9">
              <w:rPr>
                <w:rFonts w:eastAsia="Times New Roman"/>
                <w:sz w:val="20"/>
                <w:szCs w:val="20"/>
              </w:rPr>
              <w:t>ия образовательных достижений (</w:t>
            </w:r>
            <w:r w:rsidRPr="00A000C9">
              <w:rPr>
                <w:rFonts w:eastAsia="Times New Roman"/>
                <w:sz w:val="20"/>
                <w:szCs w:val="20"/>
              </w:rPr>
              <w:t>учебных успехов ).</w:t>
            </w:r>
          </w:p>
          <w:p w:rsidR="00C2359C" w:rsidRPr="00A000C9" w:rsidRDefault="00C2359C" w:rsidP="00105031">
            <w:pPr>
              <w:widowControl w:val="0"/>
              <w:shd w:val="clear" w:color="auto" w:fill="FFFFFF"/>
              <w:tabs>
                <w:tab w:val="left" w:pos="842"/>
              </w:tabs>
              <w:autoSpaceDE w:val="0"/>
              <w:autoSpaceDN w:val="0"/>
              <w:adjustRightInd w:val="0"/>
              <w:spacing w:before="7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A000C9">
              <w:rPr>
                <w:rFonts w:eastAsia="Times New Roman"/>
                <w:b/>
                <w:sz w:val="20"/>
                <w:szCs w:val="20"/>
              </w:rPr>
              <w:t>Позновательные УУД :</w:t>
            </w:r>
          </w:p>
          <w:p w:rsidR="00C2359C" w:rsidRPr="00A000C9" w:rsidRDefault="00C2359C" w:rsidP="00105031">
            <w:pPr>
              <w:widowControl w:val="0"/>
              <w:shd w:val="clear" w:color="auto" w:fill="FFFFFF"/>
              <w:tabs>
                <w:tab w:val="left" w:pos="842"/>
              </w:tabs>
              <w:autoSpaceDE w:val="0"/>
              <w:autoSpaceDN w:val="0"/>
              <w:adjustRightInd w:val="0"/>
              <w:spacing w:before="7"/>
              <w:jc w:val="both"/>
              <w:rPr>
                <w:rFonts w:eastAsia="Times New Roman"/>
                <w:sz w:val="20"/>
                <w:szCs w:val="20"/>
              </w:rPr>
            </w:pPr>
            <w:r w:rsidRPr="00A000C9">
              <w:rPr>
                <w:rFonts w:eastAsia="Times New Roman"/>
                <w:sz w:val="20"/>
                <w:szCs w:val="20"/>
              </w:rPr>
              <w:t>-подводить под понятие ( формулировать правило ) на основе выделения существенных признаков ;</w:t>
            </w:r>
          </w:p>
          <w:p w:rsidR="00C2359C" w:rsidRPr="00A000C9" w:rsidRDefault="00C2359C" w:rsidP="00105031">
            <w:pPr>
              <w:widowControl w:val="0"/>
              <w:shd w:val="clear" w:color="auto" w:fill="FFFFFF"/>
              <w:tabs>
                <w:tab w:val="left" w:pos="842"/>
              </w:tabs>
              <w:autoSpaceDE w:val="0"/>
              <w:autoSpaceDN w:val="0"/>
              <w:adjustRightInd w:val="0"/>
              <w:spacing w:before="7"/>
              <w:jc w:val="both"/>
              <w:rPr>
                <w:rFonts w:eastAsia="Times New Roman"/>
                <w:sz w:val="20"/>
                <w:szCs w:val="20"/>
              </w:rPr>
            </w:pPr>
            <w:r w:rsidRPr="00A000C9">
              <w:rPr>
                <w:rFonts w:eastAsia="Times New Roman"/>
                <w:sz w:val="20"/>
                <w:szCs w:val="20"/>
              </w:rPr>
              <w:t>-владеть общими правилами решения задач, выполнения заданий и вычеслений ;</w:t>
            </w:r>
          </w:p>
          <w:p w:rsidR="00C2359C" w:rsidRPr="00A000C9" w:rsidRDefault="00C2359C" w:rsidP="00105031">
            <w:pPr>
              <w:widowControl w:val="0"/>
              <w:shd w:val="clear" w:color="auto" w:fill="FFFFFF"/>
              <w:tabs>
                <w:tab w:val="left" w:pos="842"/>
              </w:tabs>
              <w:autoSpaceDE w:val="0"/>
              <w:autoSpaceDN w:val="0"/>
              <w:adjustRightInd w:val="0"/>
              <w:spacing w:before="7"/>
              <w:jc w:val="both"/>
              <w:rPr>
                <w:rFonts w:eastAsia="Times New Roman"/>
                <w:sz w:val="20"/>
                <w:szCs w:val="20"/>
              </w:rPr>
            </w:pPr>
            <w:r w:rsidRPr="00A000C9">
              <w:rPr>
                <w:rFonts w:eastAsia="Times New Roman"/>
                <w:sz w:val="20"/>
                <w:szCs w:val="20"/>
              </w:rPr>
              <w:t xml:space="preserve">-проводить сравнение, сериацию, </w:t>
            </w:r>
            <w:r w:rsidRPr="00A000C9">
              <w:rPr>
                <w:rFonts w:eastAsia="Times New Roman"/>
                <w:sz w:val="20"/>
                <w:szCs w:val="20"/>
              </w:rPr>
              <w:lastRenderedPageBreak/>
              <w:t>классификацию, выбирая наиболее эффективный способ решения или верное решение ( правильный ответ) ;</w:t>
            </w:r>
          </w:p>
          <w:p w:rsidR="00C2359C" w:rsidRPr="00A000C9" w:rsidRDefault="00C2359C" w:rsidP="00105031">
            <w:pPr>
              <w:widowControl w:val="0"/>
              <w:shd w:val="clear" w:color="auto" w:fill="FFFFFF"/>
              <w:tabs>
                <w:tab w:val="left" w:pos="842"/>
              </w:tabs>
              <w:autoSpaceDE w:val="0"/>
              <w:autoSpaceDN w:val="0"/>
              <w:adjustRightInd w:val="0"/>
              <w:spacing w:before="7"/>
              <w:jc w:val="both"/>
              <w:rPr>
                <w:rFonts w:eastAsia="Times New Roman"/>
                <w:sz w:val="20"/>
                <w:szCs w:val="20"/>
              </w:rPr>
            </w:pPr>
            <w:r w:rsidRPr="00A000C9">
              <w:rPr>
                <w:rFonts w:eastAsia="Times New Roman"/>
                <w:sz w:val="20"/>
                <w:szCs w:val="20"/>
              </w:rPr>
              <w:t>- строить объяснение в устной форме по предложенному плану ;</w:t>
            </w:r>
          </w:p>
          <w:p w:rsidR="00C2359C" w:rsidRPr="00A000C9" w:rsidRDefault="00C2359C" w:rsidP="00105031">
            <w:pPr>
              <w:widowControl w:val="0"/>
              <w:shd w:val="clear" w:color="auto" w:fill="FFFFFF"/>
              <w:tabs>
                <w:tab w:val="left" w:pos="842"/>
              </w:tabs>
              <w:autoSpaceDE w:val="0"/>
              <w:autoSpaceDN w:val="0"/>
              <w:adjustRightInd w:val="0"/>
              <w:spacing w:before="7"/>
              <w:jc w:val="both"/>
              <w:rPr>
                <w:rFonts w:eastAsia="Times New Roman"/>
                <w:sz w:val="20"/>
                <w:szCs w:val="20"/>
              </w:rPr>
            </w:pPr>
            <w:r w:rsidRPr="00A000C9">
              <w:rPr>
                <w:rFonts w:eastAsia="Times New Roman"/>
                <w:sz w:val="20"/>
                <w:szCs w:val="20"/>
              </w:rPr>
              <w:t>-использовать(строить)таблицы, проверять по таблице ;</w:t>
            </w:r>
          </w:p>
          <w:p w:rsidR="00C2359C" w:rsidRPr="00A000C9" w:rsidRDefault="00C2359C" w:rsidP="00105031">
            <w:pPr>
              <w:widowControl w:val="0"/>
              <w:shd w:val="clear" w:color="auto" w:fill="FFFFFF"/>
              <w:tabs>
                <w:tab w:val="left" w:pos="842"/>
              </w:tabs>
              <w:autoSpaceDE w:val="0"/>
              <w:autoSpaceDN w:val="0"/>
              <w:adjustRightInd w:val="0"/>
              <w:spacing w:before="7"/>
              <w:jc w:val="both"/>
              <w:rPr>
                <w:rFonts w:eastAsia="Times New Roman"/>
                <w:sz w:val="20"/>
                <w:szCs w:val="20"/>
              </w:rPr>
            </w:pPr>
            <w:r w:rsidRPr="00A000C9">
              <w:rPr>
                <w:rFonts w:eastAsia="Times New Roman"/>
                <w:sz w:val="20"/>
                <w:szCs w:val="20"/>
              </w:rPr>
              <w:t>-выполнять действия по заданному алгоритму ;</w:t>
            </w:r>
          </w:p>
          <w:p w:rsidR="00C2359C" w:rsidRPr="00A000C9" w:rsidRDefault="00C2359C" w:rsidP="00105031">
            <w:pPr>
              <w:widowControl w:val="0"/>
              <w:shd w:val="clear" w:color="auto" w:fill="FFFFFF"/>
              <w:tabs>
                <w:tab w:val="left" w:pos="842"/>
              </w:tabs>
              <w:autoSpaceDE w:val="0"/>
              <w:autoSpaceDN w:val="0"/>
              <w:adjustRightInd w:val="0"/>
              <w:spacing w:before="7"/>
              <w:jc w:val="both"/>
              <w:rPr>
                <w:rFonts w:eastAsia="Times New Roman"/>
                <w:sz w:val="20"/>
                <w:szCs w:val="20"/>
              </w:rPr>
            </w:pPr>
            <w:r w:rsidRPr="00A000C9">
              <w:rPr>
                <w:rFonts w:eastAsia="Times New Roman"/>
                <w:sz w:val="20"/>
                <w:szCs w:val="20"/>
              </w:rPr>
              <w:t>-строить логическую цепь рассуждений .</w:t>
            </w:r>
          </w:p>
          <w:p w:rsidR="00C2359C" w:rsidRPr="00A000C9" w:rsidRDefault="00C2359C" w:rsidP="00105031">
            <w:pPr>
              <w:widowControl w:val="0"/>
              <w:shd w:val="clear" w:color="auto" w:fill="FFFFFF"/>
              <w:tabs>
                <w:tab w:val="left" w:pos="842"/>
              </w:tabs>
              <w:autoSpaceDE w:val="0"/>
              <w:autoSpaceDN w:val="0"/>
              <w:adjustRightInd w:val="0"/>
              <w:spacing w:before="7"/>
              <w:jc w:val="both"/>
              <w:rPr>
                <w:rFonts w:eastAsia="Times New Roman"/>
                <w:sz w:val="20"/>
                <w:szCs w:val="20"/>
              </w:rPr>
            </w:pPr>
            <w:r w:rsidRPr="00A000C9">
              <w:rPr>
                <w:rFonts w:eastAsia="Times New Roman"/>
                <w:sz w:val="20"/>
                <w:szCs w:val="20"/>
              </w:rPr>
              <w:t>Средством формирования этих действий служит учебный материал и задания учебника, нацеленные на 1-ю линию развития – умение объяснять мир.</w:t>
            </w:r>
          </w:p>
          <w:p w:rsidR="00C2359C" w:rsidRPr="00A000C9" w:rsidRDefault="00C2359C" w:rsidP="00105031">
            <w:pPr>
              <w:widowControl w:val="0"/>
              <w:shd w:val="clear" w:color="auto" w:fill="FFFFFF"/>
              <w:tabs>
                <w:tab w:val="left" w:pos="842"/>
              </w:tabs>
              <w:autoSpaceDE w:val="0"/>
              <w:autoSpaceDN w:val="0"/>
              <w:adjustRightInd w:val="0"/>
              <w:spacing w:before="7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A000C9">
              <w:rPr>
                <w:rFonts w:eastAsia="Times New Roman"/>
                <w:b/>
                <w:sz w:val="20"/>
                <w:szCs w:val="20"/>
              </w:rPr>
              <w:t>Коммуникативные УУД :</w:t>
            </w:r>
          </w:p>
          <w:p w:rsidR="00C2359C" w:rsidRPr="00A000C9" w:rsidRDefault="00C2359C" w:rsidP="00105031">
            <w:pPr>
              <w:widowControl w:val="0"/>
              <w:shd w:val="clear" w:color="auto" w:fill="FFFFFF"/>
              <w:tabs>
                <w:tab w:val="left" w:pos="842"/>
              </w:tabs>
              <w:autoSpaceDE w:val="0"/>
              <w:autoSpaceDN w:val="0"/>
              <w:adjustRightInd w:val="0"/>
              <w:spacing w:before="7"/>
              <w:jc w:val="both"/>
              <w:rPr>
                <w:rFonts w:eastAsia="Times New Roman"/>
                <w:sz w:val="20"/>
                <w:szCs w:val="20"/>
              </w:rPr>
            </w:pPr>
            <w:r w:rsidRPr="00A000C9">
              <w:rPr>
                <w:rFonts w:eastAsia="Times New Roman"/>
                <w:sz w:val="20"/>
                <w:szCs w:val="20"/>
              </w:rPr>
              <w:t>-оформлять свои мысли в устной и письменой речи с учётом своих учебных и жизненных речевых ситуаций.</w:t>
            </w:r>
          </w:p>
          <w:p w:rsidR="00C2359C" w:rsidRPr="00A000C9" w:rsidRDefault="00C2359C" w:rsidP="00105031">
            <w:pPr>
              <w:widowControl w:val="0"/>
              <w:shd w:val="clear" w:color="auto" w:fill="FFFFFF"/>
              <w:tabs>
                <w:tab w:val="left" w:pos="842"/>
              </w:tabs>
              <w:autoSpaceDE w:val="0"/>
              <w:autoSpaceDN w:val="0"/>
              <w:adjustRightInd w:val="0"/>
              <w:spacing w:before="7"/>
              <w:jc w:val="both"/>
              <w:rPr>
                <w:rFonts w:eastAsia="Times New Roman"/>
                <w:sz w:val="20"/>
                <w:szCs w:val="20"/>
              </w:rPr>
            </w:pPr>
            <w:r w:rsidRPr="00A000C9">
              <w:rPr>
                <w:rFonts w:eastAsia="Times New Roman"/>
                <w:sz w:val="20"/>
                <w:szCs w:val="20"/>
              </w:rPr>
              <w:t>-Высказывать свою точку зрения и пытаться её обосновать. приводя аргументы.</w:t>
            </w:r>
          </w:p>
          <w:p w:rsidR="00C2359C" w:rsidRPr="00A000C9" w:rsidRDefault="00C2359C" w:rsidP="00105031">
            <w:pPr>
              <w:widowControl w:val="0"/>
              <w:shd w:val="clear" w:color="auto" w:fill="FFFFFF"/>
              <w:tabs>
                <w:tab w:val="left" w:pos="842"/>
              </w:tabs>
              <w:autoSpaceDE w:val="0"/>
              <w:autoSpaceDN w:val="0"/>
              <w:adjustRightInd w:val="0"/>
              <w:spacing w:before="7"/>
              <w:jc w:val="both"/>
              <w:rPr>
                <w:rFonts w:eastAsia="Times New Roman"/>
                <w:sz w:val="20"/>
                <w:szCs w:val="20"/>
              </w:rPr>
            </w:pPr>
            <w:r w:rsidRPr="00A000C9">
              <w:rPr>
                <w:rFonts w:eastAsia="Times New Roman"/>
                <w:sz w:val="20"/>
                <w:szCs w:val="20"/>
              </w:rPr>
              <w:t>-Слушать других. пытаться принимать другую точку зрения. быть отовым изменить свою точку зрения.</w:t>
            </w:r>
          </w:p>
          <w:p w:rsidR="00C2359C" w:rsidRPr="00A000C9" w:rsidRDefault="00C2359C" w:rsidP="00105031">
            <w:pPr>
              <w:widowControl w:val="0"/>
              <w:shd w:val="clear" w:color="auto" w:fill="FFFFFF"/>
              <w:tabs>
                <w:tab w:val="left" w:pos="842"/>
              </w:tabs>
              <w:autoSpaceDE w:val="0"/>
              <w:autoSpaceDN w:val="0"/>
              <w:adjustRightInd w:val="0"/>
              <w:spacing w:before="7"/>
              <w:jc w:val="both"/>
              <w:rPr>
                <w:rFonts w:eastAsia="Times New Roman"/>
                <w:sz w:val="20"/>
                <w:szCs w:val="20"/>
              </w:rPr>
            </w:pPr>
            <w:r w:rsidRPr="00A000C9">
              <w:rPr>
                <w:rFonts w:eastAsia="Times New Roman"/>
                <w:sz w:val="20"/>
                <w:szCs w:val="20"/>
              </w:rPr>
              <w:t>Средством формирования этих действий служит</w:t>
            </w:r>
            <w:r w:rsidR="00F707A3" w:rsidRPr="00A000C9">
              <w:rPr>
                <w:rFonts w:eastAsia="Times New Roman"/>
                <w:sz w:val="20"/>
                <w:szCs w:val="20"/>
              </w:rPr>
              <w:t xml:space="preserve"> технология проблемного диалога (побуждающий и подводящий диалог).</w:t>
            </w:r>
          </w:p>
          <w:p w:rsidR="00F707A3" w:rsidRPr="00A000C9" w:rsidRDefault="00F707A3" w:rsidP="00105031">
            <w:pPr>
              <w:widowControl w:val="0"/>
              <w:shd w:val="clear" w:color="auto" w:fill="FFFFFF"/>
              <w:tabs>
                <w:tab w:val="left" w:pos="842"/>
              </w:tabs>
              <w:autoSpaceDE w:val="0"/>
              <w:autoSpaceDN w:val="0"/>
              <w:adjustRightInd w:val="0"/>
              <w:spacing w:before="7"/>
              <w:jc w:val="both"/>
              <w:rPr>
                <w:rFonts w:eastAsia="Times New Roman"/>
                <w:sz w:val="20"/>
                <w:szCs w:val="20"/>
              </w:rPr>
            </w:pPr>
            <w:r w:rsidRPr="00A000C9">
              <w:rPr>
                <w:rFonts w:eastAsia="Times New Roman"/>
                <w:sz w:val="20"/>
                <w:szCs w:val="20"/>
              </w:rPr>
              <w:t>-Взаимодействовать (сотрудничать) с соседом по парте, в группе.</w:t>
            </w:r>
          </w:p>
          <w:p w:rsidR="00F707A3" w:rsidRPr="00A000C9" w:rsidRDefault="00F707A3" w:rsidP="00105031">
            <w:pPr>
              <w:widowControl w:val="0"/>
              <w:shd w:val="clear" w:color="auto" w:fill="FFFFFF"/>
              <w:tabs>
                <w:tab w:val="left" w:pos="842"/>
              </w:tabs>
              <w:autoSpaceDE w:val="0"/>
              <w:autoSpaceDN w:val="0"/>
              <w:adjustRightInd w:val="0"/>
              <w:spacing w:before="7"/>
              <w:jc w:val="both"/>
              <w:rPr>
                <w:rFonts w:eastAsia="Times New Roman"/>
                <w:sz w:val="20"/>
                <w:szCs w:val="20"/>
              </w:rPr>
            </w:pPr>
            <w:r w:rsidRPr="00A000C9">
              <w:rPr>
                <w:rFonts w:eastAsia="Times New Roman"/>
                <w:sz w:val="20"/>
                <w:szCs w:val="20"/>
              </w:rPr>
              <w:t>Средством формирования работа в малых группах.</w:t>
            </w:r>
          </w:p>
        </w:tc>
        <w:tc>
          <w:tcPr>
            <w:tcW w:w="7655" w:type="dxa"/>
            <w:shd w:val="clear" w:color="auto" w:fill="auto"/>
          </w:tcPr>
          <w:p w:rsidR="00416B51" w:rsidRPr="00A000C9" w:rsidRDefault="00C2359C" w:rsidP="00416B51">
            <w:pPr>
              <w:widowControl w:val="0"/>
              <w:shd w:val="clear" w:color="auto" w:fill="FFFFFF"/>
              <w:tabs>
                <w:tab w:val="left" w:pos="842"/>
              </w:tabs>
              <w:autoSpaceDE w:val="0"/>
              <w:autoSpaceDN w:val="0"/>
              <w:adjustRightInd w:val="0"/>
              <w:spacing w:before="14"/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lastRenderedPageBreak/>
              <w:t xml:space="preserve"> 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 называть и записывать любое натуральное число до 1 000 </w:t>
            </w:r>
            <w:proofErr w:type="spellStart"/>
            <w:r w:rsidRPr="00A000C9">
              <w:rPr>
                <w:sz w:val="20"/>
                <w:szCs w:val="20"/>
              </w:rPr>
              <w:t>000</w:t>
            </w:r>
            <w:proofErr w:type="spellEnd"/>
            <w:r w:rsidRPr="00A000C9">
              <w:rPr>
                <w:sz w:val="20"/>
                <w:szCs w:val="20"/>
              </w:rPr>
              <w:t xml:space="preserve"> включительно;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сравнивать изученные натуральные числа, используя их десятичную запись или название, и записывать результаты сравнения с помощью соответствующих знаков (&gt;, &lt;, =);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сравнивать доли одного целого и записывать результаты сравнения с помощью соответствующих знаков (&gt;, &lt;, =);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устанавливать (выбирать) правило, по которому составлена данная последовательность;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выполнять сложение и вычитание многозначных чисел на основе законов и свойств этих действий и с использованием таблицы сложения однозначных чисел;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выполнять умножение и деление многозначных чисел на однозначные и двузначные на основе законов и свойств этих действий и с использованием таблицы умножения однозначных чисел;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вычислять значения выражений в несколько действий со скобками и без скобок;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выполнять изученные действия с величинами;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решать простейшие уравнения методом подбора, на основе связи между компонентами и результатом действий;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определять вид многоугольника;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определять вид треугольника;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изображать прямые, лучи, отрезки, углы, ломаные (с помощью линейки) и обозначать их;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изображать окружности (с помощью циркуля) и обозначать их;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измерять длину отрезка и строить отрезок заданной длины при помощи измерительной линейки;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находить длину незамкнутой ломаной и периметр многоугольника;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• вычислять площадь прямоугольника и квадрата, используя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соответствующие формулы;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вычислять площадь многоугольника с помощью разбивки его на треугольники;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распознавать многогранники (куб, прямоугольный параллелепипед, призма, пирамида) и тела вращения (цилиндр, конус,шар); находить модели этих фигур в окружающих предметах;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решать задачи на вычисление геометрических величин(длины, площади, объема (вместимости));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измерять вместимость в литрах;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выражать изученные величины в разных единицах: литр (л),кубический сантиметр (куб. см или см3), кубический дециметр(куб. дм или дм3), кубический метр (куб. м или м3);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распознавать и составлять разнообразные текстовые задачи;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понимать и использовать условные обозначения, используемые в краткой записи задачи;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проводить анализ задачи с целью нахождения ее решения;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записывать решение задачи по действиям и одним выражением;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различать рациональный и нерациональный способы решения задачи;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выполнять доступные по программе вычисления с многозначными числами устно, письменно и с помощью калькулятора;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решать простейшие задачи на вычисление стоимости купленного товара и при расчете между продавцом и покупателем(с использованием калькулятора при проведении вычислений);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решать задачи на движение одного объекта и совместное движение двух объектов (в одном направлении и в противоположных направлениях);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решать задачи на работу одного объекта и на совместную работу двух объектов;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решать задачи, связанные с расходом материала при производстве продукции или выполнении работ;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проводить простейшие измерения и построения на местности (построение отрезков и измерение расстояний, построение прямых углов, построение окружностей);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вычислять площади участков прямоугольной формы на плане и на местности с проведением необходимых измерений;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измерять вместимость емкостей с помощью измерения объема заполняющих емкость жидкостей или сыпучих тел;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понимать и использовать особенности построения системы мер времени;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решать отдельные комбинаторные и логические задачи;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использовать таблицу как средство описания характеристик предметов, объектов, событий;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• читать простейшие круговые диаграммы.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A000C9">
              <w:rPr>
                <w:b/>
                <w:bCs/>
                <w:sz w:val="20"/>
                <w:szCs w:val="20"/>
              </w:rPr>
              <w:t>Выпускник получит возможность научиться: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понимать количественный, порядковый и измерительный смысл натурального числа;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сравнивать дробные числа с одинаковыми знаменателями и записывать результаты сравнения с помощью соответствующих и знаков (&gt;, &lt;, =);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сравнивать натуральные и дробные числа и записывать результаты сравнения с помощью соответствующих знаков(&gt;, &lt;, =);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решать уравнения на основе использования свойств истинных числовых равенств;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определять величину угла и строить угол заданной величины при помощи транспортира;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измерять вместимость в различных единицах: литр (л),кубический сантиметр (куб. см или см3), кубический дециметр(куб. дм или дм3), кубический метр (куб. м или м3);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понимать связь вместимости и объема;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понимать связь между литром и килограммом;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понимать связь метрической системы мер с десятичной системой счисления;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проводить простейшие измерения и построения на местности (построение отрезков и измерение расстояний, построение прямых углов, построение окружностей);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вычислять площадь прямоугольного треугольника и произвольного треугольника, используя соответствующие формулы;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находить рациональный способ решения задачи (где это возможно);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решать задачи с помощью уравнений;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видеть аналогию между величинами, участвующими в описании процесса движения, процесса работы и процесса покупки(продажи) товара, в плане возникающих зависимостей;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использовать круговую диаграмму как средство представления структуры данной совокупности;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читать круговые диаграммы с разделением круга на 2, 3, 4,6, 8 равных долей;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осуществлять выбор соответствующей круговой диаграммы;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строить простейшие круговые диаграммы;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понимать смысл термина «алгоритм»;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осуществлять построчную запись алгоритма;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записывать простейшие линейные алгоритмы с помощью блок-схемы.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 концу обучения в начальной школе будет обеспечена готовность обучающихся к продолжению образования, достигнут необходимый уровень их математического развития: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О сознание возможностей и роли математики в познании окружающей действительности, понимание математики как части общечеловеческой культуры.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• Способность проводить исследование предмета, явления, и факта с точки зрения его </w:t>
            </w:r>
            <w:r w:rsidRPr="00A000C9">
              <w:rPr>
                <w:sz w:val="20"/>
                <w:szCs w:val="20"/>
              </w:rPr>
              <w:lastRenderedPageBreak/>
              <w:t>математической сущности (числовые характеристики объекта, форма, размеры, продолжительность, соотношение частей и пр.).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Применение анализа, сравнения, обобщения, классификации для упорядочения, установления закономерностей на основе математических фактов, создания и применения различных моделей для решения задач, формулирования правил, составления алгоритма действия.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Моделирование различных ситуаций, воспроизводящих смысл арифметических действий, математических отношений и зависимостей, характеризующих реальные процессы (движение, работа и т. д.).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Выполнение измерений в учебных и житейских ситуациях, установление изменений, происходящих с реальными и математическими объектами.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Прогнозирование результата математической деятельности, контроль и оценка действий с математическими объектами, обнаружение и исправление ошибок.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• Осуществление поиска необходимой математической информации, целесообразное ее использование и обобщение.</w:t>
            </w:r>
          </w:p>
          <w:p w:rsidR="00105031" w:rsidRPr="00A000C9" w:rsidRDefault="00105031" w:rsidP="0097780F">
            <w:pPr>
              <w:widowControl w:val="0"/>
              <w:shd w:val="clear" w:color="auto" w:fill="FFFFFF"/>
              <w:tabs>
                <w:tab w:val="left" w:pos="850"/>
              </w:tabs>
              <w:autoSpaceDE w:val="0"/>
              <w:autoSpaceDN w:val="0"/>
              <w:adjustRightInd w:val="0"/>
              <w:spacing w:before="22"/>
              <w:rPr>
                <w:color w:val="000000"/>
                <w:sz w:val="20"/>
                <w:szCs w:val="20"/>
              </w:rPr>
            </w:pPr>
          </w:p>
          <w:p w:rsidR="00105031" w:rsidRPr="00A000C9" w:rsidRDefault="00105031" w:rsidP="0097780F">
            <w:pPr>
              <w:pStyle w:val="a9"/>
              <w:shd w:val="clear" w:color="auto" w:fill="auto"/>
              <w:spacing w:before="0" w:after="0" w:line="240" w:lineRule="auto"/>
              <w:ind w:right="2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621" w:type="dxa"/>
            <w:shd w:val="clear" w:color="auto" w:fill="auto"/>
          </w:tcPr>
          <w:p w:rsidR="00105031" w:rsidRPr="00A000C9" w:rsidRDefault="00F707A3" w:rsidP="00F707A3">
            <w:pPr>
              <w:pStyle w:val="a9"/>
              <w:spacing w:before="0" w:after="0" w:line="240" w:lineRule="auto"/>
              <w:ind w:right="20"/>
              <w:jc w:val="both"/>
              <w:rPr>
                <w:rFonts w:ascii="Times New Roman" w:eastAsia="Times New Roman" w:hAnsi="Times New Roman"/>
              </w:rPr>
            </w:pPr>
            <w:r w:rsidRPr="00A000C9">
              <w:rPr>
                <w:rFonts w:ascii="Times New Roman" w:eastAsia="Times New Roman" w:hAnsi="Times New Roman"/>
              </w:rPr>
              <w:lastRenderedPageBreak/>
              <w:t>-Ученик научится проявлять позновательную инициативу в оказании помощи соученикам.</w:t>
            </w:r>
          </w:p>
          <w:p w:rsidR="00F707A3" w:rsidRPr="00A000C9" w:rsidRDefault="00F707A3" w:rsidP="00F707A3">
            <w:pPr>
              <w:pStyle w:val="a9"/>
              <w:spacing w:before="0" w:after="0" w:line="240" w:lineRule="auto"/>
              <w:ind w:right="20"/>
              <w:jc w:val="both"/>
              <w:rPr>
                <w:rFonts w:ascii="Times New Roman" w:eastAsia="Times New Roman" w:hAnsi="Times New Roman"/>
              </w:rPr>
            </w:pPr>
            <w:r w:rsidRPr="00A000C9">
              <w:rPr>
                <w:rFonts w:ascii="Times New Roman" w:eastAsia="Times New Roman" w:hAnsi="Times New Roman"/>
              </w:rPr>
              <w:t>-В самостоятельно созданных ситуациях общения и сотрудничества. опираясь на общение для всех простые правила поведения, делать выбор, какой поступок совершить.</w:t>
            </w:r>
          </w:p>
          <w:p w:rsidR="00F707A3" w:rsidRPr="00A000C9" w:rsidRDefault="00F707A3" w:rsidP="00F707A3">
            <w:pPr>
              <w:pStyle w:val="a9"/>
              <w:spacing w:before="0" w:after="0" w:line="240" w:lineRule="auto"/>
              <w:ind w:right="20"/>
              <w:jc w:val="both"/>
              <w:rPr>
                <w:rFonts w:ascii="Times New Roman" w:eastAsia="Times New Roman" w:hAnsi="Times New Roman"/>
              </w:rPr>
            </w:pPr>
            <w:r w:rsidRPr="00A000C9">
              <w:rPr>
                <w:rFonts w:ascii="Times New Roman" w:eastAsia="Times New Roman" w:hAnsi="Times New Roman"/>
              </w:rPr>
              <w:t>Средством достижения этих результатов служит учебный материал и задания учебника, нацеленные на 2-ю линию развития-умение определять свое отношение к миру.</w:t>
            </w:r>
          </w:p>
          <w:p w:rsidR="00416B51" w:rsidRPr="00A000C9" w:rsidRDefault="00416B51" w:rsidP="00416B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Готовность ученика использовать знания в учении и повседневной жизни для изучения и исследования математической сущности явлений, событий, фактов, способность характеризовать собственные знания по предмету, формулировать вопросы, выдвигать гипотезы, устанавливать, какие из предложенных математических задач им могут быть решены; познавательный интерес к дальнейшему изучению математики.</w:t>
            </w:r>
          </w:p>
          <w:p w:rsidR="00416B51" w:rsidRPr="00A000C9" w:rsidRDefault="00416B51" w:rsidP="00F707A3">
            <w:pPr>
              <w:pStyle w:val="a9"/>
              <w:spacing w:before="0" w:after="0" w:line="240" w:lineRule="auto"/>
              <w:ind w:right="20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416B51" w:rsidRPr="00A000C9" w:rsidRDefault="00416B51" w:rsidP="00416B51">
      <w:pPr>
        <w:jc w:val="center"/>
        <w:rPr>
          <w:b/>
          <w:sz w:val="20"/>
          <w:szCs w:val="20"/>
        </w:rPr>
      </w:pPr>
    </w:p>
    <w:p w:rsidR="00CC37F2" w:rsidRPr="00A000C9" w:rsidRDefault="00416B51" w:rsidP="00416B51">
      <w:pPr>
        <w:jc w:val="center"/>
        <w:rPr>
          <w:b/>
          <w:sz w:val="20"/>
          <w:szCs w:val="20"/>
        </w:rPr>
      </w:pPr>
      <w:r w:rsidRPr="00A000C9">
        <w:rPr>
          <w:b/>
          <w:sz w:val="20"/>
          <w:szCs w:val="20"/>
        </w:rPr>
        <w:t>Содержание программы.</w:t>
      </w:r>
    </w:p>
    <w:p w:rsidR="00416B51" w:rsidRPr="00A000C9" w:rsidRDefault="00416B51" w:rsidP="00F0299A">
      <w:pPr>
        <w:rPr>
          <w:sz w:val="20"/>
          <w:szCs w:val="20"/>
        </w:rPr>
      </w:pP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b/>
          <w:bCs/>
          <w:sz w:val="20"/>
          <w:szCs w:val="20"/>
        </w:rPr>
      </w:pPr>
      <w:r w:rsidRPr="00A000C9">
        <w:rPr>
          <w:b/>
          <w:bCs/>
          <w:sz w:val="20"/>
          <w:szCs w:val="20"/>
        </w:rPr>
        <w:t>4 класс (136 ч)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b/>
          <w:bCs/>
          <w:sz w:val="20"/>
          <w:szCs w:val="20"/>
        </w:rPr>
      </w:pPr>
      <w:r w:rsidRPr="00A000C9">
        <w:rPr>
          <w:b/>
          <w:bCs/>
          <w:sz w:val="20"/>
          <w:szCs w:val="20"/>
        </w:rPr>
        <w:t>Числа и величины (12 ч)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i/>
          <w:iCs/>
          <w:sz w:val="20"/>
          <w:szCs w:val="20"/>
        </w:rPr>
      </w:pPr>
      <w:r w:rsidRPr="00A000C9">
        <w:rPr>
          <w:i/>
          <w:iCs/>
          <w:sz w:val="20"/>
          <w:szCs w:val="20"/>
        </w:rPr>
        <w:t>Натуральные и дробные числа.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 xml:space="preserve">Новая разрядная единица — </w:t>
      </w:r>
      <w:r w:rsidR="005C02AB" w:rsidRPr="00A000C9">
        <w:rPr>
          <w:sz w:val="20"/>
          <w:szCs w:val="20"/>
        </w:rPr>
        <w:t xml:space="preserve">миллион (1 000 </w:t>
      </w:r>
      <w:proofErr w:type="spellStart"/>
      <w:r w:rsidR="005C02AB" w:rsidRPr="00A000C9">
        <w:rPr>
          <w:sz w:val="20"/>
          <w:szCs w:val="20"/>
        </w:rPr>
        <w:t>000</w:t>
      </w:r>
      <w:proofErr w:type="spellEnd"/>
      <w:r w:rsidR="005C02AB" w:rsidRPr="00A000C9">
        <w:rPr>
          <w:sz w:val="20"/>
          <w:szCs w:val="20"/>
        </w:rPr>
        <w:t xml:space="preserve">). Знакомство </w:t>
      </w:r>
      <w:r w:rsidRPr="00A000C9">
        <w:rPr>
          <w:sz w:val="20"/>
          <w:szCs w:val="20"/>
        </w:rPr>
        <w:t>с нумерацией чисел класса миллионов и класса миллиардов.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Понятие доли и дроби. Зап</w:t>
      </w:r>
      <w:r w:rsidR="005C02AB" w:rsidRPr="00A000C9">
        <w:rPr>
          <w:sz w:val="20"/>
          <w:szCs w:val="20"/>
        </w:rPr>
        <w:t xml:space="preserve">ись доли и дроби с помощью упорядоченной пары </w:t>
      </w:r>
      <w:r w:rsidRPr="00A000C9">
        <w:rPr>
          <w:sz w:val="20"/>
          <w:szCs w:val="20"/>
        </w:rPr>
        <w:t>натуральных чисел: числителя и знаменателя.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Сравнение дробей с одинаковыми знаменателями.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Постоянные и переменные величины.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Составление числовых последовательностей по заданному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правилу. Установление (выбор) правила, по которому составлена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данная числовая последовательность.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i/>
          <w:iCs/>
          <w:sz w:val="20"/>
          <w:szCs w:val="20"/>
        </w:rPr>
      </w:pPr>
      <w:r w:rsidRPr="00A000C9">
        <w:rPr>
          <w:i/>
          <w:iCs/>
          <w:sz w:val="20"/>
          <w:szCs w:val="20"/>
        </w:rPr>
        <w:t>Величины и их измерение.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Литр как единица вместимо</w:t>
      </w:r>
      <w:r w:rsidR="005C02AB" w:rsidRPr="00A000C9">
        <w:rPr>
          <w:sz w:val="20"/>
          <w:szCs w:val="20"/>
        </w:rPr>
        <w:t>сти. Сосуды стандартной вмести</w:t>
      </w:r>
      <w:r w:rsidRPr="00A000C9">
        <w:rPr>
          <w:sz w:val="20"/>
          <w:szCs w:val="20"/>
        </w:rPr>
        <w:t>мости. Соотношение между литром и кубическим дециметром.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Связь между литром и килограммом.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b/>
          <w:bCs/>
          <w:sz w:val="20"/>
          <w:szCs w:val="20"/>
        </w:rPr>
      </w:pPr>
      <w:r w:rsidRPr="00A000C9">
        <w:rPr>
          <w:b/>
          <w:bCs/>
          <w:sz w:val="20"/>
          <w:szCs w:val="20"/>
        </w:rPr>
        <w:t>Арифметические действия (50 ч)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i/>
          <w:iCs/>
          <w:sz w:val="20"/>
          <w:szCs w:val="20"/>
        </w:rPr>
      </w:pPr>
      <w:r w:rsidRPr="00A000C9">
        <w:rPr>
          <w:i/>
          <w:iCs/>
          <w:sz w:val="20"/>
          <w:szCs w:val="20"/>
        </w:rPr>
        <w:t>Действия над числами и величинами.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Алгоритм письменного умно</w:t>
      </w:r>
      <w:r w:rsidR="005C02AB" w:rsidRPr="00A000C9">
        <w:rPr>
          <w:sz w:val="20"/>
          <w:szCs w:val="20"/>
        </w:rPr>
        <w:t>жения многозначных чисел «стол</w:t>
      </w:r>
      <w:r w:rsidRPr="00A000C9">
        <w:rPr>
          <w:sz w:val="20"/>
          <w:szCs w:val="20"/>
        </w:rPr>
        <w:t>биком».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Предметный смысл деления с остатком. Ограничение на</w:t>
      </w:r>
      <w:r w:rsidR="005C02AB" w:rsidRPr="00A000C9">
        <w:rPr>
          <w:sz w:val="20"/>
          <w:szCs w:val="20"/>
        </w:rPr>
        <w:t xml:space="preserve"> </w:t>
      </w:r>
      <w:r w:rsidRPr="00A000C9">
        <w:rPr>
          <w:sz w:val="20"/>
          <w:szCs w:val="20"/>
        </w:rPr>
        <w:t>остаток как условие однозначност</w:t>
      </w:r>
      <w:r w:rsidR="005C02AB" w:rsidRPr="00A000C9">
        <w:rPr>
          <w:sz w:val="20"/>
          <w:szCs w:val="20"/>
        </w:rPr>
        <w:t>и. Способы деления с остат</w:t>
      </w:r>
      <w:r w:rsidRPr="00A000C9">
        <w:rPr>
          <w:sz w:val="20"/>
          <w:szCs w:val="20"/>
        </w:rPr>
        <w:t>ком. Взаимосвязь делимог</w:t>
      </w:r>
      <w:r w:rsidR="005C02AB" w:rsidRPr="00A000C9">
        <w:rPr>
          <w:sz w:val="20"/>
          <w:szCs w:val="20"/>
        </w:rPr>
        <w:t xml:space="preserve">о, делителя, неполного частного </w:t>
      </w:r>
      <w:r w:rsidRPr="00A000C9">
        <w:rPr>
          <w:sz w:val="20"/>
          <w:szCs w:val="20"/>
        </w:rPr>
        <w:t>и остатка. Деление нацело к</w:t>
      </w:r>
      <w:r w:rsidR="005C02AB" w:rsidRPr="00A000C9">
        <w:rPr>
          <w:sz w:val="20"/>
          <w:szCs w:val="20"/>
        </w:rPr>
        <w:t>ак частный случай деления с ос</w:t>
      </w:r>
      <w:r w:rsidRPr="00A000C9">
        <w:rPr>
          <w:sz w:val="20"/>
          <w:szCs w:val="20"/>
        </w:rPr>
        <w:t>татком.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Алгоритм письменного деления с остатком «столбиком».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lastRenderedPageBreak/>
        <w:t xml:space="preserve">Случаи деления многозначного числа на однозначное и </w:t>
      </w:r>
      <w:r w:rsidR="005C02AB" w:rsidRPr="00A000C9">
        <w:rPr>
          <w:sz w:val="20"/>
          <w:szCs w:val="20"/>
        </w:rPr>
        <w:t>много</w:t>
      </w:r>
      <w:r w:rsidRPr="00A000C9">
        <w:rPr>
          <w:sz w:val="20"/>
          <w:szCs w:val="20"/>
        </w:rPr>
        <w:t>значного числа на многозначное.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Сложение и вычитание однородных величин.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Умножение величины на н</w:t>
      </w:r>
      <w:r w:rsidR="005C02AB" w:rsidRPr="00A000C9">
        <w:rPr>
          <w:sz w:val="20"/>
          <w:szCs w:val="20"/>
        </w:rPr>
        <w:t xml:space="preserve">атуральное число как нахождение </w:t>
      </w:r>
      <w:r w:rsidRPr="00A000C9">
        <w:rPr>
          <w:sz w:val="20"/>
          <w:szCs w:val="20"/>
        </w:rPr>
        <w:t>кратной величины.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Деление величины на натуральное число как нахождение доли</w:t>
      </w:r>
      <w:r w:rsidR="005C02AB" w:rsidRPr="00A000C9">
        <w:rPr>
          <w:sz w:val="20"/>
          <w:szCs w:val="20"/>
        </w:rPr>
        <w:t xml:space="preserve"> </w:t>
      </w:r>
      <w:r w:rsidRPr="00A000C9">
        <w:rPr>
          <w:sz w:val="20"/>
          <w:szCs w:val="20"/>
        </w:rPr>
        <w:t>от величины.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 xml:space="preserve">Умножение величины на дробь как </w:t>
      </w:r>
      <w:r w:rsidR="005C02AB" w:rsidRPr="00A000C9">
        <w:rPr>
          <w:sz w:val="20"/>
          <w:szCs w:val="20"/>
        </w:rPr>
        <w:t>нахождение части от вели</w:t>
      </w:r>
      <w:r w:rsidRPr="00A000C9">
        <w:rPr>
          <w:sz w:val="20"/>
          <w:szCs w:val="20"/>
        </w:rPr>
        <w:t>чины.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Деление величины на дробь как нахождение величины по данной ее части.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Деление величины на однородную величину как измерение.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Прикидка результата деления с остатком.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Использование свойств ар</w:t>
      </w:r>
      <w:r w:rsidR="005C02AB" w:rsidRPr="00A000C9">
        <w:rPr>
          <w:sz w:val="20"/>
          <w:szCs w:val="20"/>
        </w:rPr>
        <w:t>ифметических действий для удоб</w:t>
      </w:r>
      <w:r w:rsidRPr="00A000C9">
        <w:rPr>
          <w:sz w:val="20"/>
          <w:szCs w:val="20"/>
        </w:rPr>
        <w:t>ства вычислений.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i/>
          <w:iCs/>
          <w:sz w:val="20"/>
          <w:szCs w:val="20"/>
        </w:rPr>
      </w:pPr>
      <w:r w:rsidRPr="00A000C9">
        <w:rPr>
          <w:i/>
          <w:iCs/>
          <w:sz w:val="20"/>
          <w:szCs w:val="20"/>
        </w:rPr>
        <w:t>Элементы алгебры.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Буквенное выражение ка</w:t>
      </w:r>
      <w:r w:rsidR="005C02AB" w:rsidRPr="00A000C9">
        <w:rPr>
          <w:sz w:val="20"/>
          <w:szCs w:val="20"/>
        </w:rPr>
        <w:t>к выражение с переменной (пере</w:t>
      </w:r>
      <w:r w:rsidRPr="00A000C9">
        <w:rPr>
          <w:sz w:val="20"/>
          <w:szCs w:val="20"/>
        </w:rPr>
        <w:t>менными). Нахождение значен</w:t>
      </w:r>
      <w:r w:rsidR="005C02AB" w:rsidRPr="00A000C9">
        <w:rPr>
          <w:sz w:val="20"/>
          <w:szCs w:val="20"/>
        </w:rPr>
        <w:t>ия буквенного выражения при за</w:t>
      </w:r>
      <w:r w:rsidRPr="00A000C9">
        <w:rPr>
          <w:sz w:val="20"/>
          <w:szCs w:val="20"/>
        </w:rPr>
        <w:t xml:space="preserve">данных значениях переменной </w:t>
      </w:r>
      <w:r w:rsidR="005C02AB" w:rsidRPr="00A000C9">
        <w:rPr>
          <w:sz w:val="20"/>
          <w:szCs w:val="20"/>
        </w:rPr>
        <w:t>(переменных). Уравнение как ра</w:t>
      </w:r>
      <w:r w:rsidRPr="00A000C9">
        <w:rPr>
          <w:sz w:val="20"/>
          <w:szCs w:val="20"/>
        </w:rPr>
        <w:t>венство с переменной. Понятие о решении уравнения. Способы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решения уравнений: подбор</w:t>
      </w:r>
      <w:r w:rsidR="005C02AB" w:rsidRPr="00A000C9">
        <w:rPr>
          <w:sz w:val="20"/>
          <w:szCs w:val="20"/>
        </w:rPr>
        <w:t xml:space="preserve">ом, на основе зависимости между </w:t>
      </w:r>
      <w:r w:rsidRPr="00A000C9">
        <w:rPr>
          <w:sz w:val="20"/>
          <w:szCs w:val="20"/>
        </w:rPr>
        <w:t xml:space="preserve">результатом и компонентами </w:t>
      </w:r>
      <w:r w:rsidR="005C02AB" w:rsidRPr="00A000C9">
        <w:rPr>
          <w:sz w:val="20"/>
          <w:szCs w:val="20"/>
        </w:rPr>
        <w:t>действий, на основе свойств ис</w:t>
      </w:r>
      <w:r w:rsidRPr="00A000C9">
        <w:rPr>
          <w:sz w:val="20"/>
          <w:szCs w:val="20"/>
        </w:rPr>
        <w:t>тинных числовых равенств.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b/>
          <w:bCs/>
          <w:sz w:val="20"/>
          <w:szCs w:val="20"/>
        </w:rPr>
      </w:pPr>
      <w:r w:rsidRPr="00A000C9">
        <w:rPr>
          <w:b/>
          <w:bCs/>
          <w:sz w:val="20"/>
          <w:szCs w:val="20"/>
        </w:rPr>
        <w:t>Текстовые задачи (26 ч)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Арифметические текстовые (сюжетные) задач</w:t>
      </w:r>
      <w:r w:rsidR="005C02AB" w:rsidRPr="00A000C9">
        <w:rPr>
          <w:sz w:val="20"/>
          <w:szCs w:val="20"/>
        </w:rPr>
        <w:t xml:space="preserve">и, содержащие и </w:t>
      </w:r>
      <w:r w:rsidRPr="00A000C9">
        <w:rPr>
          <w:sz w:val="20"/>
          <w:szCs w:val="20"/>
        </w:rPr>
        <w:t>зависимость, характеризую</w:t>
      </w:r>
      <w:r w:rsidR="005C02AB" w:rsidRPr="00A000C9">
        <w:rPr>
          <w:sz w:val="20"/>
          <w:szCs w:val="20"/>
        </w:rPr>
        <w:t xml:space="preserve">щую процесс движения (скорость, </w:t>
      </w:r>
      <w:r w:rsidRPr="00A000C9">
        <w:rPr>
          <w:sz w:val="20"/>
          <w:szCs w:val="20"/>
        </w:rPr>
        <w:t>время, пройденный путь), про</w:t>
      </w:r>
      <w:r w:rsidR="005C02AB" w:rsidRPr="00A000C9">
        <w:rPr>
          <w:sz w:val="20"/>
          <w:szCs w:val="20"/>
        </w:rPr>
        <w:t xml:space="preserve">цесс работы (производительность </w:t>
      </w:r>
      <w:r w:rsidRPr="00A000C9">
        <w:rPr>
          <w:sz w:val="20"/>
          <w:szCs w:val="20"/>
        </w:rPr>
        <w:t>труда, время, объем всей работ</w:t>
      </w:r>
      <w:r w:rsidR="005C02AB" w:rsidRPr="00A000C9">
        <w:rPr>
          <w:sz w:val="20"/>
          <w:szCs w:val="20"/>
        </w:rPr>
        <w:t>ы), процесс изготовления товара</w:t>
      </w:r>
      <w:r w:rsidRPr="00A000C9">
        <w:rPr>
          <w:sz w:val="20"/>
          <w:szCs w:val="20"/>
        </w:rPr>
        <w:t>(расход на предмет, количество</w:t>
      </w:r>
      <w:r w:rsidR="005C02AB" w:rsidRPr="00A000C9">
        <w:rPr>
          <w:sz w:val="20"/>
          <w:szCs w:val="20"/>
        </w:rPr>
        <w:t xml:space="preserve"> предметов, общий расход), рас</w:t>
      </w:r>
      <w:r w:rsidRPr="00A000C9">
        <w:rPr>
          <w:sz w:val="20"/>
          <w:szCs w:val="20"/>
        </w:rPr>
        <w:t>чета стоимости (цена, количеств</w:t>
      </w:r>
      <w:r w:rsidR="005C02AB" w:rsidRPr="00A000C9">
        <w:rPr>
          <w:sz w:val="20"/>
          <w:szCs w:val="20"/>
        </w:rPr>
        <w:t>о, общая стоимость товара). Ре</w:t>
      </w:r>
      <w:r w:rsidRPr="00A000C9">
        <w:rPr>
          <w:sz w:val="20"/>
          <w:szCs w:val="20"/>
        </w:rPr>
        <w:t>шение задач разными способами.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Алгебраический способ решения арифметических сюжетных</w:t>
      </w:r>
      <w:r w:rsidR="005C02AB" w:rsidRPr="00A000C9">
        <w:rPr>
          <w:sz w:val="20"/>
          <w:szCs w:val="20"/>
        </w:rPr>
        <w:t xml:space="preserve"> </w:t>
      </w:r>
      <w:r w:rsidRPr="00A000C9">
        <w:rPr>
          <w:sz w:val="20"/>
          <w:szCs w:val="20"/>
        </w:rPr>
        <w:t>задач.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Знакомство с комбинаторными и логическими задачами.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Задачи на нахождение доли целого и целого по его д</w:t>
      </w:r>
      <w:r w:rsidR="005C02AB" w:rsidRPr="00A000C9">
        <w:rPr>
          <w:sz w:val="20"/>
          <w:szCs w:val="20"/>
        </w:rPr>
        <w:t>оли, ча</w:t>
      </w:r>
      <w:r w:rsidRPr="00A000C9">
        <w:rPr>
          <w:sz w:val="20"/>
          <w:szCs w:val="20"/>
        </w:rPr>
        <w:t>с</w:t>
      </w:r>
      <w:r w:rsidR="005C02AB" w:rsidRPr="00A000C9">
        <w:rPr>
          <w:sz w:val="20"/>
          <w:szCs w:val="20"/>
        </w:rPr>
        <w:t>ти целого и целого по его части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b/>
          <w:bCs/>
          <w:sz w:val="20"/>
          <w:szCs w:val="20"/>
        </w:rPr>
      </w:pPr>
      <w:r w:rsidRPr="00A000C9">
        <w:rPr>
          <w:b/>
          <w:bCs/>
          <w:sz w:val="20"/>
          <w:szCs w:val="20"/>
        </w:rPr>
        <w:t>Геометрические фигуры (12 ч)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Разбивка и составление фигур. Разбивка многоугольника на</w:t>
      </w:r>
      <w:r w:rsidR="005C02AB" w:rsidRPr="00A000C9">
        <w:rPr>
          <w:sz w:val="20"/>
          <w:szCs w:val="20"/>
        </w:rPr>
        <w:t xml:space="preserve"> </w:t>
      </w:r>
      <w:r w:rsidRPr="00A000C9">
        <w:rPr>
          <w:sz w:val="20"/>
          <w:szCs w:val="20"/>
        </w:rPr>
        <w:t>несколько треугольников. Раз</w:t>
      </w:r>
      <w:r w:rsidR="005C02AB" w:rsidRPr="00A000C9">
        <w:rPr>
          <w:sz w:val="20"/>
          <w:szCs w:val="20"/>
        </w:rPr>
        <w:t>бивка прямоугольника на два оди</w:t>
      </w:r>
      <w:r w:rsidRPr="00A000C9">
        <w:rPr>
          <w:sz w:val="20"/>
          <w:szCs w:val="20"/>
        </w:rPr>
        <w:t>наковых треугольника.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Знакомство с некоторыми многогранниками (пря</w:t>
      </w:r>
      <w:r w:rsidR="005C02AB" w:rsidRPr="00A000C9">
        <w:rPr>
          <w:sz w:val="20"/>
          <w:szCs w:val="20"/>
        </w:rPr>
        <w:t xml:space="preserve">моугольный </w:t>
      </w:r>
      <w:r w:rsidRPr="00A000C9">
        <w:rPr>
          <w:sz w:val="20"/>
          <w:szCs w:val="20"/>
        </w:rPr>
        <w:t>параллелепипед, призма, п</w:t>
      </w:r>
      <w:r w:rsidR="005C02AB" w:rsidRPr="00A000C9">
        <w:rPr>
          <w:sz w:val="20"/>
          <w:szCs w:val="20"/>
        </w:rPr>
        <w:t>ирамида) и телами вращения (шар, цилиндр, конус)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b/>
          <w:bCs/>
          <w:sz w:val="20"/>
          <w:szCs w:val="20"/>
        </w:rPr>
      </w:pPr>
      <w:r w:rsidRPr="00A000C9">
        <w:rPr>
          <w:b/>
          <w:bCs/>
          <w:sz w:val="20"/>
          <w:szCs w:val="20"/>
        </w:rPr>
        <w:t>Геометрические величины (14 ч)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Площадь прямоугольного тр</w:t>
      </w:r>
      <w:r w:rsidR="005C02AB" w:rsidRPr="00A000C9">
        <w:rPr>
          <w:sz w:val="20"/>
          <w:szCs w:val="20"/>
        </w:rPr>
        <w:t xml:space="preserve">еугольника как половина площади </w:t>
      </w:r>
      <w:r w:rsidRPr="00A000C9">
        <w:rPr>
          <w:sz w:val="20"/>
          <w:szCs w:val="20"/>
        </w:rPr>
        <w:t>соответствующего прямоугольника.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Нахождение площади треугольника с помощью разбивк</w:t>
      </w:r>
      <w:r w:rsidR="005C02AB" w:rsidRPr="00A000C9">
        <w:rPr>
          <w:sz w:val="20"/>
          <w:szCs w:val="20"/>
        </w:rPr>
        <w:t xml:space="preserve">и его </w:t>
      </w:r>
      <w:r w:rsidRPr="00A000C9">
        <w:rPr>
          <w:sz w:val="20"/>
          <w:szCs w:val="20"/>
        </w:rPr>
        <w:t>на два прямоугольных треугольника.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Понятие об объеме. Объем тел и вместимость сосудов.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Измерение объема тел произвольными мерками.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Общепринятые единицы объе</w:t>
      </w:r>
      <w:r w:rsidR="005C02AB" w:rsidRPr="00A000C9">
        <w:rPr>
          <w:sz w:val="20"/>
          <w:szCs w:val="20"/>
        </w:rPr>
        <w:t>ма: кубический сантиметр, куби</w:t>
      </w:r>
      <w:r w:rsidRPr="00A000C9">
        <w:rPr>
          <w:sz w:val="20"/>
          <w:szCs w:val="20"/>
        </w:rPr>
        <w:t>ческий дециметр, кубический</w:t>
      </w:r>
      <w:r w:rsidR="005C02AB" w:rsidRPr="00A000C9">
        <w:rPr>
          <w:sz w:val="20"/>
          <w:szCs w:val="20"/>
        </w:rPr>
        <w:t xml:space="preserve"> метр. Соотношения между едини</w:t>
      </w:r>
      <w:r w:rsidRPr="00A000C9">
        <w:rPr>
          <w:sz w:val="20"/>
          <w:szCs w:val="20"/>
        </w:rPr>
        <w:t>цами объема, их связь с соот</w:t>
      </w:r>
      <w:r w:rsidR="005C02AB" w:rsidRPr="00A000C9">
        <w:rPr>
          <w:sz w:val="20"/>
          <w:szCs w:val="20"/>
        </w:rPr>
        <w:t>ношениями между соответствующи</w:t>
      </w:r>
      <w:r w:rsidRPr="00A000C9">
        <w:rPr>
          <w:sz w:val="20"/>
          <w:szCs w:val="20"/>
        </w:rPr>
        <w:t>ми единицами длины.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Задачи на вычисление различных геометрических величин:</w:t>
      </w:r>
      <w:r w:rsidR="00CC37F2" w:rsidRPr="00A000C9">
        <w:rPr>
          <w:sz w:val="20"/>
          <w:szCs w:val="20"/>
        </w:rPr>
        <w:t xml:space="preserve"> </w:t>
      </w:r>
      <w:r w:rsidRPr="00A000C9">
        <w:rPr>
          <w:sz w:val="20"/>
          <w:szCs w:val="20"/>
        </w:rPr>
        <w:t>длины, площади, объема.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b/>
          <w:bCs/>
          <w:sz w:val="20"/>
          <w:szCs w:val="20"/>
        </w:rPr>
      </w:pPr>
      <w:r w:rsidRPr="00A000C9">
        <w:rPr>
          <w:b/>
          <w:bCs/>
          <w:sz w:val="20"/>
          <w:szCs w:val="20"/>
        </w:rPr>
        <w:t>Работа с данными (22 ч)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Таблица как средство описания характерист</w:t>
      </w:r>
      <w:r w:rsidR="005C02AB" w:rsidRPr="00A000C9">
        <w:rPr>
          <w:sz w:val="20"/>
          <w:szCs w:val="20"/>
        </w:rPr>
        <w:t>ик предметов,</w:t>
      </w:r>
      <w:r w:rsidR="00CC37F2" w:rsidRPr="00A000C9">
        <w:rPr>
          <w:sz w:val="20"/>
          <w:szCs w:val="20"/>
        </w:rPr>
        <w:t xml:space="preserve"> </w:t>
      </w:r>
      <w:r w:rsidRPr="00A000C9">
        <w:rPr>
          <w:sz w:val="20"/>
          <w:szCs w:val="20"/>
        </w:rPr>
        <w:t>объектов, событий.</w:t>
      </w:r>
    </w:p>
    <w:p w:rsidR="00F45058" w:rsidRPr="00A000C9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Круговая диаграмма как с</w:t>
      </w:r>
      <w:r w:rsidR="005C02AB" w:rsidRPr="00A000C9">
        <w:rPr>
          <w:sz w:val="20"/>
          <w:szCs w:val="20"/>
        </w:rPr>
        <w:t xml:space="preserve">редство представления структуры </w:t>
      </w:r>
      <w:r w:rsidRPr="00A000C9">
        <w:rPr>
          <w:sz w:val="20"/>
          <w:szCs w:val="20"/>
        </w:rPr>
        <w:t>совокупности. Чтение кругов</w:t>
      </w:r>
      <w:r w:rsidR="005C02AB" w:rsidRPr="00A000C9">
        <w:rPr>
          <w:sz w:val="20"/>
          <w:szCs w:val="20"/>
        </w:rPr>
        <w:t xml:space="preserve">ых диаграмм с разделением круга </w:t>
      </w:r>
      <w:r w:rsidRPr="00A000C9">
        <w:rPr>
          <w:sz w:val="20"/>
          <w:szCs w:val="20"/>
        </w:rPr>
        <w:t>на 2, 3, 4, 6, 8, 9, 12 равных до</w:t>
      </w:r>
      <w:r w:rsidR="005C02AB" w:rsidRPr="00A000C9">
        <w:rPr>
          <w:sz w:val="20"/>
          <w:szCs w:val="20"/>
        </w:rPr>
        <w:t>лей. Выбор соответствующей диа</w:t>
      </w:r>
      <w:r w:rsidRPr="00A000C9">
        <w:rPr>
          <w:sz w:val="20"/>
          <w:szCs w:val="20"/>
        </w:rPr>
        <w:t>граммы. Построение простейших круговых диаграмм.</w:t>
      </w:r>
    </w:p>
    <w:p w:rsidR="00F45058" w:rsidRDefault="00F45058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A000C9">
        <w:rPr>
          <w:sz w:val="20"/>
          <w:szCs w:val="20"/>
        </w:rPr>
        <w:t>Алгоритм. Построчная зап</w:t>
      </w:r>
      <w:r w:rsidR="005C02AB" w:rsidRPr="00A000C9">
        <w:rPr>
          <w:sz w:val="20"/>
          <w:szCs w:val="20"/>
        </w:rPr>
        <w:t xml:space="preserve">ись алгоритма. Запись алгоритма </w:t>
      </w:r>
      <w:r w:rsidRPr="00A000C9">
        <w:rPr>
          <w:sz w:val="20"/>
          <w:szCs w:val="20"/>
        </w:rPr>
        <w:t>с помощью блок-схемы.</w:t>
      </w:r>
    </w:p>
    <w:p w:rsidR="00A000C9" w:rsidRDefault="00A000C9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</w:p>
    <w:p w:rsidR="00A000C9" w:rsidRPr="00A000C9" w:rsidRDefault="00A000C9" w:rsidP="00CC37F2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</w:p>
    <w:p w:rsidR="00CC37F2" w:rsidRPr="00A000C9" w:rsidRDefault="00CC37F2" w:rsidP="00F0299A">
      <w:pPr>
        <w:rPr>
          <w:sz w:val="20"/>
          <w:szCs w:val="20"/>
        </w:rPr>
      </w:pPr>
    </w:p>
    <w:p w:rsidR="00330DC3" w:rsidRPr="00A000C9" w:rsidRDefault="00330DC3" w:rsidP="00330DC3">
      <w:pPr>
        <w:autoSpaceDE w:val="0"/>
        <w:autoSpaceDN w:val="0"/>
        <w:adjustRightInd w:val="0"/>
        <w:jc w:val="center"/>
        <w:rPr>
          <w:b/>
          <w:smallCaps/>
        </w:rPr>
      </w:pPr>
      <w:r w:rsidRPr="00A000C9">
        <w:rPr>
          <w:b/>
          <w:smallCaps/>
        </w:rPr>
        <w:lastRenderedPageBreak/>
        <w:t>Календарно-тематическое планирование</w:t>
      </w:r>
    </w:p>
    <w:p w:rsidR="00330DC3" w:rsidRPr="00A000C9" w:rsidRDefault="00330DC3" w:rsidP="00330DC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45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53"/>
        <w:gridCol w:w="972"/>
        <w:gridCol w:w="628"/>
        <w:gridCol w:w="1210"/>
        <w:gridCol w:w="3000"/>
        <w:gridCol w:w="3190"/>
        <w:gridCol w:w="1540"/>
        <w:gridCol w:w="1210"/>
        <w:gridCol w:w="1210"/>
        <w:gridCol w:w="902"/>
      </w:tblGrid>
      <w:tr w:rsidR="00330DC3" w:rsidRPr="00A000C9" w:rsidTr="00AB5360">
        <w:trPr>
          <w:jc w:val="center"/>
        </w:trPr>
        <w:tc>
          <w:tcPr>
            <w:tcW w:w="653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330DC3" w:rsidRPr="00A000C9" w:rsidRDefault="00330DC3" w:rsidP="00AB5360">
            <w:pPr>
              <w:jc w:val="center"/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 xml:space="preserve">№ </w:t>
            </w:r>
            <w:proofErr w:type="spellStart"/>
            <w:r w:rsidRPr="00A000C9">
              <w:rPr>
                <w:b/>
                <w:sz w:val="20"/>
                <w:szCs w:val="20"/>
              </w:rPr>
              <w:t>п</w:t>
            </w:r>
            <w:proofErr w:type="spellEnd"/>
            <w:r w:rsidRPr="00A000C9">
              <w:rPr>
                <w:b/>
                <w:sz w:val="20"/>
                <w:szCs w:val="20"/>
              </w:rPr>
              <w:t>/</w:t>
            </w:r>
            <w:proofErr w:type="spellStart"/>
            <w:r w:rsidRPr="00A000C9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72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330DC3" w:rsidRPr="00A000C9" w:rsidRDefault="00330DC3" w:rsidP="00AB5360">
            <w:pPr>
              <w:jc w:val="center"/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628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330DC3" w:rsidRPr="00A000C9" w:rsidRDefault="00330DC3" w:rsidP="00AB5360">
            <w:pPr>
              <w:jc w:val="center"/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Кол-во часов</w:t>
            </w:r>
          </w:p>
        </w:tc>
        <w:tc>
          <w:tcPr>
            <w:tcW w:w="1210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330DC3" w:rsidRPr="00A000C9" w:rsidRDefault="00330DC3" w:rsidP="00AB5360">
            <w:pPr>
              <w:jc w:val="center"/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Тип урока</w:t>
            </w:r>
          </w:p>
        </w:tc>
        <w:tc>
          <w:tcPr>
            <w:tcW w:w="7730" w:type="dxa"/>
            <w:gridSpan w:val="3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330DC3" w:rsidRPr="00A000C9" w:rsidRDefault="00330DC3" w:rsidP="00AB5360">
            <w:pPr>
              <w:jc w:val="center"/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210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330DC3" w:rsidRPr="00A000C9" w:rsidRDefault="00330DC3" w:rsidP="00AB5360">
            <w:pPr>
              <w:jc w:val="center"/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ФОПД</w:t>
            </w:r>
          </w:p>
        </w:tc>
        <w:tc>
          <w:tcPr>
            <w:tcW w:w="1210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330DC3" w:rsidRPr="00A000C9" w:rsidRDefault="00330DC3" w:rsidP="00AB5360">
            <w:pPr>
              <w:jc w:val="center"/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Формы контроля</w:t>
            </w:r>
          </w:p>
        </w:tc>
        <w:tc>
          <w:tcPr>
            <w:tcW w:w="902" w:type="dxa"/>
            <w:vMerge w:val="restart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330DC3" w:rsidRPr="00A000C9" w:rsidRDefault="00330DC3" w:rsidP="00AB5360">
            <w:pPr>
              <w:jc w:val="center"/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Дата</w:t>
            </w: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vMerge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vMerge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  <w:vMerge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330DC3" w:rsidRPr="00A000C9" w:rsidRDefault="00330DC3" w:rsidP="00AB5360">
            <w:pPr>
              <w:jc w:val="center"/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предметные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330DC3" w:rsidRPr="00A000C9" w:rsidRDefault="00330DC3" w:rsidP="00AB5360">
            <w:pPr>
              <w:jc w:val="center"/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330DC3" w:rsidRPr="00A000C9" w:rsidRDefault="00330DC3" w:rsidP="00AB5360">
            <w:pPr>
              <w:jc w:val="center"/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личностные</w:t>
            </w:r>
          </w:p>
        </w:tc>
        <w:tc>
          <w:tcPr>
            <w:tcW w:w="1210" w:type="dxa"/>
            <w:vMerge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vMerge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jc w:val="center"/>
              <w:rPr>
                <w:b/>
                <w:caps/>
                <w:sz w:val="20"/>
                <w:szCs w:val="20"/>
              </w:rPr>
            </w:pPr>
            <w:r w:rsidRPr="00A000C9">
              <w:rPr>
                <w:b/>
                <w:caps/>
                <w:sz w:val="20"/>
                <w:szCs w:val="20"/>
              </w:rPr>
              <w:t>1 полугодие</w:t>
            </w:r>
          </w:p>
        </w:tc>
      </w:tr>
      <w:tr w:rsidR="00330DC3" w:rsidRPr="00A000C9" w:rsidTr="00AB5360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jc w:val="center"/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Повторение</w:t>
            </w: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1-3.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widowControl w:val="0"/>
              <w:rPr>
                <w:bCs/>
                <w:sz w:val="20"/>
                <w:szCs w:val="20"/>
              </w:rPr>
            </w:pPr>
            <w:r w:rsidRPr="00A000C9">
              <w:rPr>
                <w:bCs/>
                <w:sz w:val="20"/>
                <w:szCs w:val="20"/>
              </w:rPr>
              <w:t>Сначала займёмся повторением.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3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Уроки применения предметных ЗУН 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читать и записывать шестизначные числа; выполнять кратное сравнение между разрядными единицами;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вычислять значение числового выражения на порядок действий со скобками;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сравнивать значения двух выражений;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выполнять умножение столбиком многозначного числа на однозначное и на двузначное;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вычислять периметр и площадь прямоугольника.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использовать (строить) таблицы, проверять решение  по таблице.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Целеполагание (формулировать и удерживать учебную задачу).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Инициативное сотрудничество.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Нравственно-этическая ориентация: уважительное отношение к иному мнению; навыки сотрудничества в различных ситуациях.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Фронтальная, 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Текущий. 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4.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 xml:space="preserve">Самостоятельная работа №1 </w:t>
            </w:r>
            <w:r w:rsidRPr="00A000C9">
              <w:rPr>
                <w:b/>
                <w:i/>
                <w:sz w:val="20"/>
                <w:szCs w:val="20"/>
              </w:rPr>
              <w:t>«Повторение».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Контрольный урок.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330DC3" w:rsidRPr="00A000C9" w:rsidRDefault="00330DC3" w:rsidP="00AB5360">
            <w:pPr>
              <w:jc w:val="center"/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Задачи на разностное и кратное сравнение</w:t>
            </w: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5-6.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b/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Когда известен результат разностного сравнения.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2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  <w:u w:val="single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решать задачи на разностное сравнение; записывать с помощью математических выражений действия, выполненные героями учебника;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выбирать верный вариант решения задачи.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использовать (строить) таблицы, проверять решение по таблице.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Ученик научится или получит возможность научиться </w:t>
            </w:r>
            <w:r w:rsidRPr="00A000C9">
              <w:rPr>
                <w:sz w:val="20"/>
                <w:szCs w:val="20"/>
              </w:rPr>
              <w:lastRenderedPageBreak/>
              <w:t>взаимодействовать (сотрудничать) с соседом по парте, в группах.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Фронтальная, 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Текущий. 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7-8.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b/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Когда известен результат кратного сравнения.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2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Уроки применения предметных ЗУН и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iCs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формулировать задачу по краткой записи;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 на кратное сравнение.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Ученик научится или получит возможность научиться проводить сравнение, </w:t>
            </w:r>
            <w:proofErr w:type="spellStart"/>
            <w:r w:rsidRPr="00A000C9">
              <w:rPr>
                <w:sz w:val="20"/>
                <w:szCs w:val="20"/>
              </w:rPr>
              <w:t>сериацию</w:t>
            </w:r>
            <w:proofErr w:type="spellEnd"/>
            <w:r w:rsidRPr="00A000C9">
              <w:rPr>
                <w:sz w:val="20"/>
                <w:szCs w:val="20"/>
              </w:rPr>
              <w:t>, классификацию, выбирая наиболее эффективный способ решения или верное решение (правильный ответ).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парте, в группах.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9.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b/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Учимся решать задачи.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составлять краткую запись задачи, заполняя таблицу;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решать задачи с опорой на схему;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выполнять чертеж к составленной задаче;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вычислять периметр прямоугольника;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формулировать условие задачи по данной иллюстрации;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определять площадь фигуры.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строить объяснение в устной форме по предложенному плану.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10.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 xml:space="preserve">Самостоятельная работа №2 </w:t>
            </w:r>
            <w:r w:rsidRPr="00A000C9">
              <w:rPr>
                <w:b/>
                <w:i/>
                <w:sz w:val="20"/>
                <w:szCs w:val="20"/>
              </w:rPr>
              <w:t>«Задачи на разностное и кратное сравнение».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Контрольный урок.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330DC3" w:rsidRPr="00A000C9" w:rsidRDefault="00330DC3" w:rsidP="00AB5360">
            <w:pPr>
              <w:jc w:val="center"/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Класс миллионов. Буквенные выражения</w:t>
            </w: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11.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b/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Алгоритм умножения столбико</w:t>
            </w:r>
            <w:r w:rsidRPr="00A000C9">
              <w:rPr>
                <w:sz w:val="20"/>
                <w:szCs w:val="20"/>
              </w:rPr>
              <w:lastRenderedPageBreak/>
              <w:t>м.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Урок формирования первоначальных </w:t>
            </w:r>
            <w:r w:rsidRPr="00A000C9">
              <w:rPr>
                <w:sz w:val="20"/>
                <w:szCs w:val="20"/>
              </w:rPr>
              <w:lastRenderedPageBreak/>
              <w:t>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  <w:u w:val="single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lastRenderedPageBreak/>
              <w:t>Научатся понимать: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алгоритм умножения столбиком многозначного числа на трехзначное число.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 xml:space="preserve">- формулировать алгоритм умножения столбиком;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выполнять умножение столбиком многозначного числа на трехзначное; 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</w:rPr>
              <w:t>- устанавливать соответствия между записями.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lastRenderedPageBreak/>
              <w:t>Познавательные УУД</w:t>
            </w:r>
            <w:r w:rsidRPr="00A000C9">
              <w:rPr>
                <w:sz w:val="20"/>
                <w:szCs w:val="20"/>
              </w:rPr>
              <w:t xml:space="preserve">.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Ученик научится или получит возможность научиться проводить сравнение, </w:t>
            </w:r>
            <w:proofErr w:type="spellStart"/>
            <w:r w:rsidRPr="00A000C9">
              <w:rPr>
                <w:sz w:val="20"/>
                <w:szCs w:val="20"/>
              </w:rPr>
              <w:t>сериацию</w:t>
            </w:r>
            <w:proofErr w:type="spellEnd"/>
            <w:r w:rsidRPr="00A000C9">
              <w:rPr>
                <w:sz w:val="20"/>
                <w:szCs w:val="20"/>
              </w:rPr>
              <w:t xml:space="preserve">, классификацию, выбирая наиболее </w:t>
            </w:r>
            <w:r w:rsidRPr="00A000C9">
              <w:rPr>
                <w:sz w:val="20"/>
                <w:szCs w:val="20"/>
              </w:rPr>
              <w:lastRenderedPageBreak/>
              <w:t>эффективный способ решения или верное решение (правильный ответ).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lastRenderedPageBreak/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</w:t>
            </w:r>
            <w:r w:rsidRPr="00A000C9">
              <w:rPr>
                <w:sz w:val="20"/>
                <w:szCs w:val="20"/>
              </w:rPr>
              <w:lastRenderedPageBreak/>
              <w:t>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lastRenderedPageBreak/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12.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b/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Поупражняемся в вычислениях столбиком.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  <w:u w:val="single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выполнять умножение столбиком многозначного числа на трехзначное;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выполнять вычисления числового выражения со скобками.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</w:t>
            </w:r>
            <w:r w:rsidRPr="00A000C9">
              <w:rPr>
                <w:sz w:val="20"/>
                <w:szCs w:val="20"/>
              </w:rPr>
              <w:t xml:space="preserve">.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Ученик научится или получит возможность научиться проводить сравнение, </w:t>
            </w:r>
            <w:proofErr w:type="spellStart"/>
            <w:r w:rsidRPr="00A000C9">
              <w:rPr>
                <w:sz w:val="20"/>
                <w:szCs w:val="20"/>
              </w:rPr>
              <w:t>сериацию</w:t>
            </w:r>
            <w:proofErr w:type="spellEnd"/>
            <w:r w:rsidRPr="00A000C9">
              <w:rPr>
                <w:sz w:val="20"/>
                <w:szCs w:val="20"/>
              </w:rPr>
              <w:t>, классификации, выбирая наиболее эффективный способ решения или верное решение (правильный ответ).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Фронтальная, 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Текущий. 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13.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Тысяча тысяч, или </w:t>
            </w:r>
            <w:r w:rsidRPr="00A000C9">
              <w:rPr>
                <w:sz w:val="20"/>
                <w:szCs w:val="20"/>
              </w:rPr>
              <w:lastRenderedPageBreak/>
              <w:t>миллион.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Урок формирования </w:t>
            </w:r>
            <w:r w:rsidRPr="00A000C9">
              <w:rPr>
                <w:sz w:val="20"/>
                <w:szCs w:val="20"/>
              </w:rPr>
              <w:lastRenderedPageBreak/>
              <w:t>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lastRenderedPageBreak/>
              <w:t>Научатся понимать: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как называется число, которое получается в результате </w:t>
            </w:r>
            <w:r w:rsidRPr="00A000C9">
              <w:rPr>
                <w:sz w:val="20"/>
                <w:szCs w:val="20"/>
              </w:rPr>
              <w:lastRenderedPageBreak/>
              <w:t xml:space="preserve">увеличения числа 1000 в 1000 раз.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</w:t>
            </w:r>
            <w:r w:rsidRPr="00A000C9">
              <w:rPr>
                <w:sz w:val="20"/>
                <w:szCs w:val="20"/>
                <w:u w:val="single"/>
              </w:rPr>
              <w:t>: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формулировать условие задачи, при решении которой получалось бы число 1000000;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называть и записывать числа – соседи числа 1000000.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lastRenderedPageBreak/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Ученик научится или получит возможность научиться подводить </w:t>
            </w:r>
            <w:r w:rsidRPr="00A000C9">
              <w:rPr>
                <w:sz w:val="20"/>
                <w:szCs w:val="20"/>
              </w:rPr>
              <w:lastRenderedPageBreak/>
              <w:t>под понятие (формулировать правило) на основе выделения существенных признаков.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lastRenderedPageBreak/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</w:t>
            </w:r>
            <w:r w:rsidRPr="00A000C9">
              <w:rPr>
                <w:sz w:val="20"/>
                <w:szCs w:val="20"/>
              </w:rPr>
              <w:lastRenderedPageBreak/>
              <w:t>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lastRenderedPageBreak/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</w:t>
            </w:r>
            <w:r w:rsidRPr="00A000C9">
              <w:rPr>
                <w:sz w:val="20"/>
                <w:szCs w:val="20"/>
              </w:rPr>
              <w:lastRenderedPageBreak/>
              <w:t>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14.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Разряд единиц миллионов и класс миллионов.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применения предметных ЗУН 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 понимать: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понятия «разряд миллионов» и «класс единиц».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записывать числа в таблицу разрядов;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представлять числа в виде суммы разрядных слагаемых; 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записывать в порядке возрастания все разрядные слагаемые, которые относятся к разряду единиц миллионов;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читать и записывать девятизначные числа.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строить объяснение в устной форме по предложенному плану.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15.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Когда трех классов для записи числа недостаточно.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Понятие «класс миллиардов».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  <w:r w:rsidRPr="00A000C9">
              <w:rPr>
                <w:sz w:val="20"/>
                <w:szCs w:val="20"/>
              </w:rPr>
              <w:t xml:space="preserve"> записывать и читать самое маленькое десятизначное число;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читать и записывать де</w:t>
            </w:r>
            <w:r w:rsidRPr="00A000C9">
              <w:rPr>
                <w:sz w:val="20"/>
                <w:szCs w:val="20"/>
              </w:rPr>
              <w:softHyphen/>
              <w:t>сятизначные числа.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подводить под понятие (формулировать правило) на основе выделения существенных признаков.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</w:rPr>
              <w:t>Целеполагание.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16.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Поупражняемся в сравнении чисел и повтори</w:t>
            </w:r>
            <w:r w:rsidRPr="00A000C9">
              <w:rPr>
                <w:sz w:val="20"/>
                <w:szCs w:val="20"/>
              </w:rPr>
              <w:lastRenderedPageBreak/>
              <w:t>м пройденное.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Урок обобщения и систематизации </w:t>
            </w:r>
            <w:r w:rsidRPr="00A000C9">
              <w:rPr>
                <w:sz w:val="20"/>
                <w:szCs w:val="20"/>
              </w:rPr>
              <w:lastRenderedPageBreak/>
              <w:t>предметных ЗУН, универсальных действий.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iCs/>
                <w:sz w:val="20"/>
                <w:szCs w:val="20"/>
              </w:rPr>
              <w:lastRenderedPageBreak/>
              <w:t>Понятия «</w:t>
            </w:r>
            <w:r w:rsidRPr="00A000C9">
              <w:rPr>
                <w:sz w:val="20"/>
                <w:szCs w:val="20"/>
              </w:rPr>
              <w:t>классы» и «разряды» четырехзначных чисел.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записывать «круглые» тысячи; 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выполнять сложение и </w:t>
            </w:r>
            <w:r w:rsidRPr="00A000C9">
              <w:rPr>
                <w:sz w:val="20"/>
                <w:szCs w:val="20"/>
              </w:rPr>
              <w:lastRenderedPageBreak/>
              <w:t>вычитание «круглых» тысяч;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дополнять число до «круглых» тысяч.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lastRenderedPageBreak/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</w:rPr>
              <w:t xml:space="preserve">Ученик научится или получит возможность научиться проводить сравнение, </w:t>
            </w:r>
            <w:proofErr w:type="spellStart"/>
            <w:r w:rsidRPr="00A000C9">
              <w:rPr>
                <w:sz w:val="20"/>
                <w:szCs w:val="20"/>
              </w:rPr>
              <w:t>сериацию</w:t>
            </w:r>
            <w:proofErr w:type="spellEnd"/>
            <w:r w:rsidRPr="00A000C9">
              <w:rPr>
                <w:sz w:val="20"/>
                <w:szCs w:val="20"/>
              </w:rPr>
              <w:t xml:space="preserve">, классификации, выбирая наиболее </w:t>
            </w:r>
            <w:r w:rsidRPr="00A000C9">
              <w:rPr>
                <w:sz w:val="20"/>
                <w:szCs w:val="20"/>
              </w:rPr>
              <w:lastRenderedPageBreak/>
              <w:t>эффективный способ решения или верное решение (правильный ответ).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lastRenderedPageBreak/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</w:t>
            </w:r>
            <w:r w:rsidRPr="00A000C9">
              <w:rPr>
                <w:sz w:val="20"/>
                <w:szCs w:val="20"/>
              </w:rPr>
              <w:lastRenderedPageBreak/>
              <w:t>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Фронтальная, 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Текущий. 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17.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Может ли величина изменяться?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 понимать</w:t>
            </w:r>
            <w:r w:rsidRPr="00A000C9">
              <w:rPr>
                <w:sz w:val="20"/>
                <w:szCs w:val="20"/>
                <w:u w:val="single"/>
              </w:rPr>
              <w:t xml:space="preserve"> </w:t>
            </w:r>
            <w:r w:rsidRPr="00A000C9">
              <w:rPr>
                <w:sz w:val="20"/>
                <w:szCs w:val="20"/>
              </w:rPr>
              <w:t>понятия «величина», «постоянная величина», «переменная величина».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выбирать величины, которые являются переменными (постоянными);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приводить примеры постоянных и переменных величин из окружающей действительности;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чертить геометрические фигуры.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строить объяснение в устной форме по предложенному плану.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Нравственно-этическая ориентация: уважительное отношение к иному мнению; навыки сотрудничества в различных ситуациях.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18.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Всегда ли математическое выражение является числовым?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 понимать:</w:t>
            </w:r>
            <w:r w:rsidRPr="00A000C9">
              <w:rPr>
                <w:sz w:val="20"/>
                <w:szCs w:val="20"/>
                <w:u w:val="single"/>
              </w:rPr>
              <w:t xml:space="preserve"> </w:t>
            </w:r>
            <w:r w:rsidRPr="00A000C9">
              <w:rPr>
                <w:sz w:val="20"/>
                <w:szCs w:val="20"/>
              </w:rPr>
              <w:t>понятие «буквенное выражение».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вычислять значение буквенного выражения с переменной;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сравнивать числовое и буквенное выражения; записывать сочетательное свойство сложения (умножения) в виде буквенного выражения.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использовать (строить) таблицы, проверять по таблице.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Нравственно-этическая ориентация: уважительное отношение к иному мнению; навыки сотрудничества в различных ситуациях.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19.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Зависимость между величинами.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применения предметных ЗУН и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iCs/>
                <w:sz w:val="20"/>
                <w:szCs w:val="20"/>
              </w:rPr>
              <w:t>Знать,</w:t>
            </w:r>
            <w:r w:rsidRPr="00A000C9">
              <w:rPr>
                <w:i/>
                <w:iCs/>
                <w:sz w:val="20"/>
                <w:szCs w:val="20"/>
              </w:rPr>
              <w:t xml:space="preserve"> </w:t>
            </w:r>
            <w:r w:rsidRPr="00A000C9">
              <w:rPr>
                <w:sz w:val="20"/>
                <w:szCs w:val="20"/>
              </w:rPr>
              <w:t>что периметр квадрата зависит от длины его стороны.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указывать пары величин, в которых одна величина зависит от другой; приводить примеры двух величин, которые не </w:t>
            </w:r>
            <w:r w:rsidRPr="00A000C9">
              <w:rPr>
                <w:sz w:val="20"/>
                <w:szCs w:val="20"/>
              </w:rPr>
              <w:lastRenderedPageBreak/>
              <w:t>зависят друг от друга; доказывать, что площадь квадрата однозначно зависит от его периметра;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чертить прямоугольники по данным сторонам; вычислять периметр и площадь прямоугольников;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устанавливать однозначные зависимости между величинами; чертить окружности;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проводить измерение радиусов и вычислять диаметр данных окружностей.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lastRenderedPageBreak/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строить объяснение в устной форме по предложенному плану.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Ученик научится или получит </w:t>
            </w:r>
            <w:r w:rsidRPr="00A000C9">
              <w:rPr>
                <w:sz w:val="20"/>
                <w:szCs w:val="20"/>
              </w:rPr>
              <w:lastRenderedPageBreak/>
              <w:t>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lastRenderedPageBreak/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20.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Поупражняемся в нахождении значений зависимой величины.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заполнять таблицы; записывать формулы, которые показывают зависимость между величинами;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вычислять значение величин;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вычислять периметр равностороннего треугольника.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использовать (строить) таблицы, проверять по таблице.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Фронтальная, 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Текущий. 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21.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 xml:space="preserve">Самостоятельная работа №3 </w:t>
            </w:r>
            <w:r w:rsidRPr="00A000C9">
              <w:rPr>
                <w:b/>
                <w:i/>
                <w:sz w:val="20"/>
                <w:szCs w:val="20"/>
              </w:rPr>
              <w:t>«Класс миллионов. Буквенные выражения».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Контрольный урок.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330DC3" w:rsidRPr="00A000C9" w:rsidRDefault="00330DC3" w:rsidP="00AB5360">
            <w:pPr>
              <w:jc w:val="center"/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Задачи «купли-продажи»</w:t>
            </w: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22-23.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Стоимость единицы товара, или цена.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2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Уроки формирования первоначальных предметных навыков и УУД, </w:t>
            </w:r>
            <w:r w:rsidRPr="00A000C9">
              <w:rPr>
                <w:sz w:val="20"/>
                <w:szCs w:val="20"/>
              </w:rPr>
              <w:lastRenderedPageBreak/>
              <w:t>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 xml:space="preserve">Понятия «цена», «количество», «стоимость». 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соотносить названные единицы количества товара и наименование товара;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объяснять смысл наименований цены; вычислять </w:t>
            </w:r>
            <w:r w:rsidRPr="00A000C9">
              <w:rPr>
                <w:sz w:val="20"/>
                <w:szCs w:val="20"/>
              </w:rPr>
              <w:lastRenderedPageBreak/>
              <w:t>цену;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формулировать условие задачи по краткой записи;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 на нахождение цены, стоимости, количества товара;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формулировать условие задачи по данному решению; чертить схему к условию задачи.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lastRenderedPageBreak/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использовать (строить) таблицы, проверять по таблице.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</w:rPr>
              <w:t xml:space="preserve">Ученик научится или получит возможность научиться строить </w:t>
            </w:r>
            <w:r w:rsidRPr="00A000C9">
              <w:rPr>
                <w:sz w:val="20"/>
                <w:szCs w:val="20"/>
              </w:rPr>
              <w:lastRenderedPageBreak/>
              <w:t>логическую цепь рассуждений.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lastRenderedPageBreak/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Фронтальная, 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Текущий. 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24.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Когда цена постоянна.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задачи, когда цена постоянна;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решать задачи разными способами; 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формулировать задачу по краткой записи.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использовать (строить) таблицы, проверять по таблице.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строить логическую цепь рассуждений.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trHeight w:val="2147"/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25.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Учимся решать задачи.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применения предметных ЗУН и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формулировать условие задачи по краткой записи, по данной диаграмме, по схеме;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 разными способами.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использовать (строить) таблицы, проверять по таблице.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строить логическую цепь рассуждений.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26.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330DC3" w:rsidRPr="00A000C9" w:rsidRDefault="00330DC3" w:rsidP="00AB5360">
            <w:pPr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 xml:space="preserve">Самостоятельная работа №4 </w:t>
            </w:r>
            <w:r w:rsidRPr="00A000C9">
              <w:rPr>
                <w:b/>
                <w:i/>
                <w:sz w:val="20"/>
                <w:szCs w:val="20"/>
              </w:rPr>
              <w:t>«Задачи на «куплю-продажу» (1)».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Контрольный урок.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Самоопределение.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330DC3" w:rsidRPr="00A000C9" w:rsidRDefault="00330DC3" w:rsidP="00AB5360">
            <w:pPr>
              <w:jc w:val="center"/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Деление с остатком</w:t>
            </w: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27.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Деление нацело и деление с остатком.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Урок формирования первоначальных предметных навыков и УУД, овладения новыми </w:t>
            </w:r>
            <w:r w:rsidRPr="00A000C9">
              <w:rPr>
                <w:sz w:val="20"/>
                <w:szCs w:val="20"/>
              </w:rPr>
              <w:lastRenderedPageBreak/>
              <w:t>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i/>
                <w:sz w:val="20"/>
                <w:szCs w:val="20"/>
                <w:u w:val="single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lastRenderedPageBreak/>
              <w:t>Научатся понимать: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алгоритм деления с остатком.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выполнять деление с остатком; записывать решение задачи в виде одного выражения;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сравнивать записи деления;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выбирать из данных чисел те, которые делятся без остатка.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подводить под понятие (формулировать правило) на основе выделения существенных признаков; строить объяснение в устной форме по предложенному плану.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Планирование (выбирать действия </w:t>
            </w:r>
            <w:r w:rsidRPr="00A000C9">
              <w:rPr>
                <w:sz w:val="20"/>
                <w:szCs w:val="20"/>
              </w:rPr>
              <w:lastRenderedPageBreak/>
              <w:t>в соответствии с поставленной задачей и условиями ее реализации).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 xml:space="preserve">Ученик научится или получит возможность научиться проявлять познавательную инициативу в оказании помощи </w:t>
            </w:r>
            <w:r w:rsidRPr="00A000C9">
              <w:rPr>
                <w:sz w:val="20"/>
                <w:szCs w:val="20"/>
              </w:rPr>
              <w:lastRenderedPageBreak/>
              <w:t>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Фронтальная, 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Текущий. 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28.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Неполное частное и остаток.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Понятия «неполное частное», «остаток».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 понимать,</w:t>
            </w:r>
            <w:r w:rsidRPr="00A000C9">
              <w:rPr>
                <w:sz w:val="20"/>
                <w:szCs w:val="20"/>
                <w:u w:val="single"/>
              </w:rPr>
              <w:t xml:space="preserve"> </w:t>
            </w:r>
            <w:r w:rsidRPr="00A000C9">
              <w:rPr>
                <w:sz w:val="20"/>
                <w:szCs w:val="20"/>
              </w:rPr>
              <w:t>что если делитель умножить на неполное частное и к полученному результату прибавить остаток, то в итоге получится делимое.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строить логическую цепь рассуждений.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парте, в группах.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29.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Остаток и делитель.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выполнять деление нацело и деление с остатком; выбирать верную запись деления с остатком; проверять справедливость данного равенства;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составлять примеры на деление с остатком.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b/>
                <w:i/>
                <w:iCs/>
                <w:sz w:val="20"/>
                <w:szCs w:val="20"/>
              </w:rPr>
              <w:t>Знать</w:t>
            </w:r>
            <w:r w:rsidRPr="00A000C9">
              <w:rPr>
                <w:i/>
                <w:iCs/>
                <w:sz w:val="20"/>
                <w:szCs w:val="20"/>
              </w:rPr>
              <w:t xml:space="preserve">, </w:t>
            </w:r>
            <w:r w:rsidRPr="00A000C9">
              <w:rPr>
                <w:sz w:val="20"/>
                <w:szCs w:val="20"/>
              </w:rPr>
              <w:t xml:space="preserve">что остаток должен быть меньше делителя. 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строить логическую цепь рассуждений.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парте, в группах.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30.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Когда остаток равен 0.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 понимать:</w:t>
            </w:r>
            <w:r w:rsidRPr="00A000C9">
              <w:rPr>
                <w:sz w:val="20"/>
                <w:szCs w:val="20"/>
              </w:rPr>
              <w:t xml:space="preserve"> когда остаток равен нулю, принято считать, что одно число делится на другое без остатка, или делится нацело.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- выполнять деление с остатком; выбирать случаи деления, когда остаток равен нулю;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проверять правильность выполнения деления с остатком;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записывать первые пять натуральных чисел, которые делятся на 2 (на 7) без остатка; решать задачу на деление с остатком.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lastRenderedPageBreak/>
              <w:t>Регулятивные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Целеполагание.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парте, в группах.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 xml:space="preserve">Ученик научится или получит возможность научиться проявлять </w:t>
            </w:r>
            <w:r w:rsidRPr="00A000C9">
              <w:rPr>
                <w:sz w:val="20"/>
                <w:szCs w:val="20"/>
              </w:rPr>
              <w:lastRenderedPageBreak/>
              <w:t>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lastRenderedPageBreak/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31.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Когда делимое меньше делителя.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применения предметных ЗУН и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 понимать,</w:t>
            </w:r>
            <w:r w:rsidRPr="00A000C9">
              <w:rPr>
                <w:sz w:val="20"/>
                <w:szCs w:val="20"/>
                <w:u w:val="single"/>
              </w:rPr>
              <w:t xml:space="preserve"> </w:t>
            </w:r>
            <w:r w:rsidRPr="00A000C9">
              <w:rPr>
                <w:sz w:val="20"/>
                <w:szCs w:val="20"/>
              </w:rPr>
              <w:t>что если при делении с остатком делимое меньше делителя, то неполное частное равно 0, а остаток равен делимому.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проверять правильность выполнения деления с остатком; 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выполнять деление с остатком на 10;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составлять и записывать случаи деления с остатком, когда делимое равно остатку; выполнять деление с остатком.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строить логическую цепь рассуждений.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парте, в группах.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32.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Деление с остатком и вычитание.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применения предметных ЗУН и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i/>
                <w:iCs/>
                <w:sz w:val="20"/>
                <w:szCs w:val="20"/>
              </w:rPr>
              <w:t xml:space="preserve">Иметь представление, </w:t>
            </w:r>
            <w:r w:rsidRPr="00A000C9">
              <w:rPr>
                <w:sz w:val="20"/>
                <w:szCs w:val="20"/>
              </w:rPr>
              <w:t xml:space="preserve">как деление с остатком можно выполнить с помощью вычитания. 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сравнивать запись деления с остатком и запись вычитания одного и того же числа несколько раз;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записывать решение задачи с помощью деления с остатком; 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выполнять деление с остатком для данных пар чисел с помощью вычитания.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подводить под понятие (формулировать правило) на основе выделения существенных признаков.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33-34.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Какой остаток </w:t>
            </w:r>
            <w:r w:rsidRPr="00A000C9">
              <w:rPr>
                <w:sz w:val="20"/>
                <w:szCs w:val="20"/>
              </w:rPr>
              <w:lastRenderedPageBreak/>
              <w:t>может получиться при делении на 2?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Уроки обобщения </w:t>
            </w:r>
            <w:r w:rsidRPr="00A000C9">
              <w:rPr>
                <w:sz w:val="20"/>
                <w:szCs w:val="20"/>
              </w:rPr>
              <w:lastRenderedPageBreak/>
              <w:t>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i/>
                <w:sz w:val="20"/>
                <w:szCs w:val="20"/>
                <w:u w:val="single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lastRenderedPageBreak/>
              <w:t>Научатся понимать: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понятия «четные» и </w:t>
            </w:r>
            <w:r w:rsidRPr="00A000C9">
              <w:rPr>
                <w:sz w:val="20"/>
                <w:szCs w:val="20"/>
              </w:rPr>
              <w:lastRenderedPageBreak/>
              <w:t>«нечетные» числа;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что число 0 относят к четным числам. 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выбирать четные и нечетные числа;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определять, какие числа (четные или нечетные) получаются в результате арифметических действий.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lastRenderedPageBreak/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Ученик научится или получит </w:t>
            </w:r>
            <w:r w:rsidRPr="00A000C9">
              <w:rPr>
                <w:sz w:val="20"/>
                <w:szCs w:val="20"/>
              </w:rPr>
              <w:lastRenderedPageBreak/>
              <w:t xml:space="preserve">возможность научиться проводить сравнение, </w:t>
            </w:r>
            <w:proofErr w:type="spellStart"/>
            <w:r w:rsidRPr="00A000C9">
              <w:rPr>
                <w:sz w:val="20"/>
                <w:szCs w:val="20"/>
              </w:rPr>
              <w:t>сериацию</w:t>
            </w:r>
            <w:proofErr w:type="spellEnd"/>
            <w:r w:rsidRPr="00A000C9">
              <w:rPr>
                <w:sz w:val="20"/>
                <w:szCs w:val="20"/>
              </w:rPr>
              <w:t>, классификации, выбирая наиболее эффективный способ решения или верное решение (правильный ответ).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Целеполагание.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парте, в группах.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lastRenderedPageBreak/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</w:t>
            </w:r>
            <w:r w:rsidRPr="00A000C9">
              <w:rPr>
                <w:sz w:val="20"/>
                <w:szCs w:val="20"/>
              </w:rPr>
              <w:lastRenderedPageBreak/>
              <w:t>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lastRenderedPageBreak/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35.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Поупражняемся в вычислениях и повторим пройденное.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определять, какие числа (четные или нечетные) получаются в результате арифметических действий; выполнять вычисления; подтверждать свои ответы.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использовать (строить) таблицы, проверять по таблице.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Фронтальная, 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Текущий. 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36.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Запись деления с остатком столбиком.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применения предметных ЗУН и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 понимать</w:t>
            </w:r>
            <w:r w:rsidRPr="00A000C9">
              <w:rPr>
                <w:sz w:val="20"/>
                <w:szCs w:val="20"/>
                <w:u w:val="single"/>
              </w:rPr>
              <w:t xml:space="preserve"> </w:t>
            </w:r>
            <w:r w:rsidRPr="00A000C9">
              <w:rPr>
                <w:sz w:val="20"/>
                <w:szCs w:val="20"/>
              </w:rPr>
              <w:t>алгоритм деления с остатком столбиком.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записывать деление с остатком столбиком;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по записи деления в столбик называть делимое, делитель, неполное частное и остаток;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 на деление с остатком.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37.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Способ поразрядного нахождения результата деления.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Урок обобщения и систематизации предметных ЗУН, универсальных </w:t>
            </w:r>
            <w:r w:rsidRPr="00A000C9">
              <w:rPr>
                <w:sz w:val="20"/>
                <w:szCs w:val="20"/>
              </w:rPr>
              <w:lastRenderedPageBreak/>
              <w:t>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lastRenderedPageBreak/>
              <w:t>Научатся понимать, знать</w:t>
            </w:r>
            <w:r w:rsidRPr="00A000C9">
              <w:rPr>
                <w:i/>
                <w:sz w:val="20"/>
                <w:szCs w:val="20"/>
              </w:rPr>
              <w:t>:</w:t>
            </w:r>
            <w:r w:rsidRPr="00A000C9">
              <w:rPr>
                <w:sz w:val="20"/>
                <w:szCs w:val="20"/>
              </w:rPr>
              <w:t xml:space="preserve"> способ поразрядного нахождения результата деления.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объяснять способ поразрядного нахождения результата деления;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определять цифру разряда десятков частного в данных частных;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- решать задачи.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lastRenderedPageBreak/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подводить под понятие (формулировать правило) на основе выделения существенных признаков.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Ученик научится или получит возможность научиться </w:t>
            </w:r>
            <w:r w:rsidRPr="00A000C9">
              <w:rPr>
                <w:sz w:val="20"/>
                <w:szCs w:val="20"/>
              </w:rPr>
              <w:lastRenderedPageBreak/>
              <w:t>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lastRenderedPageBreak/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38.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Поупражняемся в делении столбиком.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выполнять деление в столбик;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записывать решение задачи в виде одного выражения;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сравнивать запись деления столбиком и запись умножения столбиком;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сравнивать запись деления с остатком в строчку и запись деления столбиком.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39.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b/>
                <w:color w:val="000000"/>
                <w:sz w:val="20"/>
                <w:szCs w:val="20"/>
              </w:rPr>
            </w:pPr>
            <w:r w:rsidRPr="00A000C9">
              <w:rPr>
                <w:b/>
                <w:color w:val="000000"/>
                <w:sz w:val="20"/>
                <w:szCs w:val="20"/>
              </w:rPr>
              <w:t xml:space="preserve">Самостоятельная работа №5 </w:t>
            </w:r>
            <w:r w:rsidRPr="00A000C9">
              <w:rPr>
                <w:b/>
                <w:i/>
                <w:color w:val="000000"/>
                <w:sz w:val="20"/>
                <w:szCs w:val="20"/>
              </w:rPr>
              <w:t>«Деление с остатком».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Контрольный урок.</w:t>
            </w:r>
          </w:p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color w:val="000000"/>
                <w:sz w:val="20"/>
                <w:szCs w:val="20"/>
              </w:rPr>
              <w:t xml:space="preserve"> 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330DC3" w:rsidRPr="00A000C9" w:rsidRDefault="00330DC3" w:rsidP="00AB5360">
            <w:pPr>
              <w:jc w:val="center"/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Задачи о движении</w:t>
            </w: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40.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Вычисления с помощью калькулятора. 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применения предметных ЗУН и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Клавиши на калькуляторе «М+» и «</w:t>
            </w:r>
            <w:r w:rsidRPr="00A000C9">
              <w:rPr>
                <w:sz w:val="20"/>
                <w:szCs w:val="20"/>
                <w:lang w:val="en-US"/>
              </w:rPr>
              <w:t>MR</w:t>
            </w:r>
            <w:r w:rsidRPr="00A000C9">
              <w:rPr>
                <w:sz w:val="20"/>
                <w:szCs w:val="20"/>
              </w:rPr>
              <w:t>».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выполнять вычисления на калькуляторе; вычислять значения выражений, используя возможность запоминания промежуточного результата с помощью клавиши «М+» и воспроизведения этого результата с помощью клавиши «</w:t>
            </w:r>
            <w:r w:rsidRPr="00A000C9">
              <w:rPr>
                <w:sz w:val="20"/>
                <w:szCs w:val="20"/>
                <w:lang w:val="en-US"/>
              </w:rPr>
              <w:t>MR</w:t>
            </w:r>
            <w:r w:rsidRPr="00A000C9">
              <w:rPr>
                <w:sz w:val="20"/>
                <w:szCs w:val="20"/>
              </w:rPr>
              <w:t>».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41.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Час, минута и секунда.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Урок формирования первоначальных предметных навыков и УУД, овладения </w:t>
            </w:r>
            <w:r w:rsidRPr="00A000C9">
              <w:rPr>
                <w:sz w:val="20"/>
                <w:szCs w:val="20"/>
              </w:rPr>
              <w:lastRenderedPageBreak/>
              <w:t>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lastRenderedPageBreak/>
              <w:t>Научатся: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выражать минуты и часы в секундах;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располагать в порядке возрастания данные временные промежутки;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решать задачи с определением времени, продолжительности; вычислять стоимость </w:t>
            </w:r>
            <w:r w:rsidRPr="00A000C9">
              <w:rPr>
                <w:sz w:val="20"/>
                <w:szCs w:val="20"/>
              </w:rPr>
              <w:lastRenderedPageBreak/>
              <w:t>телефонного разговора.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lastRenderedPageBreak/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подводить под понятие (формулировать правило) на основе выделения существенных признаков.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Ученик научится или получит возможность научиться </w:t>
            </w:r>
            <w:r w:rsidRPr="00A000C9">
              <w:rPr>
                <w:sz w:val="20"/>
                <w:szCs w:val="20"/>
              </w:rPr>
              <w:lastRenderedPageBreak/>
              <w:t>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lastRenderedPageBreak/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42.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Кто или что движется быстрее?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i/>
                <w:iCs/>
                <w:sz w:val="20"/>
                <w:szCs w:val="20"/>
              </w:rPr>
              <w:t>Иметь представление</w:t>
            </w:r>
            <w:r w:rsidRPr="00A000C9">
              <w:rPr>
                <w:sz w:val="20"/>
                <w:szCs w:val="20"/>
              </w:rPr>
              <w:t xml:space="preserve"> о скорости передвижения различных тел.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определять, кто или что движется быстрее; располагать средства передвижения по порядку от самого быстрого к самому медленному;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приводить примеры и сравнивать скорость передвижения животных.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использовать (строить) таблицы, проверять по таблице.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Нравственно-этическая ориентация: уважительное отношение к иному мнению; навыки сотрудничества в различных ситуациях.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43.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Длина пути в единицу времени, или скорость.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Понятие «скорость».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определять скорость движения;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выбирать верные записи скорости;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переводить метры в секунду в километры в час;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определять скорость движения; 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располагать скорости в порядке возрастания;</w:t>
            </w:r>
          </w:p>
          <w:p w:rsidR="00330DC3" w:rsidRPr="00A000C9" w:rsidRDefault="00330DC3" w:rsidP="00AB53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 на определение скорости движения.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Ученик научится или получит возможность научиться подводить под понятие (формулировать правило) на основе выделения существенных признаков; проводить сравнение, </w:t>
            </w:r>
            <w:proofErr w:type="spellStart"/>
            <w:r w:rsidRPr="00A000C9">
              <w:rPr>
                <w:sz w:val="20"/>
                <w:szCs w:val="20"/>
              </w:rPr>
              <w:t>сериацию</w:t>
            </w:r>
            <w:proofErr w:type="spellEnd"/>
            <w:r w:rsidRPr="00A000C9">
              <w:rPr>
                <w:sz w:val="20"/>
                <w:szCs w:val="20"/>
              </w:rPr>
              <w:t>, классификации, выбирая наиболее эффективный способ решения или верное решение (правильный ответ).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44.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Учимся решать задачи.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Урок обобщения и систематизации предметных ЗУН, </w:t>
            </w:r>
            <w:r w:rsidRPr="00A000C9">
              <w:rPr>
                <w:sz w:val="20"/>
                <w:szCs w:val="20"/>
              </w:rPr>
              <w:lastRenderedPageBreak/>
              <w:t>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lastRenderedPageBreak/>
              <w:t>Научатся: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 на определение скорости движения;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 разными способами;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записывать решение задачи в виде буквенного выражения.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строить объяснение в устной форме по предложенному плану;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строить логическую цепь рассуждений.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lastRenderedPageBreak/>
              <w:t>Регулятивные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Планирование (выбирать действия в соответствии с поставленной задачей и условиями ее реализации).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lastRenderedPageBreak/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45.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 xml:space="preserve">Самостоятельная работа №6 </w:t>
            </w:r>
            <w:r w:rsidRPr="00A000C9">
              <w:rPr>
                <w:b/>
                <w:i/>
                <w:sz w:val="20"/>
                <w:szCs w:val="20"/>
              </w:rPr>
              <w:t>«Задачи на движение (1)».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Контрольный урок.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330DC3" w:rsidRPr="00A000C9" w:rsidRDefault="00330DC3" w:rsidP="00AB5360">
            <w:pPr>
              <w:jc w:val="center"/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Объем</w:t>
            </w: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46.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Какой сосуд вмещает больше?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Понятие «вместимость».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 на нахождение вместимости;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сравнивать вместимости двух бассейнов.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подводить под понятие (формулировать правило) на основе выделения существенных признаков.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Фронтальная, 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Текущий. 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47.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Литр. Сколько литров?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Единица объема – литр.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 на нахождение объема, выраженного в литрах.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подводить под понятие (формулировать правило) на основе выделения существенных признаков.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lastRenderedPageBreak/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  <w:highlight w:val="yellow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48-49.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Вместимость и объем.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2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Уроки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Понятия «вместимость» и «объем».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сравнивать объемы различных тел;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проводить практическую работу; 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сравнивать объемы геометрических фигур; называть геометрические тела и фигуры; выполнять кратное сравнение объемов двух кубов.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строить логическую цепь рассуждений.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50.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Кубический сантиметр и измерение объема.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Единицы объема: кубический сантиметр и измерение объема.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измерять объем в кубических сантиметрах;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описывать практическую работу по измерению объема металлического шарика; определять в кубических сантиметрах объем изображенной на рисунке фигуры.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 xml:space="preserve">Регулятивные УУД.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Целеполагание.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51.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Кубический дециметр и кубический сантиметр.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Единицы объема: кубический сантиметр и кубический дециметр.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выражать в кубических сантиметрах кубические дециметры; выполнять сложение и вычитание величин;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находить объем тела в кубических сантиметрах и кубических дециметрах;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располагать величины в порядке возрастания объемов;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выполнять кратное сравнение двух данных объемов.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Ученик научится или получит возможность научиться </w:t>
            </w:r>
            <w:r w:rsidRPr="00A000C9">
              <w:rPr>
                <w:sz w:val="20"/>
                <w:szCs w:val="20"/>
              </w:rPr>
              <w:lastRenderedPageBreak/>
              <w:t>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lastRenderedPageBreak/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52.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Кубический дециметр и литр.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Единицы объема: кубический дециметр и литр. 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 на нахождение объема; переводить кубические дециметры в литры.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53.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Литр и килограмм.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Единицы: литр, килограмм.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определять объем 1 грамма воды; 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находить, какую часть литра составляет </w:t>
            </w:r>
            <w:smartTag w:uri="urn:schemas-microsoft-com:office:smarttags" w:element="metricconverter">
              <w:smartTagPr>
                <w:attr w:name="ProductID" w:val="1 грамм"/>
              </w:smartTagPr>
              <w:r w:rsidRPr="00A000C9">
                <w:rPr>
                  <w:sz w:val="20"/>
                  <w:szCs w:val="20"/>
                </w:rPr>
                <w:t>1 грамм</w:t>
              </w:r>
            </w:smartTag>
            <w:r w:rsidRPr="00A000C9">
              <w:rPr>
                <w:sz w:val="20"/>
                <w:szCs w:val="20"/>
              </w:rPr>
              <w:t xml:space="preserve"> воды; 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определять, что легче: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A000C9">
                <w:rPr>
                  <w:sz w:val="20"/>
                  <w:szCs w:val="20"/>
                </w:rPr>
                <w:t>1 литр</w:t>
              </w:r>
            </w:smartTag>
            <w:r w:rsidRPr="00A000C9">
              <w:rPr>
                <w:sz w:val="20"/>
                <w:szCs w:val="20"/>
              </w:rPr>
              <w:t xml:space="preserve"> воды или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A000C9">
                <w:rPr>
                  <w:sz w:val="20"/>
                  <w:szCs w:val="20"/>
                </w:rPr>
                <w:t>1 литр</w:t>
              </w:r>
            </w:smartTag>
            <w:r w:rsidRPr="00A000C9">
              <w:rPr>
                <w:sz w:val="20"/>
                <w:szCs w:val="20"/>
              </w:rPr>
              <w:t xml:space="preserve"> бензина.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строить логическую цепь рассуждений.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54-55.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Разные задачи.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2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Уроки применения предметных ЗУН 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 на нахождение объема; решать задачи разными способами;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комбинаторные задачи.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Самоопределение.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56.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Поупражняемся в измерении объема.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pacing w:val="-4"/>
                <w:sz w:val="20"/>
                <w:szCs w:val="20"/>
              </w:rPr>
            </w:pPr>
            <w:r w:rsidRPr="00A000C9">
              <w:rPr>
                <w:spacing w:val="-4"/>
                <w:sz w:val="20"/>
                <w:szCs w:val="20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определять объем фигур, изображенных на рисунке;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измерять объем в кубических сантиметрах.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57.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 xml:space="preserve">Самостоятельная работа №7 </w:t>
            </w:r>
            <w:r w:rsidRPr="00A000C9">
              <w:rPr>
                <w:b/>
                <w:i/>
                <w:sz w:val="20"/>
                <w:szCs w:val="20"/>
              </w:rPr>
              <w:t>«Вместимость и объём».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Контрольный урок.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330DC3" w:rsidRPr="00A000C9" w:rsidRDefault="00330DC3" w:rsidP="00AB5360">
            <w:pPr>
              <w:jc w:val="center"/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Задачи о работе</w:t>
            </w: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58.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b/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Кто выполнил большую работу?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i/>
                <w:iCs/>
                <w:sz w:val="20"/>
                <w:szCs w:val="20"/>
              </w:rPr>
              <w:t>Иметь представление</w:t>
            </w:r>
            <w:r w:rsidRPr="00A000C9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A000C9">
              <w:rPr>
                <w:sz w:val="20"/>
                <w:szCs w:val="20"/>
              </w:rPr>
              <w:t xml:space="preserve">об объеме работы. 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 на определение производительности;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 на разностное и кратное сравнение.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Фронтальная, 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Текущий. 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59-60.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Производительность – это скорость выполнения работы.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2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Уроки формирования первоначальных предметных навыков и УУД, </w:t>
            </w:r>
            <w:r w:rsidRPr="00A000C9">
              <w:rPr>
                <w:sz w:val="20"/>
                <w:szCs w:val="20"/>
              </w:rPr>
              <w:lastRenderedPageBreak/>
              <w:t>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i/>
                <w:sz w:val="20"/>
                <w:szCs w:val="20"/>
                <w:u w:val="single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lastRenderedPageBreak/>
              <w:t>Научатся понимать: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понятие «производительность».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формулировать условие задачи по краткой записи;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составлять краткую запись в виде таблицы;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- находить производительность труда.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lastRenderedPageBreak/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подводить под понятие (формулировать правило) на основе выделения существенных признаков; строить логическую цепь рассуждений.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 xml:space="preserve">Ученик научится или получит возможность научиться проявлять познавательную инициативу в </w:t>
            </w:r>
            <w:r w:rsidRPr="00A000C9">
              <w:rPr>
                <w:sz w:val="20"/>
                <w:szCs w:val="20"/>
              </w:rPr>
              <w:lastRenderedPageBreak/>
              <w:t>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lastRenderedPageBreak/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61.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Учимся решать задачи.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решать задачи; выполнять письменные вычисления с многозначными числами;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устанавливать зависимости между величинами.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использовать (строить) таблицы, проверять по таблице.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</w:rPr>
              <w:t>Планирование (выбирать действия в соответствии с поставленной задачей и условиями ее реализации).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62.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 xml:space="preserve">Самостоятельная работа № 8 </w:t>
            </w:r>
            <w:r w:rsidRPr="00A000C9">
              <w:rPr>
                <w:b/>
                <w:i/>
                <w:sz w:val="20"/>
                <w:szCs w:val="20"/>
              </w:rPr>
              <w:t>«Задачи на работу (1)».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Контрольный урок.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63.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Отрезки; соединяющие вершины многоугольника.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 понимать</w:t>
            </w:r>
            <w:r w:rsidRPr="00A000C9">
              <w:rPr>
                <w:i/>
                <w:iCs/>
                <w:sz w:val="20"/>
                <w:szCs w:val="20"/>
              </w:rPr>
              <w:t xml:space="preserve">, </w:t>
            </w:r>
            <w:r w:rsidRPr="00A000C9">
              <w:rPr>
                <w:sz w:val="20"/>
                <w:szCs w:val="20"/>
              </w:rPr>
              <w:t>что отрезки, соединяющие вершины многоугольника, называются диагоналями.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определять количество сторон и количество диагоналей у многоугольников;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выполнять чертеж, проводить диагонали в многоугольнике; изображать многоугольник по данному количеству диагоналей.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подводить под понятие (формулировать правило) на основе выделения существенных признаков.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64.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Разбиение </w:t>
            </w:r>
            <w:r w:rsidRPr="00A000C9">
              <w:rPr>
                <w:sz w:val="20"/>
                <w:szCs w:val="20"/>
              </w:rPr>
              <w:lastRenderedPageBreak/>
              <w:t>многоугольника на треугольники.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Урок применения </w:t>
            </w:r>
            <w:r w:rsidRPr="00A000C9">
              <w:rPr>
                <w:sz w:val="20"/>
                <w:szCs w:val="20"/>
              </w:rPr>
              <w:lastRenderedPageBreak/>
              <w:t>предметных ЗУН 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lastRenderedPageBreak/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выполнять чертеж;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- делить отрезками многоугольник на данное количество треугольников, определять количество сторон и количество диагоналей в многоугольнике.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lastRenderedPageBreak/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Ученик научится или получит </w:t>
            </w:r>
            <w:r w:rsidRPr="00A000C9">
              <w:rPr>
                <w:sz w:val="20"/>
                <w:szCs w:val="20"/>
              </w:rPr>
              <w:lastRenderedPageBreak/>
              <w:t>возможность научиться владеть общими приемами решения задач, выполнения заданий и вычислений.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 xml:space="preserve">Ученик научится или </w:t>
            </w:r>
            <w:r w:rsidRPr="00A000C9">
              <w:rPr>
                <w:sz w:val="20"/>
                <w:szCs w:val="20"/>
              </w:rPr>
              <w:lastRenderedPageBreak/>
              <w:t>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lastRenderedPageBreak/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lastRenderedPageBreak/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65-66.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Подготовка к контрольной работе. 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2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Уроки обобщения и систематизации предметных ЗУН, универсальных действий.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использовать (строить) таблицы, проверять по таблице; строить логическую цепь рассуждений.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Фронтальная, 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Текущий. 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67.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Контрольная работа №1.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Контрольный урок.</w:t>
            </w:r>
          </w:p>
        </w:tc>
        <w:tc>
          <w:tcPr>
            <w:tcW w:w="3000" w:type="dxa"/>
            <w:tcBorders>
              <w:top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330DC3" w:rsidRPr="00A000C9" w:rsidRDefault="00330DC3" w:rsidP="00AB5360">
            <w:pPr>
              <w:jc w:val="center"/>
              <w:rPr>
                <w:caps/>
                <w:sz w:val="20"/>
                <w:szCs w:val="20"/>
              </w:rPr>
            </w:pPr>
            <w:r w:rsidRPr="00A000C9">
              <w:rPr>
                <w:b/>
                <w:caps/>
                <w:sz w:val="20"/>
                <w:szCs w:val="20"/>
              </w:rPr>
              <w:t>2 полугодие</w:t>
            </w:r>
          </w:p>
        </w:tc>
      </w:tr>
      <w:tr w:rsidR="00330DC3" w:rsidRPr="00A000C9" w:rsidTr="00AB5360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330DC3" w:rsidRPr="00A000C9" w:rsidRDefault="00330DC3" w:rsidP="00AB5360">
            <w:pPr>
              <w:jc w:val="center"/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Деление столбиком</w:t>
            </w: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68-69.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Деление на однозначное число столбиком.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2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Уроки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 понимать, знать:</w:t>
            </w:r>
            <w:r w:rsidRPr="00A000C9">
              <w:rPr>
                <w:sz w:val="20"/>
                <w:szCs w:val="20"/>
              </w:rPr>
              <w:t xml:space="preserve"> таблицу умножения и деления однозначных чисел; прием деления на однозначное число столбиком; понятия: «первое промежуточное делимое», «второе промежуточное делимое».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выполнять деление двузначного числа на однозначное столбиком; делить с остатком; выполнять деление трехзначного числа на однозначное столбиком; </w:t>
            </w:r>
            <w:r w:rsidRPr="00A000C9">
              <w:rPr>
                <w:sz w:val="20"/>
                <w:szCs w:val="20"/>
              </w:rPr>
              <w:lastRenderedPageBreak/>
              <w:t>вычислять периметр и площадь прямоугольника; вычислять площадь треугольника;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решать задачи в косвенной форме.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lastRenderedPageBreak/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строить объяснение в устной форме по предложенному плану.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lastRenderedPageBreak/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lastRenderedPageBreak/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Фронтальная, 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Текущий. 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70.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Число цифр в записи неполного частного.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определять число цифр в записи неполного частного;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определять старший разряд неполного частного;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выполнять деление с остатком.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</w:t>
            </w:r>
            <w:r w:rsidRPr="00A000C9">
              <w:rPr>
                <w:sz w:val="20"/>
                <w:szCs w:val="20"/>
              </w:rPr>
              <w:t xml:space="preserve">.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Ученик научится или получит возможность научиться проводить сравнение, </w:t>
            </w:r>
            <w:proofErr w:type="spellStart"/>
            <w:r w:rsidRPr="00A000C9">
              <w:rPr>
                <w:sz w:val="20"/>
                <w:szCs w:val="20"/>
              </w:rPr>
              <w:t>сериацию</w:t>
            </w:r>
            <w:proofErr w:type="spellEnd"/>
            <w:r w:rsidRPr="00A000C9">
              <w:rPr>
                <w:sz w:val="20"/>
                <w:szCs w:val="20"/>
              </w:rPr>
              <w:t>, классификации, выбирая наиболее эффективный способ решения или верное решение (правильный ответ).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Целеполагание.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71.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Деление на двузначное число столбиком.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  <w:u w:val="single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 понимать: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алгоритм деления на двузначное число столбиком. 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выполнять деление с остатком столбиком; заполнять таблицу, вычислив значения данного выражения при указанных значениях переменной;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проверять, сколько раз можно вычесть число 16 из числа 79;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 на деление с остатком.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использовать (строить) таблицы, проверять по таблице.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72-73.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Алгоритм деления столбиком.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2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Уроки применения предметных ЗУН и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 понимать, знать:</w:t>
            </w:r>
            <w:r w:rsidRPr="00A000C9">
              <w:rPr>
                <w:sz w:val="20"/>
                <w:szCs w:val="20"/>
              </w:rPr>
              <w:t xml:space="preserve"> алгоритм деления на двузначное число столбиком. 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анализировать запись деления четырехзначного числа на двузначное столбиком и отвечать по этой записи на вопросы;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формулировать алгоритм деления столбиком, отвечая на вопросы; 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 xml:space="preserve">- выполнять деление на двузначное число столбиком; 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задачи, выполняя схему.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lastRenderedPageBreak/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выполнять действия по заданному алгоритму.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Ученик научится или получит </w:t>
            </w:r>
            <w:r w:rsidRPr="00A000C9">
              <w:rPr>
                <w:sz w:val="20"/>
                <w:szCs w:val="20"/>
              </w:rPr>
              <w:lastRenderedPageBreak/>
              <w:t>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lastRenderedPageBreak/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74.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Сокращенная форма записи деления столбиком.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применения предметных ЗУН и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 понимать, знать</w:t>
            </w:r>
            <w:r w:rsidRPr="00A000C9">
              <w:rPr>
                <w:sz w:val="20"/>
                <w:szCs w:val="20"/>
              </w:rPr>
              <w:t>, какую запись называют сокращенной формой записи деления столбиком.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выполнять сокращенную форму записи деления столбиком;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сравнивать сокращенную и полную записи деления столбиком;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преобразовывать сокращенную запись в полную;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выполнять деление на двузначное число столбиком, выполняя полную и сокращенную записи; 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восстанавливать запись деления столбиком.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подводить под понятие (формулировать правило) на основе выделения существенных признаков.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Целеполагание.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Фронтальная, 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Текущий. 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75.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Поупражняемся в делении столбиком.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 понимать, знать</w:t>
            </w:r>
            <w:r w:rsidRPr="00A000C9">
              <w:rPr>
                <w:sz w:val="20"/>
                <w:szCs w:val="20"/>
              </w:rPr>
              <w:t>, какую запись называют сокращенной формой записи деления столбиком.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выполнять сокращенную форму записи деления столбиком;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сравнивать сокращенную и полную записи деления столбиком;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преобразовывать сокращенную запись в полную;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выполнять деление на двузначное число столбиком, выполняя полную и сокращенную записи;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восстанавливать запись деления столбиком.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выполнять действия по заданному алгоритму.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76.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Самостоятельна</w:t>
            </w:r>
            <w:r w:rsidRPr="00A000C9">
              <w:rPr>
                <w:b/>
                <w:sz w:val="20"/>
                <w:szCs w:val="20"/>
              </w:rPr>
              <w:lastRenderedPageBreak/>
              <w:t xml:space="preserve">я работа №9 </w:t>
            </w:r>
            <w:r w:rsidRPr="00A000C9">
              <w:rPr>
                <w:b/>
                <w:i/>
                <w:sz w:val="20"/>
                <w:szCs w:val="20"/>
              </w:rPr>
              <w:t>«Деление столбиком».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Контрольный урок.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выполнять письменные </w:t>
            </w:r>
            <w:r w:rsidRPr="00A000C9">
              <w:rPr>
                <w:sz w:val="20"/>
                <w:szCs w:val="20"/>
              </w:rPr>
              <w:lastRenderedPageBreak/>
              <w:t>вычисления с многозначными числами;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lastRenderedPageBreak/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Ученик научится или получит </w:t>
            </w:r>
            <w:r w:rsidRPr="00A000C9">
              <w:rPr>
                <w:sz w:val="20"/>
                <w:szCs w:val="20"/>
              </w:rPr>
              <w:lastRenderedPageBreak/>
              <w:t>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330DC3" w:rsidRPr="00A000C9" w:rsidRDefault="00330DC3" w:rsidP="00AB5360">
            <w:pPr>
              <w:jc w:val="center"/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lastRenderedPageBreak/>
              <w:t>Действия над величинами</w:t>
            </w: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77.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Сложение и вычитание величин.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Единицы длины, массы, объема, времени, площади; соотношения между единицами. 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выполнять сложение и вычитание величин; формулировать условие задачи с величинами по данному решению;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формулировать задачу с величинами по краткой записи в таблице; выбирать величину, меньшую (большую) данной величины;</w:t>
            </w:r>
          </w:p>
          <w:p w:rsidR="00330DC3" w:rsidRPr="00A000C9" w:rsidRDefault="00330DC3" w:rsidP="00AB5360">
            <w:pPr>
              <w:shd w:val="clear" w:color="auto" w:fill="FFFFFF"/>
              <w:rPr>
                <w:spacing w:val="-4"/>
                <w:sz w:val="20"/>
                <w:szCs w:val="20"/>
              </w:rPr>
            </w:pPr>
            <w:r w:rsidRPr="00A000C9">
              <w:rPr>
                <w:spacing w:val="-4"/>
                <w:sz w:val="20"/>
                <w:szCs w:val="20"/>
              </w:rPr>
              <w:t>- решать задачи с величинами.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использовать (строить) таблицы, проверять по таблице.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78.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Умножение величины на число и числа на величину.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 понимать</w:t>
            </w:r>
            <w:r w:rsidRPr="00A000C9">
              <w:rPr>
                <w:i/>
                <w:sz w:val="20"/>
                <w:szCs w:val="20"/>
              </w:rPr>
              <w:t>,</w:t>
            </w:r>
            <w:r w:rsidRPr="00A000C9">
              <w:rPr>
                <w:sz w:val="20"/>
                <w:szCs w:val="20"/>
              </w:rPr>
              <w:t xml:space="preserve"> что умножить число на величину означает умножить данную величину на данное число.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выполнять умножение величины на число и числа на величину;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решать задачи на нахождение времени; измерять длину данных отрезков и выполнять кратное сравнение полученных длин; 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записывать умножение числа на величину в виде суммы;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выбирать из данных произведе</w:t>
            </w:r>
            <w:r w:rsidRPr="00A000C9">
              <w:rPr>
                <w:sz w:val="20"/>
                <w:szCs w:val="20"/>
              </w:rPr>
              <w:softHyphen/>
              <w:t>ний выражение, которое является решением задачи.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Ученик научится или получит возможность научиться подводить под понятие (формулировать правило) на основе выделения существенных признаков.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79.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Деление величины на </w:t>
            </w:r>
            <w:r w:rsidRPr="00A000C9">
              <w:rPr>
                <w:sz w:val="20"/>
                <w:szCs w:val="20"/>
              </w:rPr>
              <w:lastRenderedPageBreak/>
              <w:t>число.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первичного предъявлен</w:t>
            </w:r>
            <w:r w:rsidRPr="00A000C9">
              <w:rPr>
                <w:sz w:val="20"/>
                <w:szCs w:val="20"/>
              </w:rPr>
              <w:lastRenderedPageBreak/>
              <w:t>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lastRenderedPageBreak/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выполнять деление величины на число; 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- формулировать условие задачи по данной краткой записи в виде таблицы;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 в косвенной форме.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lastRenderedPageBreak/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Ученик научится или получит возможность научиться </w:t>
            </w:r>
            <w:r w:rsidRPr="00A000C9">
              <w:rPr>
                <w:sz w:val="20"/>
                <w:szCs w:val="20"/>
              </w:rPr>
              <w:lastRenderedPageBreak/>
              <w:t>использовать (строить) таблицы, проверять по таблице.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lastRenderedPageBreak/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</w:t>
            </w:r>
            <w:r w:rsidRPr="00A000C9">
              <w:rPr>
                <w:sz w:val="20"/>
                <w:szCs w:val="20"/>
              </w:rPr>
              <w:lastRenderedPageBreak/>
              <w:t>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lastRenderedPageBreak/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</w:t>
            </w:r>
            <w:r w:rsidRPr="00A000C9">
              <w:rPr>
                <w:sz w:val="20"/>
                <w:szCs w:val="20"/>
              </w:rPr>
              <w:lastRenderedPageBreak/>
              <w:t>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80.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Нахождение доли от величины и величины по ее доле.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применения предметных ЗУН и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находить долю от величины и величину по ее доле;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задачи, используя схемы и чертежи.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строить объяснение в устной форме по предложенному плану.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81.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Нахождение части от величины.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применения предметных ЗУН и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pacing w:val="-2"/>
                <w:sz w:val="20"/>
                <w:szCs w:val="20"/>
              </w:rPr>
            </w:pPr>
            <w:r w:rsidRPr="00A000C9">
              <w:rPr>
                <w:spacing w:val="-2"/>
                <w:sz w:val="20"/>
                <w:szCs w:val="20"/>
              </w:rPr>
              <w:t>- находить часть от величины;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задачи, используя схемы и чертежи.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</w:t>
            </w:r>
            <w:r w:rsidRPr="00A000C9">
              <w:rPr>
                <w:sz w:val="20"/>
                <w:szCs w:val="20"/>
              </w:rPr>
              <w:t xml:space="preserve">.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82.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Нахождение величины по ее части.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применения предметных ЗУН и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pacing w:val="-2"/>
                <w:sz w:val="20"/>
                <w:szCs w:val="20"/>
              </w:rPr>
            </w:pPr>
            <w:r w:rsidRPr="00A000C9">
              <w:rPr>
                <w:spacing w:val="-2"/>
                <w:sz w:val="20"/>
                <w:szCs w:val="20"/>
              </w:rPr>
              <w:t>- находить часть от величины;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задачи, используя схемы и чертежи.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83.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Деление величины на величину.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обобщения и систематизации предметных ЗУН, универсаль</w:t>
            </w:r>
            <w:r w:rsidRPr="00A000C9">
              <w:rPr>
                <w:sz w:val="20"/>
                <w:szCs w:val="20"/>
              </w:rPr>
              <w:lastRenderedPageBreak/>
              <w:t>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lastRenderedPageBreak/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pacing w:val="-2"/>
                <w:sz w:val="20"/>
                <w:szCs w:val="20"/>
              </w:rPr>
            </w:pPr>
            <w:r w:rsidRPr="00A000C9">
              <w:rPr>
                <w:spacing w:val="-2"/>
                <w:sz w:val="20"/>
                <w:szCs w:val="20"/>
              </w:rPr>
              <w:t>- находить часть от величины;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задачи, используя схемы и чертежи.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Ученик научится или получит </w:t>
            </w:r>
            <w:r w:rsidRPr="00A000C9">
              <w:rPr>
                <w:sz w:val="20"/>
                <w:szCs w:val="20"/>
              </w:rPr>
              <w:lastRenderedPageBreak/>
              <w:t>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lastRenderedPageBreak/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84.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Поупражняемся в действиях над величинами.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pacing w:val="-2"/>
                <w:sz w:val="20"/>
                <w:szCs w:val="20"/>
              </w:rPr>
            </w:pPr>
            <w:r w:rsidRPr="00A000C9">
              <w:rPr>
                <w:spacing w:val="-2"/>
                <w:sz w:val="20"/>
                <w:szCs w:val="20"/>
              </w:rPr>
              <w:t>- находить часть от величины;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задачи, используя схемы и чертежи.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  <w:highlight w:val="yellow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85.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Самостоятельная работа №10</w:t>
            </w:r>
          </w:p>
          <w:p w:rsidR="00330DC3" w:rsidRPr="00A000C9" w:rsidRDefault="00330DC3" w:rsidP="00AB5360">
            <w:pPr>
              <w:rPr>
                <w:b/>
                <w:sz w:val="20"/>
                <w:szCs w:val="20"/>
              </w:rPr>
            </w:pPr>
            <w:r w:rsidRPr="00A000C9">
              <w:rPr>
                <w:b/>
                <w:i/>
                <w:sz w:val="20"/>
                <w:szCs w:val="20"/>
              </w:rPr>
              <w:t>«Действия над величинами».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Контрольный урок.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выполнять вычисления с величинами;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находить значения числовых выражений.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330DC3" w:rsidRPr="00A000C9" w:rsidRDefault="00330DC3" w:rsidP="00AB5360">
            <w:pPr>
              <w:jc w:val="center"/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Движение нескольких объектов</w:t>
            </w: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86.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Когда время движения одинаковое.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 на движение, когда время движения одинаковое; заполнять решение задачи в таблице;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записывать формулу, в которой пройденный путь </w:t>
            </w:r>
            <w:r w:rsidRPr="00A000C9">
              <w:rPr>
                <w:i/>
                <w:iCs/>
                <w:sz w:val="20"/>
                <w:szCs w:val="20"/>
                <w:lang w:val="en-US"/>
              </w:rPr>
              <w:t>S</w:t>
            </w:r>
            <w:r w:rsidRPr="00A000C9">
              <w:rPr>
                <w:i/>
                <w:iCs/>
                <w:sz w:val="20"/>
                <w:szCs w:val="20"/>
              </w:rPr>
              <w:t xml:space="preserve"> </w:t>
            </w:r>
            <w:r w:rsidRPr="00A000C9">
              <w:rPr>
                <w:sz w:val="20"/>
                <w:szCs w:val="20"/>
              </w:rPr>
              <w:t xml:space="preserve">выражается через скорость </w:t>
            </w:r>
            <w:r w:rsidRPr="00A000C9">
              <w:rPr>
                <w:sz w:val="20"/>
                <w:szCs w:val="20"/>
                <w:lang w:val="en-US"/>
              </w:rPr>
              <w:t>v</w:t>
            </w:r>
            <w:r w:rsidRPr="00A000C9">
              <w:rPr>
                <w:sz w:val="20"/>
                <w:szCs w:val="20"/>
              </w:rPr>
              <w:t xml:space="preserve"> и время </w:t>
            </w:r>
            <w:r w:rsidRPr="00A000C9">
              <w:rPr>
                <w:sz w:val="20"/>
                <w:szCs w:val="20"/>
                <w:lang w:val="en-US"/>
              </w:rPr>
              <w:t>t</w:t>
            </w:r>
            <w:r w:rsidRPr="00A000C9">
              <w:rPr>
                <w:sz w:val="20"/>
                <w:szCs w:val="20"/>
              </w:rPr>
              <w:t>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строить объяснение в устной форме по предложенному плану.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87.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Когда длина пройденного пути </w:t>
            </w:r>
            <w:r w:rsidRPr="00A000C9">
              <w:rPr>
                <w:sz w:val="20"/>
                <w:szCs w:val="20"/>
              </w:rPr>
              <w:lastRenderedPageBreak/>
              <w:t>одинаковая.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Урок формирования первоначальных </w:t>
            </w:r>
            <w:r w:rsidRPr="00A000C9">
              <w:rPr>
                <w:sz w:val="20"/>
                <w:szCs w:val="20"/>
              </w:rPr>
              <w:lastRenderedPageBreak/>
              <w:t>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lastRenderedPageBreak/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задачи, когда длина пройденного пути одинаковая;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заполнять решение задачи в таблице;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 xml:space="preserve">- записывать формулу, в которой скорость </w:t>
            </w:r>
            <w:r w:rsidRPr="00A000C9">
              <w:rPr>
                <w:sz w:val="20"/>
                <w:szCs w:val="20"/>
                <w:lang w:val="en-US"/>
              </w:rPr>
              <w:t>v</w:t>
            </w:r>
            <w:r w:rsidRPr="00A000C9">
              <w:rPr>
                <w:sz w:val="20"/>
                <w:szCs w:val="20"/>
              </w:rPr>
              <w:t xml:space="preserve"> выражается через пройденный путь </w:t>
            </w:r>
            <w:r w:rsidRPr="00A000C9">
              <w:rPr>
                <w:i/>
                <w:iCs/>
                <w:sz w:val="20"/>
                <w:szCs w:val="20"/>
                <w:lang w:val="en-US"/>
              </w:rPr>
              <w:t>S</w:t>
            </w:r>
            <w:r w:rsidRPr="00A000C9">
              <w:rPr>
                <w:i/>
                <w:iCs/>
                <w:sz w:val="20"/>
                <w:szCs w:val="20"/>
              </w:rPr>
              <w:t xml:space="preserve"> </w:t>
            </w:r>
            <w:r w:rsidRPr="00A000C9">
              <w:rPr>
                <w:sz w:val="20"/>
                <w:szCs w:val="20"/>
              </w:rPr>
              <w:t xml:space="preserve">и время </w:t>
            </w:r>
            <w:r w:rsidRPr="00A000C9">
              <w:rPr>
                <w:sz w:val="20"/>
                <w:szCs w:val="20"/>
                <w:lang w:val="en-US"/>
              </w:rPr>
              <w:t>t</w:t>
            </w:r>
            <w:r w:rsidRPr="00A000C9">
              <w:rPr>
                <w:sz w:val="20"/>
                <w:szCs w:val="20"/>
              </w:rPr>
              <w:t>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lastRenderedPageBreak/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строить объяснение в устной форме по предложенному плану.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lastRenderedPageBreak/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 xml:space="preserve">Ученик научится или получит возможность научиться </w:t>
            </w:r>
            <w:r w:rsidRPr="00A000C9">
              <w:rPr>
                <w:sz w:val="20"/>
                <w:szCs w:val="20"/>
              </w:rPr>
              <w:lastRenderedPageBreak/>
              <w:t>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lastRenderedPageBreak/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88-89.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Движение в одном и том же направлении.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2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Уроки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 понимать:</w:t>
            </w:r>
            <w:r w:rsidRPr="00A000C9">
              <w:rPr>
                <w:sz w:val="20"/>
                <w:szCs w:val="20"/>
              </w:rPr>
              <w:t xml:space="preserve"> что при движении в одном направлении скорость измерения расстояния между движущимися объектами равна разности скоростей этих объектов; понятие «скорость увеличения расстояния между объектами».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 на движение в одном и том же направлении;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заполнять решение задачи в таблице;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формулировать условие задачи по чертежу.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подводить под понятие (формулировать правило) на основе выделения существенных признаков; использовать (строить) таблицы, проверять по таблице.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Фронтальная, 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Текущий. 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90.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Движение в противоположных направлениях.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 понимать</w:t>
            </w:r>
            <w:r w:rsidRPr="00A000C9">
              <w:rPr>
                <w:sz w:val="20"/>
                <w:szCs w:val="20"/>
              </w:rPr>
              <w:t xml:space="preserve">, что при движении в противоположных направлениях скорость изменения расстояния между движущимися объектами равна сумме скоростей этих объектов. 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 на дви</w:t>
            </w:r>
            <w:r w:rsidRPr="00A000C9">
              <w:rPr>
                <w:sz w:val="20"/>
                <w:szCs w:val="20"/>
              </w:rPr>
              <w:softHyphen/>
              <w:t>жение в противоположных направлениях;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формулировать условие задачи по данному чертежу;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формулировать задачу с данными скоростями объектов.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подводить под понятие (формулировать правило) на основе выделения существенных признаков; строить логическую цепь рассуждений.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91.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Учимся решать задачи.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применения предметных ЗУН и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соотносить чертеж и условие задачи; 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описывать ситуацию движения объектов по данным чертежам;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формулировать задачи на движение в противоположных направлениях;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 на движение.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92.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Поупражняемся в вычислениях и повторим пройденное.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выполнять деление многозначного числа на двузначное число столбиком;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формулировать условие задачи на движение в одном направлении, используя данную схему;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формулировать условие задачи на движение в противоположных направлениях.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выполнять действия по заданному алгоритму.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93.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 xml:space="preserve">Самостоятельная работа </w:t>
            </w:r>
          </w:p>
          <w:p w:rsidR="00330DC3" w:rsidRPr="00A000C9" w:rsidRDefault="00330DC3" w:rsidP="00AB5360">
            <w:pPr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 xml:space="preserve">№11 </w:t>
            </w:r>
          </w:p>
          <w:p w:rsidR="00330DC3" w:rsidRPr="00A000C9" w:rsidRDefault="00330DC3" w:rsidP="00AB5360">
            <w:pPr>
              <w:rPr>
                <w:b/>
                <w:sz w:val="20"/>
                <w:szCs w:val="20"/>
              </w:rPr>
            </w:pPr>
            <w:r w:rsidRPr="00A000C9">
              <w:rPr>
                <w:b/>
                <w:i/>
                <w:sz w:val="20"/>
                <w:szCs w:val="20"/>
              </w:rPr>
              <w:t>«Задачи на движение (2)».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Контрольный урок.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330DC3" w:rsidRPr="00A000C9" w:rsidRDefault="00330DC3" w:rsidP="00AB5360">
            <w:pPr>
              <w:jc w:val="center"/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Работа нескольких объектов</w:t>
            </w: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94.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Когда время работы одинаковое.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формирования первоначальных предметны</w:t>
            </w:r>
            <w:r w:rsidRPr="00A000C9">
              <w:rPr>
                <w:sz w:val="20"/>
                <w:szCs w:val="20"/>
              </w:rPr>
              <w:lastRenderedPageBreak/>
              <w:t>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iCs/>
                <w:sz w:val="20"/>
                <w:szCs w:val="20"/>
              </w:rPr>
              <w:lastRenderedPageBreak/>
              <w:t xml:space="preserve">Понимать </w:t>
            </w:r>
            <w:r w:rsidRPr="00A000C9">
              <w:rPr>
                <w:sz w:val="20"/>
                <w:szCs w:val="20"/>
              </w:rPr>
              <w:t>понятие «производительность труда».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 на производительность труда, когда время работы одинаковое.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строить объяснение в устной форме по предложенному плану.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 xml:space="preserve">Ученик научится или получит возможность научиться проявлять </w:t>
            </w:r>
            <w:r w:rsidRPr="00A000C9">
              <w:rPr>
                <w:sz w:val="20"/>
                <w:szCs w:val="20"/>
              </w:rPr>
              <w:lastRenderedPageBreak/>
              <w:t>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lastRenderedPageBreak/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95.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Когда объем выполненной работы одинаковый.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 на производительность труда, когда объем выполненной работы одинаковый.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строить объяснение в устной форме по предложенному плану.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 xml:space="preserve">Коммуникативные 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96.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Производительность при совместной работе.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 на производительность труда при совместной работе;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формулировать условие задачи по данной краткой записи в виде таблицы.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использовать (строить) таблицы, проверять по таблице.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 xml:space="preserve">Познавательные (логические) УУД.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строить логическую цепь рассуждений.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 xml:space="preserve">Регулятивные УУД.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Ученик научится или получит возможность научиться </w:t>
            </w:r>
            <w:r w:rsidRPr="00A000C9">
              <w:rPr>
                <w:sz w:val="20"/>
                <w:szCs w:val="20"/>
              </w:rPr>
              <w:lastRenderedPageBreak/>
              <w:t>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97.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Время совместной работы.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применения предметных ЗУН и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b/>
                <w:i/>
                <w:iCs/>
                <w:sz w:val="20"/>
                <w:szCs w:val="20"/>
              </w:rPr>
              <w:t xml:space="preserve">Понимать </w:t>
            </w:r>
            <w:r w:rsidRPr="00A000C9">
              <w:rPr>
                <w:sz w:val="20"/>
                <w:szCs w:val="20"/>
              </w:rPr>
              <w:t>понятие «совместная работа».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решать задачи на производительность труда, когда известно время совместной работы; 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формулировать условие задачи по данной краткой записи в виде таблицы.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использовать (строить) таблицы, проверять по таблице.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 xml:space="preserve">Познавательные (логические) УУД.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строить логическую цепь рассуждений.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 xml:space="preserve">Регулятивные УУД.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  <w:highlight w:val="yellow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98.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Учимся решать задачи и повторим пройденное.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 на движение, производительность труда;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формулировать условие задачи по данной краткой записи в виде таблицы;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выполнять деление многозначного числа на двузначное столбиком; 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вычислять значения числовых </w:t>
            </w:r>
            <w:r w:rsidRPr="00A000C9">
              <w:rPr>
                <w:sz w:val="20"/>
                <w:szCs w:val="20"/>
              </w:rPr>
              <w:lastRenderedPageBreak/>
              <w:t>выражений со скобками.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lastRenderedPageBreak/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использовать (строить) таблицы, проверять по таблице.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 xml:space="preserve">Познавательные (логические) УУД.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строить логическую цепь рассуждений.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lastRenderedPageBreak/>
              <w:t xml:space="preserve">Регулятивные УУД.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lastRenderedPageBreak/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99.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 xml:space="preserve">Самостоятельная работа №12 </w:t>
            </w:r>
          </w:p>
          <w:p w:rsidR="00330DC3" w:rsidRPr="00A000C9" w:rsidRDefault="00330DC3" w:rsidP="00AB5360">
            <w:pPr>
              <w:rPr>
                <w:b/>
                <w:i/>
                <w:sz w:val="20"/>
                <w:szCs w:val="20"/>
              </w:rPr>
            </w:pPr>
            <w:r w:rsidRPr="00A000C9">
              <w:rPr>
                <w:b/>
                <w:i/>
                <w:sz w:val="20"/>
                <w:szCs w:val="20"/>
              </w:rPr>
              <w:t>«Задачи на работу (2)».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Контрольный урок.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330DC3" w:rsidRPr="00A000C9" w:rsidRDefault="00330DC3" w:rsidP="00AB5360">
            <w:pPr>
              <w:jc w:val="center"/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Покупка нескольких товаров</w:t>
            </w: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100.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Когда количество одинаковое.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 на нахождение стоимости покупки, когда количество одинаковое;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определять зависимость стоимости от цены товара.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строить объяснение в устной форме по предложенному плану.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101.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Когда стоимость одинаков</w:t>
            </w:r>
            <w:r w:rsidRPr="00A000C9">
              <w:rPr>
                <w:sz w:val="20"/>
                <w:szCs w:val="20"/>
              </w:rPr>
              <w:lastRenderedPageBreak/>
              <w:t>ая.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формирования первоначал</w:t>
            </w:r>
            <w:r w:rsidRPr="00A000C9">
              <w:rPr>
                <w:sz w:val="20"/>
                <w:szCs w:val="20"/>
              </w:rPr>
              <w:lastRenderedPageBreak/>
              <w:t>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b/>
                <w:i/>
                <w:iCs/>
                <w:sz w:val="20"/>
                <w:szCs w:val="20"/>
              </w:rPr>
              <w:lastRenderedPageBreak/>
              <w:t>Понимать</w:t>
            </w:r>
            <w:r w:rsidRPr="00A000C9">
              <w:rPr>
                <w:i/>
                <w:iCs/>
                <w:sz w:val="20"/>
                <w:szCs w:val="20"/>
              </w:rPr>
              <w:t xml:space="preserve">, </w:t>
            </w:r>
            <w:r w:rsidRPr="00A000C9">
              <w:rPr>
                <w:sz w:val="20"/>
                <w:szCs w:val="20"/>
              </w:rPr>
              <w:t>что при одинаковой стои</w:t>
            </w:r>
            <w:r w:rsidRPr="00A000C9">
              <w:rPr>
                <w:sz w:val="20"/>
                <w:szCs w:val="20"/>
              </w:rPr>
              <w:softHyphen/>
              <w:t xml:space="preserve">мости увеличение (уменьшение) количества в несколько раз приводит к </w:t>
            </w:r>
            <w:r w:rsidRPr="00A000C9">
              <w:rPr>
                <w:sz w:val="20"/>
                <w:szCs w:val="20"/>
              </w:rPr>
              <w:lastRenderedPageBreak/>
              <w:t xml:space="preserve">уменьшению (увеличению) цены в это же число раз. 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решать задачи на нахо</w:t>
            </w:r>
            <w:r w:rsidRPr="00A000C9">
              <w:rPr>
                <w:sz w:val="20"/>
                <w:szCs w:val="20"/>
              </w:rPr>
              <w:softHyphen/>
              <w:t>ждение цены товара и количест</w:t>
            </w:r>
            <w:r w:rsidRPr="00A000C9">
              <w:rPr>
                <w:sz w:val="20"/>
                <w:szCs w:val="20"/>
              </w:rPr>
              <w:softHyphen/>
              <w:t>ва, когда стоимость одинаковая; формулировать условие задачи по данной краткой записи в виде таблицы.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lastRenderedPageBreak/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Ученик научится или получит возможность научиться строить объяснение в устной форме по </w:t>
            </w:r>
            <w:r w:rsidRPr="00A000C9">
              <w:rPr>
                <w:sz w:val="20"/>
                <w:szCs w:val="20"/>
              </w:rPr>
              <w:lastRenderedPageBreak/>
              <w:t>предложенному плану.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lastRenderedPageBreak/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</w:t>
            </w:r>
            <w:r w:rsidRPr="00A000C9">
              <w:rPr>
                <w:sz w:val="20"/>
                <w:szCs w:val="20"/>
              </w:rPr>
              <w:lastRenderedPageBreak/>
              <w:t>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lastRenderedPageBreak/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102.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Цена набора товаров.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 на нахождение стоимости, цены товара, количества.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использовать (строить) таблицы, проверять по таблице.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103.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Учимся решать задачи.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применения предметных ЗУН и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 на нахо</w:t>
            </w:r>
            <w:r w:rsidRPr="00A000C9">
              <w:rPr>
                <w:sz w:val="20"/>
                <w:szCs w:val="20"/>
              </w:rPr>
              <w:softHyphen/>
              <w:t>ждение стоимости, цены товара, количества; выполнять устные и письменные вычисления с многозначными числами.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104.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Поупражняемся в вычислениях и повторим пройденное.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выполнять деление многозначного числа на двузначное столбиком;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 на движение;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 на нахождение стоимости, цены това</w:t>
            </w:r>
            <w:r w:rsidRPr="00A000C9">
              <w:rPr>
                <w:sz w:val="20"/>
                <w:szCs w:val="20"/>
              </w:rPr>
              <w:softHyphen/>
              <w:t>ра, количества.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</w:rPr>
              <w:t>Планирование (выбирать действия в соответствии с поставленной задачей и условиями ее реализации).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105.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Самостоятельна</w:t>
            </w:r>
            <w:r w:rsidRPr="00A000C9">
              <w:rPr>
                <w:b/>
                <w:sz w:val="20"/>
                <w:szCs w:val="20"/>
              </w:rPr>
              <w:lastRenderedPageBreak/>
              <w:t xml:space="preserve">я работа №13 </w:t>
            </w:r>
          </w:p>
          <w:p w:rsidR="00330DC3" w:rsidRPr="00A000C9" w:rsidRDefault="00330DC3" w:rsidP="00AB5360">
            <w:pPr>
              <w:rPr>
                <w:b/>
                <w:i/>
                <w:sz w:val="20"/>
                <w:szCs w:val="20"/>
              </w:rPr>
            </w:pPr>
            <w:r w:rsidRPr="00A000C9">
              <w:rPr>
                <w:b/>
                <w:i/>
                <w:sz w:val="20"/>
                <w:szCs w:val="20"/>
              </w:rPr>
              <w:t>«Задачи на «куплю-продажу» (2)».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Контрольный урок.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решать задачи на нахождение </w:t>
            </w:r>
            <w:r w:rsidRPr="00A000C9">
              <w:rPr>
                <w:sz w:val="20"/>
                <w:szCs w:val="20"/>
              </w:rPr>
              <w:lastRenderedPageBreak/>
              <w:t>стоимости, цены товара, количества; выполнять устные и письменные вычисления с многозначными числами.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lastRenderedPageBreak/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Ученик научится или получит </w:t>
            </w:r>
            <w:r w:rsidRPr="00A000C9">
              <w:rPr>
                <w:sz w:val="20"/>
                <w:szCs w:val="20"/>
              </w:rPr>
              <w:lastRenderedPageBreak/>
              <w:t>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330DC3" w:rsidRPr="00A000C9" w:rsidRDefault="00330DC3" w:rsidP="00AB5360">
            <w:pPr>
              <w:jc w:val="center"/>
              <w:rPr>
                <w:b/>
                <w:sz w:val="20"/>
                <w:szCs w:val="20"/>
              </w:rPr>
            </w:pPr>
          </w:p>
          <w:p w:rsidR="00330DC3" w:rsidRPr="00A000C9" w:rsidRDefault="00330DC3" w:rsidP="00AB5360">
            <w:pPr>
              <w:jc w:val="center"/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Логика</w:t>
            </w: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106.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Вычисления с помощью калькулятора.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применения предметных ЗУН и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выполнять вычисления на калькуляторе;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выполнять деление с остатком;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определять неполное частное и остаток, используя калькулятор;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вычислять зна</w:t>
            </w:r>
            <w:r w:rsidRPr="00A000C9">
              <w:rPr>
                <w:sz w:val="20"/>
                <w:szCs w:val="20"/>
              </w:rPr>
              <w:softHyphen/>
              <w:t>чения числовых выражений со скобками.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107.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Как в математике применяют союз «и» и союз «или».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b/>
                <w:i/>
                <w:iCs/>
                <w:sz w:val="20"/>
                <w:szCs w:val="20"/>
              </w:rPr>
              <w:t>Понимать, знать</w:t>
            </w:r>
            <w:r w:rsidRPr="00A000C9">
              <w:rPr>
                <w:i/>
                <w:iCs/>
                <w:sz w:val="20"/>
                <w:szCs w:val="20"/>
              </w:rPr>
              <w:t xml:space="preserve">, </w:t>
            </w:r>
            <w:r w:rsidRPr="00A000C9">
              <w:rPr>
                <w:sz w:val="20"/>
                <w:szCs w:val="20"/>
              </w:rPr>
              <w:t xml:space="preserve">как в математике применяют союз «и» и союз «или». 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читать записи вида </w:t>
            </w:r>
            <w:r w:rsidRPr="00A000C9">
              <w:rPr>
                <w:i/>
                <w:iCs/>
                <w:sz w:val="20"/>
                <w:szCs w:val="20"/>
              </w:rPr>
              <w:t xml:space="preserve">х≥12; 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составлять и записывать верное двойное неравенство со знаком&lt; (&gt;); 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выписывать верные утверждения, в которых со</w:t>
            </w:r>
            <w:r w:rsidRPr="00A000C9">
              <w:rPr>
                <w:sz w:val="20"/>
                <w:szCs w:val="20"/>
              </w:rPr>
              <w:softHyphen/>
              <w:t>юз «или» можно заменить на союз «и» при условии, что утверждение останется верным.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Ученик научится или получит возможность научиться подводить под понятие (формулировать правило) на основе выделения существенных признаков; проводить сравнение, </w:t>
            </w:r>
            <w:proofErr w:type="spellStart"/>
            <w:r w:rsidRPr="00A000C9">
              <w:rPr>
                <w:sz w:val="20"/>
                <w:szCs w:val="20"/>
              </w:rPr>
              <w:t>сериацию</w:t>
            </w:r>
            <w:proofErr w:type="spellEnd"/>
            <w:r w:rsidRPr="00A000C9">
              <w:rPr>
                <w:sz w:val="20"/>
                <w:szCs w:val="20"/>
              </w:rPr>
              <w:t>, классификации, выбирая наиболее эффективный способ решения или верное решение (правильный ответ).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Фронтальная, 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Текущий. 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108.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Когда выполнение одного условия обеспечи</w:t>
            </w:r>
            <w:r w:rsidRPr="00A000C9">
              <w:rPr>
                <w:sz w:val="20"/>
                <w:szCs w:val="20"/>
              </w:rPr>
              <w:lastRenderedPageBreak/>
              <w:t>вает выполнение другого.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переформулировать данные утверждения с помощью логической связки «если..., то ...»;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завершать построение данных </w:t>
            </w:r>
            <w:r w:rsidRPr="00A000C9">
              <w:rPr>
                <w:sz w:val="20"/>
                <w:szCs w:val="20"/>
              </w:rPr>
              <w:lastRenderedPageBreak/>
              <w:t>утверждений так, чтобы они получались верными;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записывать решение задачи не только по действиям, но и с помощью одного выражения.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lastRenderedPageBreak/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подводить под понятие (формулировать правило) на основе выделения существенных признаков.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lastRenderedPageBreak/>
              <w:t>Регулятивные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Целеполагание.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 xml:space="preserve">Ученик научится или получит возможность научиться проявлять </w:t>
            </w:r>
            <w:r w:rsidRPr="00A000C9">
              <w:rPr>
                <w:sz w:val="20"/>
                <w:szCs w:val="20"/>
              </w:rPr>
              <w:lastRenderedPageBreak/>
              <w:t>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lastRenderedPageBreak/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109.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Не только одно, но и другое.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переформулировать данные утверждения с помощью логической связки «если..., то ...»;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завершать построение данных утверждений так, чтобы они получались верными;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записывать решение задачи не только по действиям, но и с помощью одного выражения.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Ученик научится или получит возможность научиться проводить сравнение, </w:t>
            </w:r>
            <w:proofErr w:type="spellStart"/>
            <w:r w:rsidRPr="00A000C9">
              <w:rPr>
                <w:sz w:val="20"/>
                <w:szCs w:val="20"/>
              </w:rPr>
              <w:t>сериацию</w:t>
            </w:r>
            <w:proofErr w:type="spellEnd"/>
            <w:r w:rsidRPr="00A000C9">
              <w:rPr>
                <w:sz w:val="20"/>
                <w:szCs w:val="20"/>
              </w:rPr>
              <w:t>, классификации, выбирая наиболее эффективный способ решения или верное решение (правильный ответ).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110.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Учимся решать логические задачи.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применения предметных ЗУН и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логические задачи;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доказывать верность данных утверждений;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разгадывать арифметические ребусы.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Целеполагание.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111.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Поупражняемся в вычислениях и повторим пройденное.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pacing w:val="-2"/>
                <w:sz w:val="20"/>
                <w:szCs w:val="20"/>
              </w:rPr>
            </w:pPr>
            <w:r w:rsidRPr="00A000C9">
              <w:rPr>
                <w:spacing w:val="-2"/>
                <w:sz w:val="20"/>
                <w:szCs w:val="20"/>
              </w:rPr>
              <w:t>- решать задачи на нахождение площади прямоугольника;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выполнять деление многозначного числа на двузначное столбиком;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вычислять значение числового выражения со скобками.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выполнять действия по заданному алгоритму.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112.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Самостоятельная работа №14</w:t>
            </w:r>
          </w:p>
          <w:p w:rsidR="00330DC3" w:rsidRPr="00A000C9" w:rsidRDefault="00330DC3" w:rsidP="00AB5360">
            <w:pPr>
              <w:rPr>
                <w:b/>
                <w:i/>
                <w:sz w:val="20"/>
                <w:szCs w:val="20"/>
              </w:rPr>
            </w:pPr>
            <w:r w:rsidRPr="00A000C9">
              <w:rPr>
                <w:b/>
                <w:i/>
                <w:sz w:val="20"/>
                <w:szCs w:val="20"/>
              </w:rPr>
              <w:t>«Логика».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Контрольный урок.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330DC3" w:rsidRPr="00A000C9" w:rsidRDefault="00330DC3" w:rsidP="00AB5360">
            <w:pPr>
              <w:jc w:val="center"/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Геометрические фигуры и тела</w:t>
            </w: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113.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Квадрат и куб.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Понятия «квадрат», «куб». </w:t>
            </w:r>
            <w:r w:rsidRPr="00A000C9">
              <w:rPr>
                <w:b/>
                <w:i/>
                <w:iCs/>
                <w:sz w:val="20"/>
                <w:szCs w:val="20"/>
              </w:rPr>
              <w:t xml:space="preserve">Иметь представление </w:t>
            </w:r>
            <w:r w:rsidRPr="00A000C9">
              <w:rPr>
                <w:sz w:val="20"/>
                <w:szCs w:val="20"/>
              </w:rPr>
              <w:t>о ребрах, гранях куба.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изображать квадрат и куб;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находить объем данного куба;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логические задачи.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строить объяснение в устной форме по предложенному плану.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114.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Круг и шар.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Понятия «круг» и «шар». 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логические задачи;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чертить круг; показывать центр круга;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приводить примеры предметов круглой и шарообразной формы.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строить объяснение в устной форме по предложенному плану.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115.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Площадь и объем.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применения предметных ЗУН и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b/>
                <w:i/>
                <w:iCs/>
                <w:sz w:val="20"/>
                <w:szCs w:val="20"/>
              </w:rPr>
              <w:t>Иметь представление</w:t>
            </w:r>
            <w:r w:rsidRPr="00A000C9">
              <w:rPr>
                <w:i/>
                <w:iCs/>
                <w:sz w:val="20"/>
                <w:szCs w:val="20"/>
              </w:rPr>
              <w:t xml:space="preserve">: </w:t>
            </w:r>
            <w:r w:rsidRPr="00A000C9">
              <w:rPr>
                <w:sz w:val="20"/>
                <w:szCs w:val="20"/>
              </w:rPr>
              <w:t>об объ</w:t>
            </w:r>
            <w:r w:rsidRPr="00A000C9">
              <w:rPr>
                <w:sz w:val="20"/>
                <w:szCs w:val="20"/>
              </w:rPr>
              <w:softHyphen/>
              <w:t>емных фигурах; что поверхность объемных фигур состоит из многоугольников (которые называются многогранниками).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выделять куб, призму, прямоугольный прямоугольник, конус, цилиндр, пирамиду, шар.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строить логическую цепь рассуждений.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Ученик научится или получит </w:t>
            </w:r>
            <w:r w:rsidRPr="00A000C9">
              <w:rPr>
                <w:sz w:val="20"/>
                <w:szCs w:val="20"/>
              </w:rPr>
              <w:lastRenderedPageBreak/>
              <w:t>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116.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Измерение площади с помощью палетки.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применения предметных ЗУН и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b/>
                <w:i/>
                <w:iCs/>
                <w:sz w:val="20"/>
                <w:szCs w:val="20"/>
              </w:rPr>
              <w:t>Понимать</w:t>
            </w:r>
            <w:r w:rsidRPr="00A000C9">
              <w:rPr>
                <w:i/>
                <w:iCs/>
                <w:sz w:val="20"/>
                <w:szCs w:val="20"/>
              </w:rPr>
              <w:t xml:space="preserve">, </w:t>
            </w:r>
            <w:r w:rsidRPr="00A000C9">
              <w:rPr>
                <w:sz w:val="20"/>
                <w:szCs w:val="20"/>
              </w:rPr>
              <w:t>как измерять площадь геометрической фигуры с помощью палетки.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определять площадь геометрических фигур с помощью палетки.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 Планирование (выбирать действия в соответствии с поставленной задачей и условиями ее реализации).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117.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Поупражняемся в нахождении площади и объема.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находить площади данных фигур с помощью палетки;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сравнивать результаты измерения площади прямоугольника по формуле </w:t>
            </w:r>
            <w:r w:rsidRPr="00A000C9">
              <w:rPr>
                <w:i/>
                <w:iCs/>
                <w:sz w:val="20"/>
                <w:szCs w:val="20"/>
              </w:rPr>
              <w:t>(</w:t>
            </w:r>
            <w:r w:rsidRPr="00A000C9">
              <w:rPr>
                <w:i/>
                <w:iCs/>
                <w:sz w:val="20"/>
                <w:szCs w:val="20"/>
                <w:lang w:val="en-US"/>
              </w:rPr>
              <w:t>S</w:t>
            </w:r>
            <w:r w:rsidRPr="00A000C9">
              <w:rPr>
                <w:i/>
                <w:iCs/>
                <w:sz w:val="20"/>
                <w:szCs w:val="20"/>
              </w:rPr>
              <w:t xml:space="preserve"> = </w:t>
            </w:r>
            <w:proofErr w:type="spellStart"/>
            <w:r w:rsidRPr="00A000C9">
              <w:rPr>
                <w:i/>
                <w:iCs/>
                <w:sz w:val="20"/>
                <w:szCs w:val="20"/>
                <w:lang w:val="en-US"/>
              </w:rPr>
              <w:t>ab</w:t>
            </w:r>
            <w:proofErr w:type="spellEnd"/>
            <w:r w:rsidRPr="00A000C9">
              <w:rPr>
                <w:i/>
                <w:iCs/>
                <w:sz w:val="20"/>
                <w:szCs w:val="20"/>
              </w:rPr>
              <w:t xml:space="preserve">) </w:t>
            </w:r>
            <w:r w:rsidRPr="00A000C9">
              <w:rPr>
                <w:sz w:val="20"/>
                <w:szCs w:val="20"/>
              </w:rPr>
              <w:t>и с помощью палетки;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вычислять площадь боковых стенок бака;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вычислять площадь одной клетки тетрадного листа и на нем строить различные многоугольники с площадью 12 кв. см.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118.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Поупражняемся в вычислениях и повторим пройденное.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проверять выполненное сложение, вычитание, умножение, деление многозначных чисел в столбик;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задачу на встречное движение;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чертить квадраты определенной площади; 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сравнивать значения числовых выражений и записывать полученные результаты в виде двойного неравенства со знаком &lt;;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вычислять площадь прямоугольника по данному </w:t>
            </w:r>
            <w:r w:rsidRPr="00A000C9">
              <w:rPr>
                <w:sz w:val="20"/>
                <w:szCs w:val="20"/>
              </w:rPr>
              <w:lastRenderedPageBreak/>
              <w:t>периметру.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lastRenderedPageBreak/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Ученик научится или получит возможность научиться проводить сравнение, </w:t>
            </w:r>
            <w:proofErr w:type="spellStart"/>
            <w:r w:rsidRPr="00A000C9">
              <w:rPr>
                <w:sz w:val="20"/>
                <w:szCs w:val="20"/>
              </w:rPr>
              <w:t>сериацию</w:t>
            </w:r>
            <w:proofErr w:type="spellEnd"/>
            <w:r w:rsidRPr="00A000C9">
              <w:rPr>
                <w:sz w:val="20"/>
                <w:szCs w:val="20"/>
              </w:rPr>
              <w:t>, классификации, выбирая наиболее эффективный способ решения или верное решение (правильный ответ).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proofErr w:type="spellStart"/>
            <w:r w:rsidRPr="00A000C9">
              <w:rPr>
                <w:sz w:val="20"/>
                <w:szCs w:val="20"/>
              </w:rPr>
              <w:t>Смыслообразование</w:t>
            </w:r>
            <w:proofErr w:type="spellEnd"/>
            <w:r w:rsidRPr="00A000C9">
              <w:rPr>
                <w:sz w:val="20"/>
                <w:szCs w:val="20"/>
              </w:rPr>
              <w:t xml:space="preserve"> (самооценка на основе критериев успешной деятельности).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119.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Самостоятельная работа №15</w:t>
            </w:r>
          </w:p>
          <w:p w:rsidR="00330DC3" w:rsidRPr="00A000C9" w:rsidRDefault="00330DC3" w:rsidP="00AB5360">
            <w:pPr>
              <w:rPr>
                <w:b/>
                <w:sz w:val="20"/>
                <w:szCs w:val="20"/>
              </w:rPr>
            </w:pPr>
            <w:r w:rsidRPr="00A000C9">
              <w:rPr>
                <w:b/>
                <w:i/>
                <w:sz w:val="20"/>
                <w:szCs w:val="20"/>
              </w:rPr>
              <w:t>«Геометрические фигуры и тела».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Контрольный урок.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330DC3" w:rsidRPr="00A000C9" w:rsidRDefault="00330DC3" w:rsidP="00AB5360">
            <w:pPr>
              <w:jc w:val="center"/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Уравнение</w:t>
            </w: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120.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Уравнение. Корень уравнения.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Понятие «корень уравне</w:t>
            </w:r>
            <w:r w:rsidRPr="00A000C9">
              <w:rPr>
                <w:bCs/>
                <w:sz w:val="20"/>
                <w:szCs w:val="20"/>
              </w:rPr>
              <w:t>ния».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среди данных записей выбирать уравнения; находить корни сложных уравнений;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составлять пары уравнений так, чтобы уравнения в паре имели один и тот же корень;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определять корень уравнения методом подбора.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</w:t>
            </w:r>
            <w:r w:rsidRPr="00A000C9">
              <w:rPr>
                <w:sz w:val="20"/>
                <w:szCs w:val="20"/>
              </w:rPr>
              <w:t xml:space="preserve">.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строить объяснение в устной форме по предложенному плану.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121.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Учимся решать задачи с помощью уравнений.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первичного предъявления новых знаний или УУД.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 с помощью уравнения;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формулировать условие задачи по данному уравнению;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формулировать обратные задачи.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строить логическую цепь рассуждений.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Фронтальная, парная, 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Текущий. 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122.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Поупражняемся в вычислениях и повторим пройден</w:t>
            </w:r>
            <w:r w:rsidRPr="00A000C9">
              <w:rPr>
                <w:sz w:val="20"/>
                <w:szCs w:val="20"/>
              </w:rPr>
              <w:lastRenderedPageBreak/>
              <w:t>ное.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Урок обобщения и систематизации предметных ЗУН, </w:t>
            </w:r>
            <w:r w:rsidRPr="00A000C9">
              <w:rPr>
                <w:sz w:val="20"/>
                <w:szCs w:val="20"/>
              </w:rPr>
              <w:lastRenderedPageBreak/>
              <w:t>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lastRenderedPageBreak/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находить корни данных уравнений;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 на движение;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составлять уравнение, с помощью которого можно решить задачу;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- решать задачу на нахождение цены товара.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lastRenderedPageBreak/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проявлять познавательну</w:t>
            </w:r>
            <w:r w:rsidRPr="00A000C9">
              <w:rPr>
                <w:sz w:val="20"/>
                <w:szCs w:val="20"/>
              </w:rPr>
              <w:lastRenderedPageBreak/>
              <w:t>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lastRenderedPageBreak/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123.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 xml:space="preserve">Самостоятельная работа №16 </w:t>
            </w:r>
          </w:p>
          <w:p w:rsidR="00330DC3" w:rsidRPr="00A000C9" w:rsidRDefault="00330DC3" w:rsidP="00AB5360">
            <w:pPr>
              <w:rPr>
                <w:b/>
                <w:i/>
                <w:sz w:val="20"/>
                <w:szCs w:val="20"/>
              </w:rPr>
            </w:pPr>
            <w:r w:rsidRPr="00A000C9">
              <w:rPr>
                <w:b/>
                <w:i/>
                <w:sz w:val="20"/>
                <w:szCs w:val="20"/>
              </w:rPr>
              <w:t>«Уравнения».</w:t>
            </w:r>
          </w:p>
          <w:p w:rsidR="00330DC3" w:rsidRPr="00A000C9" w:rsidRDefault="00330DC3" w:rsidP="00AB5360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Контрольный урок.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124.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Разные задачи.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формирования первоначальных предметных навыков и УУД, овладения новыми предметными умениями.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логические задачи с помощью таблицы;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комбинаторные задачи.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Ученик научится или получит возможность научиться проводить сравнение, </w:t>
            </w:r>
            <w:proofErr w:type="spellStart"/>
            <w:r w:rsidRPr="00A000C9">
              <w:rPr>
                <w:sz w:val="20"/>
                <w:szCs w:val="20"/>
              </w:rPr>
              <w:t>сериацию</w:t>
            </w:r>
            <w:proofErr w:type="spellEnd"/>
            <w:r w:rsidRPr="00A000C9">
              <w:rPr>
                <w:sz w:val="20"/>
                <w:szCs w:val="20"/>
              </w:rPr>
              <w:t>, классификации, выбирая наиболее эффективный способ решения или верное решение (правильный ответ).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парте, в группах.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14515" w:type="dxa"/>
            <w:gridSpan w:val="10"/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330DC3" w:rsidRPr="00A000C9" w:rsidRDefault="00330DC3" w:rsidP="00AB5360">
            <w:pPr>
              <w:jc w:val="center"/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Повторение</w:t>
            </w: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125-126.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Натуральные числа и число 0.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2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Уроки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Понятие «натуральное число»; о том, что число 0 не относится к натуральным числам. 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записывать самое большое и самое маленькое из пятизначных натуральных чисел;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записывать данные числа в порядке увеличения (уменьшения);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называть предыдущее и последующее число для данного числа;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- записывать все возможные трехзначные числа с помощью трех данных цифр;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определять, четным или нечетным будет значение данного числового выражения;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находить натуральное число, которое нацело делится на числа 2, 3, 5;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составлять и записывать выражение, которое содержит все четыре действия и значение которого равно 1000.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lastRenderedPageBreak/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Ученик научится или получит возможность научиться проводить сравнение, </w:t>
            </w:r>
            <w:proofErr w:type="spellStart"/>
            <w:r w:rsidRPr="00A000C9">
              <w:rPr>
                <w:sz w:val="20"/>
                <w:szCs w:val="20"/>
              </w:rPr>
              <w:t>сериацию</w:t>
            </w:r>
            <w:proofErr w:type="spellEnd"/>
            <w:r w:rsidRPr="00A000C9">
              <w:rPr>
                <w:sz w:val="20"/>
                <w:szCs w:val="20"/>
              </w:rPr>
              <w:t>, классификации, выбирая наиболее эффективный способ решения или верное решение (правильный ответ).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Ученик научится или получит возможность научиться контролировать свою деятельность по ходу или результатам </w:t>
            </w:r>
            <w:r w:rsidRPr="00A000C9">
              <w:rPr>
                <w:sz w:val="20"/>
                <w:szCs w:val="20"/>
              </w:rPr>
              <w:lastRenderedPageBreak/>
              <w:t>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Планирование (выбирать действия в соответствии с поставленной задачей и условиями ее реализации).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Нравственно-этическая ориентация: уважительное отношение к иному мнению; навыки сотрудничества в различных ситуациях.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127-128.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Алгоритм вычисления столбиком.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2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Уроки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iCs/>
                <w:sz w:val="20"/>
                <w:szCs w:val="20"/>
              </w:rPr>
              <w:t xml:space="preserve">Понимать </w:t>
            </w:r>
            <w:r w:rsidRPr="00A000C9">
              <w:rPr>
                <w:sz w:val="20"/>
                <w:szCs w:val="20"/>
              </w:rPr>
              <w:t>алгоритмы вычисления столбиком.</w:t>
            </w:r>
          </w:p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выполнять сложение, вычитание, умножение, деление многозначных чисел столбиком;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вычислять значение числового выражения; составлять задание на вычитание столбиком.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парте, в группах.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129-130.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Действия с величинами.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2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из данных величин составлять и записывать всевозможные суммы (разности), значение которых имеет смысл вычислять;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увеличивать (уменьшать) данные величины в несколько раз;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выполнять разностное сравнение величин;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вычислять часть данной величины;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вычислять величину по данной части;</w:t>
            </w:r>
          </w:p>
          <w:p w:rsidR="00330DC3" w:rsidRPr="00A000C9" w:rsidRDefault="00330DC3" w:rsidP="00AB5360">
            <w:pPr>
              <w:shd w:val="clear" w:color="auto" w:fill="FFFFFF"/>
              <w:rPr>
                <w:spacing w:val="-4"/>
                <w:sz w:val="20"/>
                <w:szCs w:val="20"/>
              </w:rPr>
            </w:pPr>
            <w:r w:rsidRPr="00A000C9">
              <w:rPr>
                <w:spacing w:val="-4"/>
                <w:sz w:val="20"/>
                <w:szCs w:val="20"/>
              </w:rPr>
              <w:t>- решать задачи с величинами;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выполнять кратное сравнение величин.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131-132.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Как мы научилис</w:t>
            </w:r>
            <w:r w:rsidRPr="00A000C9">
              <w:rPr>
                <w:sz w:val="20"/>
                <w:szCs w:val="20"/>
              </w:rPr>
              <w:lastRenderedPageBreak/>
              <w:t>ь решать задачи.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Уроки обобщения </w:t>
            </w:r>
            <w:r w:rsidRPr="00A000C9">
              <w:rPr>
                <w:sz w:val="20"/>
                <w:szCs w:val="20"/>
              </w:rPr>
              <w:lastRenderedPageBreak/>
              <w:t>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lastRenderedPageBreak/>
              <w:t>Научатся: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решать задачи на движение в </w:t>
            </w:r>
            <w:r w:rsidRPr="00A000C9">
              <w:rPr>
                <w:sz w:val="20"/>
                <w:szCs w:val="20"/>
              </w:rPr>
              <w:lastRenderedPageBreak/>
              <w:t>противоположных направлениях;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дополнять условие задачи недостающими данными из географического атласа;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 на производительность труда;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задачи на нахождение цены, количества, стоимости.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lastRenderedPageBreak/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Ученик научится или получит </w:t>
            </w:r>
            <w:r w:rsidRPr="00A000C9">
              <w:rPr>
                <w:sz w:val="20"/>
                <w:szCs w:val="20"/>
              </w:rPr>
              <w:lastRenderedPageBreak/>
              <w:t>возможность научиться владеть общими приемами решения задач, выполнения заданий и вычислений.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 xml:space="preserve">Ученик научится или </w:t>
            </w:r>
            <w:r w:rsidRPr="00A000C9">
              <w:rPr>
                <w:sz w:val="20"/>
                <w:szCs w:val="20"/>
              </w:rPr>
              <w:lastRenderedPageBreak/>
              <w:t>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lastRenderedPageBreak/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lastRenderedPageBreak/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133.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Геометрические фигуры и их свойства.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чертить два отрезка, которые пересекаются под прямым углом;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строить тупоугольный (остроугольный, прямоугольный) треугольник;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строить треугольник по данной стороне и высоте, проведенной к этой стороне;</w:t>
            </w:r>
          </w:p>
          <w:p w:rsidR="00330DC3" w:rsidRPr="00A000C9" w:rsidRDefault="00330DC3" w:rsidP="00AB5360">
            <w:pPr>
              <w:shd w:val="clear" w:color="auto" w:fill="FFFFFF"/>
              <w:rPr>
                <w:spacing w:val="2"/>
                <w:sz w:val="20"/>
                <w:szCs w:val="20"/>
              </w:rPr>
            </w:pPr>
            <w:r w:rsidRPr="00A000C9">
              <w:rPr>
                <w:spacing w:val="2"/>
                <w:sz w:val="20"/>
                <w:szCs w:val="20"/>
              </w:rPr>
              <w:t>- определять вид треугольника.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134.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Буквенные выражения и уравнения.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Урок 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t>Научатся: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- вычислять значения указанных в таблице выражений при заданных значениях переменной </w:t>
            </w:r>
            <w:r w:rsidRPr="00A000C9">
              <w:rPr>
                <w:i/>
                <w:iCs/>
                <w:sz w:val="20"/>
                <w:szCs w:val="20"/>
              </w:rPr>
              <w:t xml:space="preserve">а; </w:t>
            </w:r>
            <w:r w:rsidRPr="00A000C9">
              <w:rPr>
                <w:sz w:val="20"/>
                <w:szCs w:val="20"/>
              </w:rPr>
              <w:t>записывать значения в таблицу;</w:t>
            </w:r>
          </w:p>
          <w:p w:rsidR="00330DC3" w:rsidRPr="00A000C9" w:rsidRDefault="00330DC3" w:rsidP="00AB5360">
            <w:pPr>
              <w:shd w:val="clear" w:color="auto" w:fill="FFFFFF"/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составлять буквенные выражения для вычисления периметра данных многоугольников.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использовать (строить) таблицы, проверять по таблице.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135.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b/>
                <w:sz w:val="20"/>
                <w:szCs w:val="20"/>
              </w:rPr>
            </w:pPr>
            <w:r w:rsidRPr="00A000C9">
              <w:rPr>
                <w:b/>
                <w:sz w:val="20"/>
                <w:szCs w:val="20"/>
              </w:rPr>
              <w:t>Контрольная работа № 2.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Контрольный урок.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t>Регулятивные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контролировать свою деятельность по ходу или результатам выполнения задания.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Индивидуальная.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Самоконтроль.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  <w:tr w:rsidR="00330DC3" w:rsidRPr="00A000C9" w:rsidTr="00AB5360">
        <w:trPr>
          <w:jc w:val="center"/>
        </w:trPr>
        <w:tc>
          <w:tcPr>
            <w:tcW w:w="653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136.</w:t>
            </w:r>
          </w:p>
        </w:tc>
        <w:tc>
          <w:tcPr>
            <w:tcW w:w="97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Подведе</w:t>
            </w:r>
            <w:r w:rsidRPr="00A000C9">
              <w:rPr>
                <w:sz w:val="20"/>
                <w:szCs w:val="20"/>
              </w:rPr>
              <w:lastRenderedPageBreak/>
              <w:t>ние итогов.</w:t>
            </w:r>
          </w:p>
        </w:tc>
        <w:tc>
          <w:tcPr>
            <w:tcW w:w="628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 xml:space="preserve">Урок </w:t>
            </w:r>
            <w:r w:rsidRPr="00A000C9">
              <w:rPr>
                <w:sz w:val="20"/>
                <w:szCs w:val="20"/>
              </w:rPr>
              <w:lastRenderedPageBreak/>
              <w:t>обобщения и систематизации предметных ЗУН, универсальных действий.</w:t>
            </w:r>
          </w:p>
        </w:tc>
        <w:tc>
          <w:tcPr>
            <w:tcW w:w="300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i/>
                <w:sz w:val="20"/>
                <w:szCs w:val="20"/>
              </w:rPr>
            </w:pPr>
            <w:r w:rsidRPr="00A000C9">
              <w:rPr>
                <w:i/>
                <w:sz w:val="20"/>
                <w:szCs w:val="20"/>
                <w:u w:val="single"/>
              </w:rPr>
              <w:lastRenderedPageBreak/>
              <w:t>Научатся: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- решать нестандартные задачи на смекалку;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- решать старинные геометрические задачи на перекладывание и разрезание фигур.</w:t>
            </w:r>
          </w:p>
        </w:tc>
        <w:tc>
          <w:tcPr>
            <w:tcW w:w="319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  <w:u w:val="single"/>
              </w:rPr>
              <w:lastRenderedPageBreak/>
              <w:t>Познавательные УУД.</w:t>
            </w:r>
            <w:r w:rsidRPr="00A000C9">
              <w:rPr>
                <w:sz w:val="20"/>
                <w:szCs w:val="20"/>
              </w:rPr>
              <w:t xml:space="preserve"> 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Ученик научится или получит возможность научиться владеть общими приемами решения задач, выполнения заданий и вычислений.</w:t>
            </w:r>
          </w:p>
          <w:p w:rsidR="00330DC3" w:rsidRPr="00A000C9" w:rsidRDefault="00330DC3" w:rsidP="00AB5360">
            <w:pPr>
              <w:rPr>
                <w:sz w:val="20"/>
                <w:szCs w:val="20"/>
                <w:u w:val="single"/>
              </w:rPr>
            </w:pPr>
            <w:r w:rsidRPr="00A000C9">
              <w:rPr>
                <w:sz w:val="20"/>
                <w:szCs w:val="20"/>
                <w:u w:val="single"/>
              </w:rPr>
              <w:t>Коммуникативные УУД.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Ученик научится или получит возможность научиться взаимодействовать (сотрудничать) с соседом по парте.</w:t>
            </w:r>
          </w:p>
        </w:tc>
        <w:tc>
          <w:tcPr>
            <w:tcW w:w="154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 xml:space="preserve">Ученик </w:t>
            </w:r>
            <w:r w:rsidRPr="00A000C9">
              <w:rPr>
                <w:sz w:val="20"/>
                <w:szCs w:val="20"/>
              </w:rPr>
              <w:lastRenderedPageBreak/>
              <w:t>научится или получит возможность научиться проявлять познавательную инициативу в оказании помощи соученикам.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color w:val="000000"/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lastRenderedPageBreak/>
              <w:t>Индивидуа</w:t>
            </w:r>
            <w:r w:rsidRPr="00A000C9">
              <w:rPr>
                <w:color w:val="000000"/>
                <w:sz w:val="20"/>
                <w:szCs w:val="20"/>
              </w:rPr>
              <w:lastRenderedPageBreak/>
              <w:t>льная.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color w:val="000000"/>
                <w:sz w:val="20"/>
                <w:szCs w:val="20"/>
              </w:rPr>
              <w:t>Парная.</w:t>
            </w:r>
          </w:p>
        </w:tc>
        <w:tc>
          <w:tcPr>
            <w:tcW w:w="1210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lastRenderedPageBreak/>
              <w:t>Самоконтр</w:t>
            </w:r>
            <w:r w:rsidRPr="00A000C9">
              <w:rPr>
                <w:sz w:val="20"/>
                <w:szCs w:val="20"/>
              </w:rPr>
              <w:lastRenderedPageBreak/>
              <w:t>оль.</w:t>
            </w:r>
          </w:p>
          <w:p w:rsidR="00330DC3" w:rsidRPr="00A000C9" w:rsidRDefault="00330DC3" w:rsidP="00AB5360">
            <w:pPr>
              <w:rPr>
                <w:sz w:val="20"/>
                <w:szCs w:val="20"/>
              </w:rPr>
            </w:pPr>
            <w:r w:rsidRPr="00A000C9">
              <w:rPr>
                <w:sz w:val="20"/>
                <w:szCs w:val="20"/>
              </w:rPr>
              <w:t>Взаимоконтроль.</w:t>
            </w:r>
          </w:p>
        </w:tc>
        <w:tc>
          <w:tcPr>
            <w:tcW w:w="902" w:type="dxa"/>
            <w:shd w:val="clear" w:color="auto" w:fill="auto"/>
            <w:tcMar>
              <w:left w:w="85" w:type="dxa"/>
              <w:right w:w="85" w:type="dxa"/>
            </w:tcMar>
          </w:tcPr>
          <w:p w:rsidR="00330DC3" w:rsidRPr="00A000C9" w:rsidRDefault="00330DC3" w:rsidP="00AB5360">
            <w:pPr>
              <w:rPr>
                <w:sz w:val="20"/>
                <w:szCs w:val="20"/>
              </w:rPr>
            </w:pPr>
          </w:p>
        </w:tc>
      </w:tr>
    </w:tbl>
    <w:p w:rsidR="00330DC3" w:rsidRPr="00A000C9" w:rsidRDefault="00330DC3" w:rsidP="00F0299A">
      <w:pPr>
        <w:rPr>
          <w:sz w:val="20"/>
          <w:szCs w:val="20"/>
        </w:rPr>
      </w:pPr>
    </w:p>
    <w:p w:rsidR="00CC37F2" w:rsidRPr="00A000C9" w:rsidRDefault="00CC37F2" w:rsidP="00191B0B">
      <w:pPr>
        <w:ind w:left="708"/>
        <w:jc w:val="center"/>
        <w:rPr>
          <w:b/>
          <w:sz w:val="20"/>
          <w:szCs w:val="20"/>
        </w:rPr>
      </w:pPr>
      <w:r w:rsidRPr="00A000C9">
        <w:rPr>
          <w:b/>
          <w:sz w:val="20"/>
          <w:szCs w:val="20"/>
        </w:rPr>
        <w:t>ОПИСАНИЕ УЧЕБНО-МЕТОДИЧЕ</w:t>
      </w:r>
      <w:r w:rsidR="00C512E0" w:rsidRPr="00A000C9">
        <w:rPr>
          <w:b/>
          <w:sz w:val="20"/>
          <w:szCs w:val="20"/>
        </w:rPr>
        <w:t>СКОГО</w:t>
      </w:r>
      <w:r w:rsidRPr="00A000C9">
        <w:rPr>
          <w:b/>
          <w:sz w:val="20"/>
          <w:szCs w:val="20"/>
        </w:rPr>
        <w:t xml:space="preserve"> ОБЕСПЕЧЕНИЯ </w:t>
      </w:r>
    </w:p>
    <w:p w:rsidR="00CC37F2" w:rsidRPr="00A000C9" w:rsidRDefault="00CC37F2" w:rsidP="00F0299A">
      <w:pPr>
        <w:rPr>
          <w:sz w:val="20"/>
          <w:szCs w:val="20"/>
        </w:rPr>
      </w:pPr>
    </w:p>
    <w:p w:rsidR="00CC37F2" w:rsidRPr="00A000C9" w:rsidRDefault="00CC37F2" w:rsidP="00CC37F2">
      <w:pPr>
        <w:autoSpaceDE w:val="0"/>
        <w:autoSpaceDN w:val="0"/>
        <w:adjustRightInd w:val="0"/>
        <w:rPr>
          <w:sz w:val="20"/>
          <w:szCs w:val="20"/>
        </w:rPr>
      </w:pPr>
      <w:r w:rsidRPr="00A000C9">
        <w:rPr>
          <w:i/>
          <w:iCs/>
          <w:sz w:val="20"/>
          <w:szCs w:val="20"/>
        </w:rPr>
        <w:t xml:space="preserve">Чекин А.Л. </w:t>
      </w:r>
      <w:r w:rsidRPr="00A000C9">
        <w:rPr>
          <w:sz w:val="20"/>
          <w:szCs w:val="20"/>
        </w:rPr>
        <w:t>Математика. 4 класс. Учебник. Часть 1. — М.: Академкнига/Учебник.</w:t>
      </w:r>
    </w:p>
    <w:p w:rsidR="00CC37F2" w:rsidRPr="00A000C9" w:rsidRDefault="00CC37F2" w:rsidP="00CC37F2">
      <w:pPr>
        <w:autoSpaceDE w:val="0"/>
        <w:autoSpaceDN w:val="0"/>
        <w:adjustRightInd w:val="0"/>
        <w:rPr>
          <w:sz w:val="20"/>
          <w:szCs w:val="20"/>
        </w:rPr>
      </w:pPr>
      <w:r w:rsidRPr="00A000C9">
        <w:rPr>
          <w:i/>
          <w:iCs/>
          <w:sz w:val="20"/>
          <w:szCs w:val="20"/>
        </w:rPr>
        <w:t xml:space="preserve">Чекин А.Л. </w:t>
      </w:r>
      <w:r w:rsidRPr="00A000C9">
        <w:rPr>
          <w:sz w:val="20"/>
          <w:szCs w:val="20"/>
        </w:rPr>
        <w:t>Математика. 4 класс. Учебник. Часть 1. — М.: Академкнига/Учебник.</w:t>
      </w:r>
    </w:p>
    <w:p w:rsidR="00CC37F2" w:rsidRPr="00A000C9" w:rsidRDefault="00CC37F2" w:rsidP="00CC37F2">
      <w:pPr>
        <w:autoSpaceDE w:val="0"/>
        <w:autoSpaceDN w:val="0"/>
        <w:adjustRightInd w:val="0"/>
        <w:rPr>
          <w:sz w:val="20"/>
          <w:szCs w:val="20"/>
        </w:rPr>
      </w:pPr>
      <w:r w:rsidRPr="00A000C9">
        <w:rPr>
          <w:i/>
          <w:iCs/>
          <w:sz w:val="20"/>
          <w:szCs w:val="20"/>
        </w:rPr>
        <w:t xml:space="preserve">Захарова О.А., Юдина Е.П. </w:t>
      </w:r>
      <w:r w:rsidRPr="00A000C9">
        <w:rPr>
          <w:sz w:val="20"/>
          <w:szCs w:val="20"/>
        </w:rPr>
        <w:t>Математика в вопросах и заданиях.</w:t>
      </w:r>
    </w:p>
    <w:p w:rsidR="00CC37F2" w:rsidRPr="00A000C9" w:rsidRDefault="00CC37F2" w:rsidP="00CC37F2">
      <w:pPr>
        <w:autoSpaceDE w:val="0"/>
        <w:autoSpaceDN w:val="0"/>
        <w:adjustRightInd w:val="0"/>
        <w:rPr>
          <w:sz w:val="20"/>
          <w:szCs w:val="20"/>
        </w:rPr>
      </w:pPr>
      <w:r w:rsidRPr="00A000C9">
        <w:rPr>
          <w:sz w:val="20"/>
          <w:szCs w:val="20"/>
        </w:rPr>
        <w:t>4 класс. Тетрадь для самостоятельной работы № 1. — М.: Академкнига/Учебник.</w:t>
      </w:r>
    </w:p>
    <w:p w:rsidR="00CC37F2" w:rsidRPr="00A000C9" w:rsidRDefault="00CC37F2" w:rsidP="00CC37F2">
      <w:pPr>
        <w:autoSpaceDE w:val="0"/>
        <w:autoSpaceDN w:val="0"/>
        <w:adjustRightInd w:val="0"/>
        <w:rPr>
          <w:sz w:val="20"/>
          <w:szCs w:val="20"/>
        </w:rPr>
      </w:pPr>
      <w:r w:rsidRPr="00A000C9">
        <w:rPr>
          <w:i/>
          <w:iCs/>
          <w:sz w:val="20"/>
          <w:szCs w:val="20"/>
        </w:rPr>
        <w:t xml:space="preserve">Захарова О.А., Юдина Е.П. </w:t>
      </w:r>
      <w:r w:rsidRPr="00A000C9">
        <w:rPr>
          <w:sz w:val="20"/>
          <w:szCs w:val="20"/>
        </w:rPr>
        <w:t>Математика в вопросах и заданиях.</w:t>
      </w:r>
    </w:p>
    <w:p w:rsidR="00CC37F2" w:rsidRPr="00A000C9" w:rsidRDefault="00CC37F2" w:rsidP="00CC37F2">
      <w:pPr>
        <w:autoSpaceDE w:val="0"/>
        <w:autoSpaceDN w:val="0"/>
        <w:adjustRightInd w:val="0"/>
        <w:rPr>
          <w:sz w:val="20"/>
          <w:szCs w:val="20"/>
        </w:rPr>
      </w:pPr>
      <w:r w:rsidRPr="00A000C9">
        <w:rPr>
          <w:sz w:val="20"/>
          <w:szCs w:val="20"/>
        </w:rPr>
        <w:t>4 класс. Тетрадь для самостоятельной работы № 2. — М.: Академкнига/Учебник.</w:t>
      </w:r>
    </w:p>
    <w:p w:rsidR="00CC37F2" w:rsidRPr="00A000C9" w:rsidRDefault="00CC37F2" w:rsidP="00CC37F2">
      <w:pPr>
        <w:autoSpaceDE w:val="0"/>
        <w:autoSpaceDN w:val="0"/>
        <w:adjustRightInd w:val="0"/>
        <w:rPr>
          <w:sz w:val="20"/>
          <w:szCs w:val="20"/>
        </w:rPr>
      </w:pPr>
      <w:r w:rsidRPr="00A000C9">
        <w:rPr>
          <w:i/>
          <w:iCs/>
          <w:sz w:val="20"/>
          <w:szCs w:val="20"/>
        </w:rPr>
        <w:t xml:space="preserve">Захарова О.А. </w:t>
      </w:r>
      <w:r w:rsidRPr="00A000C9">
        <w:rPr>
          <w:sz w:val="20"/>
          <w:szCs w:val="20"/>
        </w:rPr>
        <w:t>Математика в практических заданиях. 4 класс.</w:t>
      </w:r>
    </w:p>
    <w:p w:rsidR="00CC37F2" w:rsidRPr="00A000C9" w:rsidRDefault="00CC37F2" w:rsidP="00CC37F2">
      <w:pPr>
        <w:autoSpaceDE w:val="0"/>
        <w:autoSpaceDN w:val="0"/>
        <w:adjustRightInd w:val="0"/>
        <w:rPr>
          <w:sz w:val="20"/>
          <w:szCs w:val="20"/>
        </w:rPr>
      </w:pPr>
      <w:r w:rsidRPr="00A000C9">
        <w:rPr>
          <w:sz w:val="20"/>
          <w:szCs w:val="20"/>
        </w:rPr>
        <w:t>Тетрадь для самостоятельной работы № 3. — М.: Академкнига/</w:t>
      </w:r>
    </w:p>
    <w:p w:rsidR="00CC37F2" w:rsidRPr="00A000C9" w:rsidRDefault="00CC37F2" w:rsidP="00CC37F2">
      <w:pPr>
        <w:autoSpaceDE w:val="0"/>
        <w:autoSpaceDN w:val="0"/>
        <w:adjustRightInd w:val="0"/>
        <w:rPr>
          <w:sz w:val="20"/>
          <w:szCs w:val="20"/>
        </w:rPr>
      </w:pPr>
      <w:r w:rsidRPr="00A000C9">
        <w:rPr>
          <w:sz w:val="20"/>
          <w:szCs w:val="20"/>
        </w:rPr>
        <w:t>Учебник.</w:t>
      </w:r>
    </w:p>
    <w:p w:rsidR="00CC37F2" w:rsidRPr="00A000C9" w:rsidRDefault="00CC37F2" w:rsidP="00CC37F2">
      <w:pPr>
        <w:autoSpaceDE w:val="0"/>
        <w:autoSpaceDN w:val="0"/>
        <w:adjustRightInd w:val="0"/>
        <w:rPr>
          <w:sz w:val="20"/>
          <w:szCs w:val="20"/>
        </w:rPr>
      </w:pPr>
      <w:r w:rsidRPr="00A000C9">
        <w:rPr>
          <w:i/>
          <w:iCs/>
          <w:sz w:val="20"/>
          <w:szCs w:val="20"/>
        </w:rPr>
        <w:t xml:space="preserve">Захарова О.А. </w:t>
      </w:r>
      <w:r w:rsidRPr="00A000C9">
        <w:rPr>
          <w:sz w:val="20"/>
          <w:szCs w:val="20"/>
        </w:rPr>
        <w:t>Практические задачи по математике. 4 класс.</w:t>
      </w:r>
    </w:p>
    <w:p w:rsidR="00CC37F2" w:rsidRPr="00A000C9" w:rsidRDefault="00CC37F2" w:rsidP="00CC37F2">
      <w:pPr>
        <w:autoSpaceDE w:val="0"/>
        <w:autoSpaceDN w:val="0"/>
        <w:adjustRightInd w:val="0"/>
        <w:rPr>
          <w:sz w:val="20"/>
          <w:szCs w:val="20"/>
        </w:rPr>
      </w:pPr>
      <w:r w:rsidRPr="00A000C9">
        <w:rPr>
          <w:sz w:val="20"/>
          <w:szCs w:val="20"/>
        </w:rPr>
        <w:t>Тетрадь. — М.: Академкнига/Учебник.</w:t>
      </w:r>
    </w:p>
    <w:p w:rsidR="00CC37F2" w:rsidRPr="00A000C9" w:rsidRDefault="00CC37F2" w:rsidP="00CC37F2">
      <w:pPr>
        <w:autoSpaceDE w:val="0"/>
        <w:autoSpaceDN w:val="0"/>
        <w:adjustRightInd w:val="0"/>
        <w:rPr>
          <w:sz w:val="20"/>
          <w:szCs w:val="20"/>
        </w:rPr>
      </w:pPr>
      <w:r w:rsidRPr="00A000C9">
        <w:rPr>
          <w:i/>
          <w:iCs/>
          <w:sz w:val="20"/>
          <w:szCs w:val="20"/>
        </w:rPr>
        <w:t xml:space="preserve">Чуракова Р.Г., Кудрова Л.Г. </w:t>
      </w:r>
      <w:r w:rsidRPr="00A000C9">
        <w:rPr>
          <w:sz w:val="20"/>
          <w:szCs w:val="20"/>
        </w:rPr>
        <w:t>Математика. Поурочное планирование. 4 класс. В 2 ч. — М.: Академкнига/Учебник.</w:t>
      </w:r>
    </w:p>
    <w:p w:rsidR="00CC37F2" w:rsidRPr="00A000C9" w:rsidRDefault="00CC37F2" w:rsidP="00CC37F2">
      <w:pPr>
        <w:autoSpaceDE w:val="0"/>
        <w:autoSpaceDN w:val="0"/>
        <w:adjustRightInd w:val="0"/>
        <w:rPr>
          <w:sz w:val="20"/>
          <w:szCs w:val="20"/>
        </w:rPr>
      </w:pPr>
      <w:r w:rsidRPr="00A000C9">
        <w:rPr>
          <w:i/>
          <w:iCs/>
          <w:sz w:val="20"/>
          <w:szCs w:val="20"/>
        </w:rPr>
        <w:t xml:space="preserve">Чекин А.Л. </w:t>
      </w:r>
      <w:r w:rsidRPr="00A000C9">
        <w:rPr>
          <w:sz w:val="20"/>
          <w:szCs w:val="20"/>
        </w:rPr>
        <w:t>Математика: 4 класс: методическое пособие для</w:t>
      </w:r>
    </w:p>
    <w:p w:rsidR="00CC37F2" w:rsidRPr="00A000C9" w:rsidRDefault="00CC37F2" w:rsidP="00CC37F2">
      <w:pPr>
        <w:autoSpaceDE w:val="0"/>
        <w:autoSpaceDN w:val="0"/>
        <w:adjustRightInd w:val="0"/>
        <w:rPr>
          <w:sz w:val="20"/>
          <w:szCs w:val="20"/>
        </w:rPr>
      </w:pPr>
      <w:r w:rsidRPr="00A000C9">
        <w:rPr>
          <w:sz w:val="20"/>
          <w:szCs w:val="20"/>
        </w:rPr>
        <w:t>учителя. — М.: Академкнига/Учебник.</w:t>
      </w:r>
    </w:p>
    <w:p w:rsidR="00CC37F2" w:rsidRPr="00A000C9" w:rsidRDefault="00CC37F2" w:rsidP="00CC37F2">
      <w:pPr>
        <w:autoSpaceDE w:val="0"/>
        <w:autoSpaceDN w:val="0"/>
        <w:adjustRightInd w:val="0"/>
        <w:rPr>
          <w:sz w:val="20"/>
          <w:szCs w:val="20"/>
        </w:rPr>
      </w:pPr>
      <w:r w:rsidRPr="00A000C9">
        <w:rPr>
          <w:i/>
          <w:iCs/>
          <w:sz w:val="20"/>
          <w:szCs w:val="20"/>
        </w:rPr>
        <w:t xml:space="preserve">Захарова О.А. </w:t>
      </w:r>
      <w:r w:rsidRPr="00A000C9">
        <w:rPr>
          <w:sz w:val="20"/>
          <w:szCs w:val="20"/>
        </w:rPr>
        <w:t>Проверочные работы по математике и технология организации коррекции знаний учащихся. 1–4 классы: Методическое пособие. — М.: Академкнига/Учебник.</w:t>
      </w:r>
    </w:p>
    <w:p w:rsidR="00C512E0" w:rsidRPr="00A000C9" w:rsidRDefault="00C512E0" w:rsidP="00CC37F2">
      <w:pPr>
        <w:autoSpaceDE w:val="0"/>
        <w:autoSpaceDN w:val="0"/>
        <w:adjustRightInd w:val="0"/>
        <w:rPr>
          <w:sz w:val="20"/>
          <w:szCs w:val="20"/>
        </w:rPr>
      </w:pPr>
    </w:p>
    <w:p w:rsidR="00C512E0" w:rsidRPr="00A000C9" w:rsidRDefault="00C512E0" w:rsidP="00C512E0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00C9">
        <w:rPr>
          <w:b/>
          <w:sz w:val="20"/>
          <w:szCs w:val="20"/>
        </w:rPr>
        <w:t>МАТЕРИАЛЬНО-ТЕХНИЧЕСКОЕ ОБЕСПЕЧЕНИЕ</w:t>
      </w:r>
    </w:p>
    <w:p w:rsidR="00C512E0" w:rsidRPr="00A000C9" w:rsidRDefault="00C512E0" w:rsidP="00CC37F2">
      <w:pPr>
        <w:autoSpaceDE w:val="0"/>
        <w:autoSpaceDN w:val="0"/>
        <w:adjustRightInd w:val="0"/>
        <w:rPr>
          <w:sz w:val="20"/>
          <w:szCs w:val="20"/>
        </w:rPr>
      </w:pPr>
    </w:p>
    <w:p w:rsidR="00CC37F2" w:rsidRPr="00A000C9" w:rsidRDefault="00CC37F2" w:rsidP="00CC37F2">
      <w:pPr>
        <w:shd w:val="clear" w:color="auto" w:fill="FFFFFF"/>
        <w:ind w:firstLine="709"/>
        <w:rPr>
          <w:b/>
          <w:sz w:val="20"/>
          <w:szCs w:val="20"/>
        </w:rPr>
      </w:pPr>
      <w:r w:rsidRPr="00A000C9">
        <w:rPr>
          <w:b/>
          <w:sz w:val="20"/>
          <w:szCs w:val="20"/>
        </w:rPr>
        <w:t>Рабочее место учителя:</w:t>
      </w:r>
    </w:p>
    <w:p w:rsidR="00CC37F2" w:rsidRPr="00A000C9" w:rsidRDefault="00CC37F2" w:rsidP="00CC37F2">
      <w:pPr>
        <w:shd w:val="clear" w:color="auto" w:fill="FFFFFF"/>
        <w:ind w:firstLine="709"/>
        <w:rPr>
          <w:sz w:val="20"/>
          <w:szCs w:val="20"/>
        </w:rPr>
      </w:pPr>
      <w:r w:rsidRPr="00A000C9">
        <w:rPr>
          <w:sz w:val="20"/>
          <w:szCs w:val="20"/>
        </w:rPr>
        <w:t>ноутбук;</w:t>
      </w:r>
    </w:p>
    <w:p w:rsidR="00CC37F2" w:rsidRPr="00A000C9" w:rsidRDefault="00CC37F2" w:rsidP="00CC37F2">
      <w:pPr>
        <w:shd w:val="clear" w:color="auto" w:fill="FFFFFF"/>
        <w:ind w:firstLine="709"/>
        <w:rPr>
          <w:sz w:val="20"/>
          <w:szCs w:val="20"/>
        </w:rPr>
      </w:pPr>
      <w:r w:rsidRPr="00A000C9">
        <w:rPr>
          <w:sz w:val="20"/>
          <w:szCs w:val="20"/>
        </w:rPr>
        <w:t>проектор;</w:t>
      </w:r>
    </w:p>
    <w:p w:rsidR="00CC37F2" w:rsidRPr="00A000C9" w:rsidRDefault="00CC37F2" w:rsidP="00CC37F2">
      <w:pPr>
        <w:shd w:val="clear" w:color="auto" w:fill="FFFFFF"/>
        <w:ind w:firstLine="709"/>
        <w:rPr>
          <w:sz w:val="20"/>
          <w:szCs w:val="20"/>
        </w:rPr>
      </w:pPr>
      <w:r w:rsidRPr="00A000C9">
        <w:rPr>
          <w:sz w:val="20"/>
          <w:szCs w:val="20"/>
        </w:rPr>
        <w:t>интерактивная доска;</w:t>
      </w:r>
    </w:p>
    <w:p w:rsidR="00CC37F2" w:rsidRPr="00A000C9" w:rsidRDefault="00CC37F2" w:rsidP="00CC37F2">
      <w:pPr>
        <w:shd w:val="clear" w:color="auto" w:fill="FFFFFF"/>
        <w:ind w:firstLine="709"/>
        <w:rPr>
          <w:sz w:val="20"/>
          <w:szCs w:val="20"/>
        </w:rPr>
      </w:pPr>
      <w:r w:rsidRPr="00A000C9">
        <w:rPr>
          <w:sz w:val="20"/>
          <w:szCs w:val="20"/>
        </w:rPr>
        <w:t>планшет;</w:t>
      </w:r>
    </w:p>
    <w:p w:rsidR="00CC37F2" w:rsidRPr="00A000C9" w:rsidRDefault="00CC37F2" w:rsidP="00CC37F2">
      <w:pPr>
        <w:shd w:val="clear" w:color="auto" w:fill="FFFFFF"/>
        <w:ind w:firstLine="709"/>
        <w:rPr>
          <w:sz w:val="20"/>
          <w:szCs w:val="20"/>
        </w:rPr>
      </w:pPr>
      <w:r w:rsidRPr="00A000C9">
        <w:rPr>
          <w:sz w:val="20"/>
          <w:szCs w:val="20"/>
        </w:rPr>
        <w:t>документ-камера;</w:t>
      </w:r>
    </w:p>
    <w:p w:rsidR="00CC37F2" w:rsidRPr="00A000C9" w:rsidRDefault="00CC37F2" w:rsidP="00CC37F2">
      <w:pPr>
        <w:shd w:val="clear" w:color="auto" w:fill="FFFFFF"/>
        <w:ind w:firstLine="709"/>
        <w:rPr>
          <w:sz w:val="20"/>
          <w:szCs w:val="20"/>
        </w:rPr>
      </w:pPr>
      <w:r w:rsidRPr="00A000C9">
        <w:rPr>
          <w:sz w:val="20"/>
          <w:szCs w:val="20"/>
        </w:rPr>
        <w:t>принтер.</w:t>
      </w:r>
    </w:p>
    <w:p w:rsidR="00CC37F2" w:rsidRPr="00A000C9" w:rsidRDefault="00CC37F2" w:rsidP="00CC37F2">
      <w:pPr>
        <w:shd w:val="clear" w:color="auto" w:fill="FFFFFF"/>
        <w:ind w:firstLine="709"/>
        <w:rPr>
          <w:sz w:val="20"/>
          <w:szCs w:val="20"/>
        </w:rPr>
      </w:pPr>
      <w:r w:rsidRPr="00A000C9">
        <w:rPr>
          <w:sz w:val="20"/>
          <w:szCs w:val="20"/>
        </w:rPr>
        <w:t xml:space="preserve">Мобильный класс: </w:t>
      </w:r>
      <w:proofErr w:type="spellStart"/>
      <w:r w:rsidRPr="00A000C9">
        <w:rPr>
          <w:sz w:val="20"/>
          <w:szCs w:val="20"/>
        </w:rPr>
        <w:t>нетбуки</w:t>
      </w:r>
      <w:proofErr w:type="spellEnd"/>
      <w:r w:rsidRPr="00A000C9">
        <w:rPr>
          <w:sz w:val="20"/>
          <w:szCs w:val="20"/>
        </w:rPr>
        <w:t xml:space="preserve"> для обучающихся</w:t>
      </w:r>
    </w:p>
    <w:p w:rsidR="00CC37F2" w:rsidRPr="00A000C9" w:rsidRDefault="00CC37F2" w:rsidP="00CC37F2">
      <w:pPr>
        <w:shd w:val="clear" w:color="auto" w:fill="FFFFFF"/>
        <w:ind w:firstLine="709"/>
        <w:rPr>
          <w:sz w:val="20"/>
          <w:szCs w:val="20"/>
        </w:rPr>
      </w:pPr>
      <w:r w:rsidRPr="00A000C9">
        <w:rPr>
          <w:sz w:val="20"/>
          <w:szCs w:val="20"/>
        </w:rPr>
        <w:t>Библиотека электронных презентаций.</w:t>
      </w:r>
    </w:p>
    <w:p w:rsidR="00CC37F2" w:rsidRPr="00A000C9" w:rsidRDefault="00CC37F2" w:rsidP="00CC37F2">
      <w:pPr>
        <w:shd w:val="clear" w:color="auto" w:fill="FFFFFF"/>
        <w:ind w:firstLine="709"/>
        <w:rPr>
          <w:sz w:val="20"/>
          <w:szCs w:val="20"/>
        </w:rPr>
      </w:pPr>
      <w:r w:rsidRPr="00A000C9">
        <w:rPr>
          <w:sz w:val="20"/>
          <w:szCs w:val="20"/>
        </w:rPr>
        <w:t xml:space="preserve"> Интерактивные тесты и тренажёры.</w:t>
      </w:r>
    </w:p>
    <w:p w:rsidR="00CC37F2" w:rsidRPr="00A000C9" w:rsidRDefault="00CC37F2" w:rsidP="00A000C9">
      <w:pPr>
        <w:shd w:val="clear" w:color="auto" w:fill="FFFFFF"/>
        <w:ind w:firstLine="709"/>
        <w:rPr>
          <w:sz w:val="20"/>
          <w:szCs w:val="20"/>
        </w:rPr>
      </w:pPr>
      <w:r w:rsidRPr="00A000C9">
        <w:rPr>
          <w:sz w:val="20"/>
          <w:szCs w:val="20"/>
        </w:rPr>
        <w:t>Интернет ресурсы.</w:t>
      </w:r>
    </w:p>
    <w:sectPr w:rsidR="00CC37F2" w:rsidRPr="00A000C9" w:rsidSect="00A000C9">
      <w:footerReference w:type="default" r:id="rId7"/>
      <w:pgSz w:w="16838" w:h="11906" w:orient="landscape"/>
      <w:pgMar w:top="567" w:right="1134" w:bottom="851" w:left="1134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A70" w:rsidRDefault="00DC0A70" w:rsidP="00C512E0">
      <w:r>
        <w:separator/>
      </w:r>
    </w:p>
  </w:endnote>
  <w:endnote w:type="continuationSeparator" w:id="0">
    <w:p w:rsidR="00DC0A70" w:rsidRDefault="00DC0A70" w:rsidP="00C51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31326"/>
      <w:docPartObj>
        <w:docPartGallery w:val="Page Numbers (Bottom of Page)"/>
        <w:docPartUnique/>
      </w:docPartObj>
    </w:sdtPr>
    <w:sdtContent>
      <w:p w:rsidR="00C512E0" w:rsidRDefault="00EA49DA">
        <w:pPr>
          <w:pStyle w:val="ab"/>
          <w:jc w:val="right"/>
        </w:pPr>
        <w:fldSimple w:instr=" PAGE   \* MERGEFORMAT ">
          <w:r w:rsidR="00A000C9">
            <w:rPr>
              <w:noProof/>
            </w:rPr>
            <w:t>45</w:t>
          </w:r>
        </w:fldSimple>
      </w:p>
    </w:sdtContent>
  </w:sdt>
  <w:p w:rsidR="00C512E0" w:rsidRDefault="00C512E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A70" w:rsidRDefault="00DC0A70" w:rsidP="00C512E0">
      <w:r>
        <w:separator/>
      </w:r>
    </w:p>
  </w:footnote>
  <w:footnote w:type="continuationSeparator" w:id="0">
    <w:p w:rsidR="00DC0A70" w:rsidRDefault="00DC0A70" w:rsidP="00C512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8047F"/>
    <w:multiLevelType w:val="hybridMultilevel"/>
    <w:tmpl w:val="03E85220"/>
    <w:lvl w:ilvl="0" w:tplc="A19C8672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  <w:cap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299A"/>
    <w:rsid w:val="00084105"/>
    <w:rsid w:val="000F23E5"/>
    <w:rsid w:val="00105031"/>
    <w:rsid w:val="00191B0B"/>
    <w:rsid w:val="00291816"/>
    <w:rsid w:val="002D386B"/>
    <w:rsid w:val="00330DC3"/>
    <w:rsid w:val="003B13AC"/>
    <w:rsid w:val="003B509E"/>
    <w:rsid w:val="00416B51"/>
    <w:rsid w:val="005C02AB"/>
    <w:rsid w:val="0083398E"/>
    <w:rsid w:val="00A000C9"/>
    <w:rsid w:val="00AE0AAD"/>
    <w:rsid w:val="00C10AF7"/>
    <w:rsid w:val="00C2359C"/>
    <w:rsid w:val="00C512E0"/>
    <w:rsid w:val="00C908C7"/>
    <w:rsid w:val="00CC37F2"/>
    <w:rsid w:val="00DC0A70"/>
    <w:rsid w:val="00EA49DA"/>
    <w:rsid w:val="00F0299A"/>
    <w:rsid w:val="00F45058"/>
    <w:rsid w:val="00F707A3"/>
    <w:rsid w:val="00FD2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99A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3398E"/>
    <w:pPr>
      <w:keepNext/>
      <w:outlineLvl w:val="0"/>
    </w:pPr>
    <w:rPr>
      <w:rFonts w:eastAsia="Times New Roman"/>
      <w:sz w:val="28"/>
      <w:u w:val="single"/>
    </w:rPr>
  </w:style>
  <w:style w:type="paragraph" w:styleId="2">
    <w:name w:val="heading 2"/>
    <w:basedOn w:val="a"/>
    <w:next w:val="a"/>
    <w:link w:val="20"/>
    <w:qFormat/>
    <w:rsid w:val="0083398E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398E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83398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330DC3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98E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83398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83398E"/>
    <w:rPr>
      <w:rFonts w:ascii="Arial" w:eastAsia="Times New Roman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83398E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a3">
    <w:name w:val="Title"/>
    <w:basedOn w:val="a"/>
    <w:link w:val="a4"/>
    <w:qFormat/>
    <w:rsid w:val="0083398E"/>
    <w:pPr>
      <w:jc w:val="center"/>
    </w:pPr>
    <w:rPr>
      <w:rFonts w:eastAsia="Times New Roman"/>
      <w:b/>
      <w:bCs/>
      <w:sz w:val="28"/>
    </w:rPr>
  </w:style>
  <w:style w:type="character" w:customStyle="1" w:styleId="a4">
    <w:name w:val="Название Знак"/>
    <w:basedOn w:val="a0"/>
    <w:link w:val="a3"/>
    <w:rsid w:val="0083398E"/>
    <w:rPr>
      <w:rFonts w:ascii="Times New Roman" w:eastAsia="Times New Roman" w:hAnsi="Times New Roman"/>
      <w:b/>
      <w:bCs/>
      <w:sz w:val="28"/>
      <w:szCs w:val="24"/>
    </w:rPr>
  </w:style>
  <w:style w:type="paragraph" w:styleId="a5">
    <w:name w:val="No Spacing"/>
    <w:link w:val="a6"/>
    <w:uiPriority w:val="1"/>
    <w:qFormat/>
    <w:rsid w:val="0083398E"/>
    <w:rPr>
      <w:rFonts w:eastAsia="Times New Roman"/>
      <w:sz w:val="22"/>
      <w:szCs w:val="22"/>
      <w:lang w:eastAsia="en-US"/>
    </w:rPr>
  </w:style>
  <w:style w:type="character" w:customStyle="1" w:styleId="a6">
    <w:name w:val="Без интервала Знак"/>
    <w:basedOn w:val="a0"/>
    <w:link w:val="a5"/>
    <w:uiPriority w:val="1"/>
    <w:rsid w:val="0083398E"/>
    <w:rPr>
      <w:rFonts w:eastAsia="Times New Roman"/>
      <w:sz w:val="22"/>
      <w:szCs w:val="22"/>
      <w:lang w:eastAsia="en-US"/>
    </w:rPr>
  </w:style>
  <w:style w:type="paragraph" w:styleId="a7">
    <w:name w:val="List Paragraph"/>
    <w:basedOn w:val="a"/>
    <w:qFormat/>
    <w:rsid w:val="0083398E"/>
    <w:pPr>
      <w:ind w:left="720"/>
      <w:contextualSpacing/>
    </w:pPr>
    <w:rPr>
      <w:rFonts w:eastAsia="Times New Roman"/>
    </w:rPr>
  </w:style>
  <w:style w:type="character" w:customStyle="1" w:styleId="a8">
    <w:name w:val="Основной текст Знак"/>
    <w:link w:val="a9"/>
    <w:locked/>
    <w:rsid w:val="00105031"/>
    <w:rPr>
      <w:shd w:val="clear" w:color="auto" w:fill="FFFFFF"/>
    </w:rPr>
  </w:style>
  <w:style w:type="paragraph" w:styleId="a9">
    <w:name w:val="Body Text"/>
    <w:basedOn w:val="a"/>
    <w:link w:val="a8"/>
    <w:rsid w:val="00105031"/>
    <w:pPr>
      <w:shd w:val="clear" w:color="auto" w:fill="FFFFFF"/>
      <w:spacing w:before="180" w:after="1920" w:line="283" w:lineRule="exact"/>
      <w:jc w:val="center"/>
    </w:pPr>
    <w:rPr>
      <w:rFonts w:ascii="Calibri" w:hAnsi="Calibri"/>
      <w:sz w:val="20"/>
      <w:szCs w:val="20"/>
      <w:shd w:val="clear" w:color="auto" w:fill="FFFFFF"/>
    </w:rPr>
  </w:style>
  <w:style w:type="character" w:customStyle="1" w:styleId="11">
    <w:name w:val="Основной текст Знак1"/>
    <w:basedOn w:val="a0"/>
    <w:link w:val="a9"/>
    <w:uiPriority w:val="99"/>
    <w:semiHidden/>
    <w:rsid w:val="00105031"/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330DC3"/>
    <w:rPr>
      <w:rFonts w:ascii="Cambria" w:hAnsi="Cambria"/>
      <w:color w:val="404040"/>
    </w:rPr>
  </w:style>
  <w:style w:type="table" w:styleId="aa">
    <w:name w:val="Table Grid"/>
    <w:basedOn w:val="a1"/>
    <w:rsid w:val="00330DC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330DC3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ParagraphStyle">
    <w:name w:val="Paragraph Style"/>
    <w:rsid w:val="00330DC3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en-US"/>
    </w:rPr>
  </w:style>
  <w:style w:type="paragraph" w:styleId="31">
    <w:name w:val="Body Text 3"/>
    <w:basedOn w:val="a"/>
    <w:link w:val="32"/>
    <w:semiHidden/>
    <w:rsid w:val="00330DC3"/>
    <w:rPr>
      <w:rFonts w:ascii="Arial" w:hAnsi="Arial" w:cs="Arial"/>
      <w:b/>
      <w:bCs/>
      <w:i/>
      <w:iCs/>
      <w:sz w:val="22"/>
      <w:szCs w:val="22"/>
    </w:rPr>
  </w:style>
  <w:style w:type="character" w:customStyle="1" w:styleId="32">
    <w:name w:val="Основной текст 3 Знак"/>
    <w:basedOn w:val="a0"/>
    <w:link w:val="31"/>
    <w:semiHidden/>
    <w:rsid w:val="00330DC3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12">
    <w:name w:val="Font Style12"/>
    <w:basedOn w:val="a0"/>
    <w:rsid w:val="00330DC3"/>
    <w:rPr>
      <w:rFonts w:ascii="Calibri" w:hAnsi="Calibri" w:cs="Calibri"/>
      <w:sz w:val="22"/>
      <w:szCs w:val="22"/>
    </w:rPr>
  </w:style>
  <w:style w:type="paragraph" w:styleId="ab">
    <w:name w:val="footer"/>
    <w:basedOn w:val="a"/>
    <w:link w:val="ac"/>
    <w:uiPriority w:val="99"/>
    <w:rsid w:val="00330DC3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330DC3"/>
    <w:rPr>
      <w:rFonts w:eastAsia="Times New Roman"/>
      <w:sz w:val="22"/>
      <w:szCs w:val="22"/>
      <w:lang w:eastAsia="en-US"/>
    </w:rPr>
  </w:style>
  <w:style w:type="character" w:styleId="ad">
    <w:name w:val="page number"/>
    <w:basedOn w:val="a0"/>
    <w:rsid w:val="00330DC3"/>
  </w:style>
  <w:style w:type="paragraph" w:styleId="ae">
    <w:name w:val="header"/>
    <w:basedOn w:val="a"/>
    <w:link w:val="af"/>
    <w:semiHidden/>
    <w:rsid w:val="00330DC3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semiHidden/>
    <w:rsid w:val="00330DC3"/>
    <w:rPr>
      <w:sz w:val="22"/>
      <w:szCs w:val="22"/>
      <w:lang w:eastAsia="en-US"/>
    </w:rPr>
  </w:style>
  <w:style w:type="paragraph" w:customStyle="1" w:styleId="13">
    <w:name w:val="Абзац списка1"/>
    <w:basedOn w:val="a"/>
    <w:rsid w:val="00330DC3"/>
    <w:pPr>
      <w:widowControl w:val="0"/>
      <w:autoSpaceDE w:val="0"/>
      <w:autoSpaceDN w:val="0"/>
      <w:adjustRightInd w:val="0"/>
      <w:ind w:left="720"/>
      <w:contextualSpacing/>
    </w:pPr>
    <w:rPr>
      <w:rFonts w:ascii="Courier New" w:eastAsia="Times New Roman" w:hAnsi="Courier New" w:cs="Courier New"/>
      <w:sz w:val="20"/>
      <w:szCs w:val="20"/>
    </w:rPr>
  </w:style>
  <w:style w:type="paragraph" w:styleId="af0">
    <w:name w:val="Body Text Indent"/>
    <w:basedOn w:val="a"/>
    <w:link w:val="af1"/>
    <w:rsid w:val="00330DC3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330DC3"/>
    <w:rPr>
      <w:rFonts w:ascii="Times New Roman" w:hAnsi="Times New Roman"/>
      <w:sz w:val="24"/>
      <w:szCs w:val="24"/>
    </w:rPr>
  </w:style>
  <w:style w:type="paragraph" w:styleId="af2">
    <w:name w:val="Normal (Web)"/>
    <w:basedOn w:val="a"/>
    <w:rsid w:val="00330DC3"/>
    <w:pPr>
      <w:spacing w:before="100" w:beforeAutospacing="1" w:after="100" w:afterAutospacing="1"/>
    </w:pPr>
    <w:rPr>
      <w:rFonts w:ascii="Calibri" w:hAnsi="Calibri"/>
      <w:lang w:val="en-US" w:eastAsia="en-US"/>
    </w:rPr>
  </w:style>
  <w:style w:type="paragraph" w:customStyle="1" w:styleId="msonormalbullet2gif">
    <w:name w:val="msonormalbullet2.gif"/>
    <w:basedOn w:val="a"/>
    <w:rsid w:val="00330DC3"/>
    <w:pPr>
      <w:spacing w:before="100" w:beforeAutospacing="1" w:after="100" w:afterAutospacing="1"/>
    </w:pPr>
  </w:style>
  <w:style w:type="paragraph" w:customStyle="1" w:styleId="21">
    <w:name w:val="Абзац списка2"/>
    <w:basedOn w:val="a"/>
    <w:rsid w:val="00330DC3"/>
    <w:pPr>
      <w:widowControl w:val="0"/>
      <w:autoSpaceDE w:val="0"/>
      <w:autoSpaceDN w:val="0"/>
      <w:adjustRightInd w:val="0"/>
      <w:ind w:left="720"/>
      <w:contextualSpacing/>
    </w:pPr>
  </w:style>
  <w:style w:type="character" w:customStyle="1" w:styleId="4">
    <w:name w:val="Знак Знак4"/>
    <w:basedOn w:val="a0"/>
    <w:rsid w:val="00330DC3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3">
    <w:name w:val="Знак"/>
    <w:basedOn w:val="a"/>
    <w:rsid w:val="00330DC3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8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46</Pages>
  <Words>16684</Words>
  <Characters>95099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</cp:lastModifiedBy>
  <cp:revision>12</cp:revision>
  <cp:lastPrinted>2014-10-01T19:46:00Z</cp:lastPrinted>
  <dcterms:created xsi:type="dcterms:W3CDTF">2014-10-01T18:52:00Z</dcterms:created>
  <dcterms:modified xsi:type="dcterms:W3CDTF">2015-09-06T19:15:00Z</dcterms:modified>
</cp:coreProperties>
</file>