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7" w:rsidRPr="00684283" w:rsidRDefault="00927577" w:rsidP="006842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>Харитонова  Ирина  Анатольевна,</w:t>
      </w:r>
    </w:p>
    <w:p w:rsidR="00927577" w:rsidRPr="00684283" w:rsidRDefault="00927577" w:rsidP="006842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>учитель  начальных  классов, высшей  кв. категории</w:t>
      </w:r>
    </w:p>
    <w:p w:rsidR="00927577" w:rsidRPr="00684283" w:rsidRDefault="00927577" w:rsidP="006842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7577" w:rsidRPr="00684283" w:rsidRDefault="00927577" w:rsidP="006842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>муниципального  бюджетного  образовательного  учреждения  муниципального  образования "Город  Архангельск" "Средняя  общеобразовательная  школа № 37"</w:t>
      </w:r>
    </w:p>
    <w:p w:rsidR="00927577" w:rsidRPr="00684283" w:rsidRDefault="00927577" w:rsidP="006842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7577" w:rsidRPr="00684283" w:rsidRDefault="00927577" w:rsidP="00684283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>Семинар</w:t>
      </w:r>
    </w:p>
    <w:p w:rsidR="00927577" w:rsidRPr="00684283" w:rsidRDefault="00927577" w:rsidP="00684283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84283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684283">
        <w:rPr>
          <w:rFonts w:ascii="Times New Roman" w:hAnsi="Times New Roman" w:cs="Times New Roman"/>
          <w:sz w:val="24"/>
          <w:szCs w:val="24"/>
        </w:rPr>
        <w:t xml:space="preserve"> – оценочная  деятельность в  образовательном  процессе начальной  школы </w:t>
      </w:r>
      <w:r w:rsidRPr="0068428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27577" w:rsidRPr="00684283" w:rsidRDefault="00927577" w:rsidP="006842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021F" w:rsidRPr="00684283" w:rsidRDefault="00FC021F" w:rsidP="006842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927577" w:rsidRPr="00684283" w:rsidRDefault="00927577" w:rsidP="00684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 xml:space="preserve"> Формирование  контрольно-оценочной деятельности в 1 классе</w:t>
      </w:r>
    </w:p>
    <w:p w:rsidR="00E627E1" w:rsidRPr="00684283" w:rsidRDefault="00E627E1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Оценка результатов учебно-познавательной деятельности младших школьников в современной школе осуществляется учителем, который дает оценку ребенку с позиций эталона, при этом старается научить каждого элементарному оцениванию. Оценка есть определение качества достигнутых школьником результатов обучения.</w:t>
      </w:r>
    </w:p>
    <w:p w:rsidR="00FC021F" w:rsidRPr="00684283" w:rsidRDefault="00FC021F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b/>
          <w:sz w:val="24"/>
          <w:szCs w:val="24"/>
        </w:rPr>
        <w:t>Слайд 2</w:t>
      </w:r>
    </w:p>
    <w:p w:rsidR="00372626" w:rsidRPr="00684283" w:rsidRDefault="00372626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На разных этапах начального образования последовательно решаются задачи контрольно-оценочной деятельности учащихся и учителя.</w:t>
      </w:r>
    </w:p>
    <w:p w:rsidR="0002324C" w:rsidRPr="00684283" w:rsidRDefault="0002324C" w:rsidP="00684283">
      <w:pPr>
        <w:pStyle w:val="a5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4283">
        <w:rPr>
          <w:rFonts w:ascii="Times New Roman" w:hAnsi="Times New Roman"/>
          <w:b/>
          <w:sz w:val="24"/>
          <w:szCs w:val="24"/>
        </w:rPr>
        <w:t>Этапы</w:t>
      </w:r>
      <w:r w:rsidRPr="00684283">
        <w:rPr>
          <w:rFonts w:ascii="Times New Roman" w:hAnsi="Times New Roman"/>
          <w:sz w:val="24"/>
          <w:szCs w:val="24"/>
        </w:rPr>
        <w:t xml:space="preserve"> становления действий контроля и оценки </w:t>
      </w:r>
    </w:p>
    <w:tbl>
      <w:tblPr>
        <w:tblStyle w:val="a7"/>
        <w:tblW w:w="8376" w:type="dxa"/>
        <w:tblInd w:w="720" w:type="dxa"/>
        <w:tblLook w:val="04A0" w:firstRow="1" w:lastRow="0" w:firstColumn="1" w:lastColumn="0" w:noHBand="0" w:noVBand="1"/>
      </w:tblPr>
      <w:tblGrid>
        <w:gridCol w:w="2082"/>
        <w:gridCol w:w="3620"/>
        <w:gridCol w:w="2674"/>
      </w:tblGrid>
      <w:tr w:rsidR="0002324C" w:rsidRPr="00684283" w:rsidTr="0002324C">
        <w:tc>
          <w:tcPr>
            <w:tcW w:w="2082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3620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674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</w:tr>
      <w:tr w:rsidR="0002324C" w:rsidRPr="00684283" w:rsidTr="0002324C">
        <w:tc>
          <w:tcPr>
            <w:tcW w:w="2082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 xml:space="preserve">переход от </w:t>
            </w:r>
            <w:proofErr w:type="gramStart"/>
            <w:r w:rsidRPr="00684283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68428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684283">
              <w:rPr>
                <w:rFonts w:ascii="Times New Roman" w:hAnsi="Times New Roman"/>
                <w:b/>
                <w:sz w:val="24"/>
                <w:szCs w:val="24"/>
              </w:rPr>
              <w:t>школьному</w:t>
            </w:r>
            <w:r w:rsidRPr="00684283">
              <w:rPr>
                <w:rFonts w:ascii="Times New Roman" w:hAnsi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620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совершенствование форм и способов контроля и оценки в условиях формирования классного сообщества</w:t>
            </w:r>
          </w:p>
        </w:tc>
        <w:tc>
          <w:tcPr>
            <w:tcW w:w="2674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 xml:space="preserve">рефлексивный –– переход от начальной школы </w:t>
            </w:r>
            <w:proofErr w:type="gramStart"/>
            <w:r w:rsidRPr="006842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283">
              <w:rPr>
                <w:rFonts w:ascii="Times New Roman" w:hAnsi="Times New Roman"/>
                <w:sz w:val="24"/>
                <w:szCs w:val="24"/>
              </w:rPr>
              <w:t xml:space="preserve"> основной</w:t>
            </w:r>
          </w:p>
        </w:tc>
      </w:tr>
      <w:tr w:rsidR="0002324C" w:rsidRPr="00684283" w:rsidTr="0002324C">
        <w:tc>
          <w:tcPr>
            <w:tcW w:w="2082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3620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2-й класс – первое полугодие 4-го класса</w:t>
            </w:r>
          </w:p>
        </w:tc>
        <w:tc>
          <w:tcPr>
            <w:tcW w:w="2674" w:type="dxa"/>
          </w:tcPr>
          <w:p w:rsidR="0002324C" w:rsidRPr="00684283" w:rsidRDefault="0002324C" w:rsidP="0068428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3">
              <w:rPr>
                <w:rFonts w:ascii="Times New Roman" w:hAnsi="Times New Roman"/>
                <w:sz w:val="24"/>
                <w:szCs w:val="24"/>
              </w:rPr>
              <w:t>второе полугодие 4-го класса – 5-й класс</w:t>
            </w:r>
          </w:p>
        </w:tc>
      </w:tr>
    </w:tbl>
    <w:p w:rsidR="00927577" w:rsidRPr="00684283" w:rsidRDefault="00927577" w:rsidP="00684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>Контрольно-оценочная деятельность в 1 классе</w:t>
      </w:r>
    </w:p>
    <w:p w:rsidR="00927577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Рассмотрим </w:t>
      </w:r>
      <w:r w:rsidR="0074716E" w:rsidRPr="00684283">
        <w:rPr>
          <w:rFonts w:ascii="Times New Roman" w:hAnsi="Times New Roman"/>
          <w:color w:val="000000"/>
          <w:sz w:val="24"/>
          <w:szCs w:val="24"/>
        </w:rPr>
        <w:t>приёмы формирования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контрольно-оценочной деятельности младших школьников в 1 классе.</w:t>
      </w:r>
    </w:p>
    <w:p w:rsidR="00927577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Основная </w:t>
      </w:r>
      <w:r w:rsidRPr="00684283">
        <w:rPr>
          <w:rFonts w:ascii="Times New Roman" w:hAnsi="Times New Roman"/>
          <w:b/>
          <w:color w:val="000000"/>
          <w:sz w:val="24"/>
          <w:szCs w:val="24"/>
        </w:rPr>
        <w:t>цель 1-го класса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в части формирования контрольно-оценочной деятельности – научить учащихся сопоставлять свои действия с заданным образцом</w:t>
      </w:r>
      <w:r w:rsidR="008824F1" w:rsidRPr="00684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(не обязательно, чтобы образец был правильным: в качестве образца может выступить чужое действие, независимо от его правильности). Дети должны научиться обнаруживать совпадение, сходство, различие. Научиться договариваться о выборе образца для сопоставления. Постепенно переходить от очень детального поэлементного сопоставления к менее </w:t>
      </w:r>
      <w:proofErr w:type="gramStart"/>
      <w:r w:rsidRPr="00684283">
        <w:rPr>
          <w:rFonts w:ascii="Times New Roman" w:hAnsi="Times New Roman"/>
          <w:color w:val="000000"/>
          <w:sz w:val="24"/>
          <w:szCs w:val="24"/>
        </w:rPr>
        <w:t>детальному</w:t>
      </w:r>
      <w:proofErr w:type="gramEnd"/>
      <w:r w:rsidRPr="00684283">
        <w:rPr>
          <w:rFonts w:ascii="Times New Roman" w:hAnsi="Times New Roman"/>
          <w:color w:val="000000"/>
          <w:sz w:val="24"/>
          <w:szCs w:val="24"/>
        </w:rPr>
        <w:t xml:space="preserve">. Центральное место в деятельности учащихся на этом этапе образования отводится </w:t>
      </w:r>
      <w:r w:rsidRPr="00684283">
        <w:rPr>
          <w:rFonts w:ascii="Times New Roman" w:hAnsi="Times New Roman"/>
          <w:b/>
          <w:color w:val="000000"/>
          <w:sz w:val="24"/>
          <w:szCs w:val="24"/>
        </w:rPr>
        <w:t>пооперационному контролю</w:t>
      </w:r>
      <w:r w:rsidRPr="00684283">
        <w:rPr>
          <w:rFonts w:ascii="Times New Roman" w:hAnsi="Times New Roman"/>
          <w:color w:val="000000"/>
          <w:sz w:val="24"/>
          <w:szCs w:val="24"/>
        </w:rPr>
        <w:t>.</w:t>
      </w:r>
    </w:p>
    <w:p w:rsidR="00FC021F" w:rsidRPr="00684283" w:rsidRDefault="00FC021F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b/>
          <w:sz w:val="24"/>
          <w:szCs w:val="24"/>
        </w:rPr>
        <w:t>Слайд 3</w:t>
      </w:r>
    </w:p>
    <w:p w:rsidR="00927577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В оценочной деятельности в 1-м классе закладывается </w:t>
      </w:r>
      <w:r w:rsidRPr="00684283">
        <w:rPr>
          <w:rFonts w:ascii="Times New Roman" w:hAnsi="Times New Roman"/>
          <w:i/>
          <w:color w:val="000000"/>
          <w:sz w:val="24"/>
          <w:szCs w:val="24"/>
        </w:rPr>
        <w:t>два вида оценки</w:t>
      </w:r>
      <w:r w:rsidRPr="00684283">
        <w:rPr>
          <w:rFonts w:ascii="Times New Roman" w:hAnsi="Times New Roman"/>
          <w:color w:val="000000"/>
          <w:sz w:val="24"/>
          <w:szCs w:val="24"/>
        </w:rPr>
        <w:t>:</w:t>
      </w:r>
    </w:p>
    <w:p w:rsidR="007B7EA9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684283">
        <w:rPr>
          <w:rFonts w:ascii="Times New Roman" w:hAnsi="Times New Roman"/>
          <w:b/>
          <w:color w:val="000000"/>
          <w:sz w:val="24"/>
          <w:szCs w:val="24"/>
        </w:rPr>
        <w:t>Ретроспективная</w:t>
      </w:r>
      <w:r w:rsidR="007B7EA9" w:rsidRPr="006842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/>
          <w:color w:val="000000"/>
          <w:sz w:val="24"/>
          <w:szCs w:val="24"/>
        </w:rPr>
        <w:t>оценка</w:t>
      </w:r>
      <w:r w:rsidR="007B7EA9" w:rsidRPr="00684283">
        <w:rPr>
          <w:rFonts w:ascii="Times New Roman" w:hAnsi="Times New Roman"/>
          <w:color w:val="000000"/>
          <w:sz w:val="24"/>
          <w:szCs w:val="24"/>
        </w:rPr>
        <w:t>,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при которой самооценка ученика предшествует учительской оценке. Несовпадение этих оценок становится предметом обсуждения, что порождает, с одной стороны, работу над критериями оценки, с другой стороны, позволяет оформить действия самоконтроля учащихся как особую (специальную) задачу. На этом этапе обучения появляются различные формы фиксации оценки по заданным критериям (линеечки, оценочные листы и т.п.), проводятся специальные учебные занятия по отработке способов контроля и оценки. </w:t>
      </w:r>
    </w:p>
    <w:p w:rsidR="007B7EA9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Все проверочные работы имеют следующие этапы проведения: </w:t>
      </w:r>
    </w:p>
    <w:p w:rsidR="007B7EA9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выполнение самой работы, </w:t>
      </w:r>
    </w:p>
    <w:p w:rsidR="007B7EA9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выработка критериев, </w:t>
      </w:r>
    </w:p>
    <w:p w:rsidR="007B7EA9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оценка учащимися своей работы по заданным критериям, </w:t>
      </w:r>
    </w:p>
    <w:p w:rsidR="007B7EA9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проверка учителем и его оценка по тем же критериям работ учащихся, </w:t>
      </w:r>
    </w:p>
    <w:p w:rsidR="007B7EA9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соотнесение оценки учителя и оценки учащихся, </w:t>
      </w:r>
    </w:p>
    <w:p w:rsidR="00927577" w:rsidRPr="00684283" w:rsidRDefault="00927577" w:rsidP="00684283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обнаружение расхождений в оценке.</w:t>
      </w:r>
    </w:p>
    <w:p w:rsidR="00927577" w:rsidRPr="00684283" w:rsidRDefault="00927577" w:rsidP="006842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Необходимо специально отметить, что в первом классе для </w:t>
      </w:r>
      <w:proofErr w:type="spellStart"/>
      <w:r w:rsidRPr="00684283">
        <w:rPr>
          <w:rFonts w:ascii="Times New Roman" w:hAnsi="Times New Roman"/>
          <w:color w:val="000000"/>
          <w:sz w:val="24"/>
          <w:szCs w:val="24"/>
        </w:rPr>
        <w:t>самооценивания</w:t>
      </w:r>
      <w:proofErr w:type="spellEnd"/>
      <w:r w:rsidRPr="00684283">
        <w:rPr>
          <w:rFonts w:ascii="Times New Roman" w:hAnsi="Times New Roman"/>
          <w:color w:val="000000"/>
          <w:sz w:val="24"/>
          <w:szCs w:val="24"/>
        </w:rPr>
        <w:t xml:space="preserve"> выбираются только такие задания, где существует объективный </w:t>
      </w:r>
      <w:r w:rsidRPr="00684283">
        <w:rPr>
          <w:rFonts w:ascii="Times New Roman" w:hAnsi="Times New Roman"/>
          <w:b/>
          <w:color w:val="000000"/>
          <w:sz w:val="24"/>
          <w:szCs w:val="24"/>
        </w:rPr>
        <w:t>однозначный критерий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оценивания и не выбираются те, где неизбежна субъективность оценки (например, красота, аккуратность выполнения работы);</w:t>
      </w:r>
    </w:p>
    <w:p w:rsidR="008824F1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Рефлексивная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оценка</w:t>
      </w:r>
      <w:r w:rsidR="00372626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2626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знания о собственном знании и незнании, о собственных возможностях и ограничениях</w:t>
      </w:r>
      <w:r w:rsidR="00372626" w:rsidRPr="006842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626" w:rsidRPr="0068428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Основой рефлексивной оценки</w:t>
      </w:r>
      <w:r w:rsidR="00372626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две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способности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824F1" w:rsidRPr="00684283" w:rsidRDefault="008824F1" w:rsidP="00684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7577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видеть себя со стороны, не считать свою точку зрения единственно возможной; </w:t>
      </w:r>
    </w:p>
    <w:p w:rsidR="008824F1" w:rsidRPr="00684283" w:rsidRDefault="008824F1" w:rsidP="00684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7577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анализировать собственные действия. </w:t>
      </w:r>
    </w:p>
    <w:p w:rsidR="00927577" w:rsidRPr="00684283" w:rsidRDefault="00927577" w:rsidP="00684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>Учащиеся должны иметь право на сомнение и незнан</w:t>
      </w:r>
      <w:r w:rsidR="007B7EA9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ие.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Создается система заданий, специально направленных на обучение ребенка отделять известное от неизвестного. </w:t>
      </w:r>
    </w:p>
    <w:p w:rsidR="00927577" w:rsidRPr="00684283" w:rsidRDefault="00FC021F" w:rsidP="006842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основными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педагогическими условиями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разворачивания контрольно-оценочной деятельности младших школьников должны стать:</w:t>
      </w:r>
    </w:p>
    <w:p w:rsidR="00927577" w:rsidRPr="00684283" w:rsidRDefault="00927577" w:rsidP="00684283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4283">
        <w:rPr>
          <w:rFonts w:ascii="Times New Roman" w:hAnsi="Times New Roman"/>
          <w:b/>
          <w:color w:val="000000"/>
          <w:sz w:val="24"/>
          <w:szCs w:val="24"/>
        </w:rPr>
        <w:t>безотметочная</w:t>
      </w:r>
      <w:proofErr w:type="spellEnd"/>
      <w:r w:rsidRPr="00684283">
        <w:rPr>
          <w:rFonts w:ascii="Times New Roman" w:hAnsi="Times New Roman"/>
          <w:b/>
          <w:color w:val="000000"/>
          <w:sz w:val="24"/>
          <w:szCs w:val="24"/>
        </w:rPr>
        <w:t xml:space="preserve"> система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оценочная как основа, с одной стороны, для изменения учебной мотивации школьников в сторону увеличения учебно-познавательной составляющей, с другой стороны, построения контрольно-оценочной самостоятельности младших школьников;</w:t>
      </w:r>
    </w:p>
    <w:p w:rsidR="00927577" w:rsidRPr="00684283" w:rsidRDefault="00927577" w:rsidP="00684283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b/>
          <w:color w:val="000000"/>
          <w:sz w:val="24"/>
          <w:szCs w:val="24"/>
        </w:rPr>
        <w:t>деятельностный подход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 в организации образовательного процесса. Контроль и оценка начальной школе могут рассматриваться только в контексте учебной (учебно-познавательной) деятельности школьников как особые действия, направленные на эффективное управление ею, как структурные компоненты учебной деятельности, они являются ведущими, определяющими, «запускающими» всю педагогическую технологию организации образовательного процесса и сопровождающими его до получения конечного результата в учебной деятельности;</w:t>
      </w:r>
    </w:p>
    <w:p w:rsidR="00927577" w:rsidRPr="00684283" w:rsidRDefault="00927577" w:rsidP="00684283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b/>
          <w:color w:val="000000"/>
          <w:sz w:val="24"/>
          <w:szCs w:val="24"/>
        </w:rPr>
        <w:t>поисково-исследовательский тип предметного содержания</w:t>
      </w:r>
      <w:r w:rsidRPr="00684283">
        <w:rPr>
          <w:rFonts w:ascii="Times New Roman" w:hAnsi="Times New Roman"/>
          <w:color w:val="000000"/>
          <w:sz w:val="24"/>
          <w:szCs w:val="24"/>
        </w:rPr>
        <w:t>, ориентированный на решение системы учебных (проблемных) задач, ориентированных на поиск и конструирование разных способов учебно-познавательной деятельности;</w:t>
      </w:r>
    </w:p>
    <w:p w:rsidR="00927577" w:rsidRPr="00684283" w:rsidRDefault="00927577" w:rsidP="00684283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b/>
          <w:color w:val="000000"/>
          <w:sz w:val="24"/>
          <w:szCs w:val="24"/>
        </w:rPr>
        <w:t xml:space="preserve">ориентация </w:t>
      </w:r>
      <w:r w:rsidRPr="00684283">
        <w:rPr>
          <w:rFonts w:ascii="Times New Roman" w:hAnsi="Times New Roman"/>
          <w:color w:val="000000"/>
          <w:sz w:val="24"/>
          <w:szCs w:val="24"/>
        </w:rPr>
        <w:t xml:space="preserve">в педагогической деятельности не на методы обучения, а </w:t>
      </w:r>
      <w:r w:rsidRPr="00684283">
        <w:rPr>
          <w:rFonts w:ascii="Times New Roman" w:hAnsi="Times New Roman"/>
          <w:b/>
          <w:color w:val="000000"/>
          <w:sz w:val="24"/>
          <w:szCs w:val="24"/>
        </w:rPr>
        <w:t>на методы учения школьников</w:t>
      </w:r>
      <w:r w:rsidRPr="00684283">
        <w:rPr>
          <w:rFonts w:ascii="Times New Roman" w:hAnsi="Times New Roman"/>
          <w:color w:val="000000"/>
          <w:sz w:val="24"/>
          <w:szCs w:val="24"/>
        </w:rPr>
        <w:t>, направленные на формирование желания и основы умения учиться.</w:t>
      </w:r>
    </w:p>
    <w:p w:rsidR="00915468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Успешность оценивания определяется его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систематичностью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оценен был </w:t>
      </w:r>
      <w:r w:rsidRPr="00684283">
        <w:rPr>
          <w:rFonts w:ascii="Times New Roman" w:hAnsi="Times New Roman" w:cs="Times New Roman"/>
          <w:color w:val="000000"/>
          <w:sz w:val="24"/>
          <w:szCs w:val="24"/>
          <w:u w:val="single"/>
        </w:rPr>
        <w:t>каждый вид деятельности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</w:t>
      </w:r>
      <w:r w:rsidRPr="00684283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каждом ее этапе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3C8D" w:rsidRPr="00684283" w:rsidRDefault="00803C8D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учитель оценивает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итоги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ребенка (ответил на вопрос, решил задачу, выделил орфограмму т.п.). Системность же оценивания предполагает не только оценку результата, но и оценку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принятия инструкции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(правильно ли понял, что делать), оценку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(правильно ли выделил последовательность действий), оценку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хода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(туда ли движется при выполнении).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Именно систематичность в оценивании обеспечивает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понимание критериев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и создает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базу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детьми своего труда. Систематичность предполагает также организацию оценивания на всех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этапах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урока. Оптимальным является оценивание на каждом этапе: постановки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(как приняли цель и на что обратить внимание),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повторения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(что хорошо усвоено, над чем еще поработать и как),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изучения нового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(что усвоено, где трудно и почему),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закрепления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(что получается и где нужна помощь), подведения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(что удачно, а где есть затруднения).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организация оценивания в условиях </w:t>
      </w:r>
      <w:proofErr w:type="spell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базируется на следующих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требованиях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1) оценивание должно начинаться с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первого дня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2) при оценивании необходимо опираться на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успех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927577" w:rsidRPr="00684283" w:rsidRDefault="00915468" w:rsidP="0068428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927577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должно осуществляться </w:t>
      </w:r>
      <w:r w:rsidR="00927577"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последовательно</w:t>
      </w:r>
      <w:r w:rsidR="00927577"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от оценки организационной стороны деятельности к оценке ее содержания;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4) оценка обязательно должна вырисовывать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перспективы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ребенку;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5) оценка должна осуществляться на основе четких, понятных ребенку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критериев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6)оценочная деятельность должна распространяться не только на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предметные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но и на </w:t>
      </w:r>
      <w:proofErr w:type="spellStart"/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личностные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его познавательную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активность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7) оценивание должно проводиться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в системе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577" w:rsidRPr="00684283" w:rsidRDefault="00927577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важным условием организации эффективной оценки достижений детей в условиях </w:t>
      </w:r>
      <w:proofErr w:type="spell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является эффективный выбор форм и способов оценивания.</w:t>
      </w:r>
    </w:p>
    <w:p w:rsidR="00406556" w:rsidRPr="00684283" w:rsidRDefault="004C4A0F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анализировать результаты учебной деятельности достаточно сложно, так как специфика человеческого восприятия сориентирована на первичное вычленение недостатков, а потом достоинств. Кроме того, для детей характерно то, что они хвалят свою работу и критикуют чужую. В связи с этим очень важно в условиях </w:t>
      </w:r>
      <w:proofErr w:type="spellStart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сформировать положительное отношение детского коллектива к каждому ученику, так как каждый имеет свой темп развития, свои успехи.</w:t>
      </w:r>
    </w:p>
    <w:p w:rsidR="00FA5AD5" w:rsidRPr="00684283" w:rsidRDefault="00FA5AD5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Детей нельзя сравнивать: этот умный, спокойный, лучше других, а этот слабый, отстающий. То, что одному дается легко и просто, для другого может представлять большие трудности. В связи с этим нужно нацелить детей не на обнаружение недостатков одноклассников, а на выявление положительных сторон. При </w:t>
      </w:r>
      <w:proofErr w:type="spellStart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безотметочном</w:t>
      </w:r>
      <w:proofErr w:type="spellEnd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обучении очень важно научить детей эталонам самооценки, способам обнаружения возможных ошибок и их исправления. Можно обсудить с ребенком вслух его собственную работу (он говорит, что у него получилось хорошо, что особенно хорошо, где он допустил ошибку, на что нужно обратить внимание). </w:t>
      </w:r>
    </w:p>
    <w:p w:rsidR="00FC021F" w:rsidRPr="00684283" w:rsidRDefault="00FC021F" w:rsidP="00684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9503B1" w:rsidRPr="00684283" w:rsidRDefault="009503B1" w:rsidP="00684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 xml:space="preserve">Приемы оценочной деятельности, используемые на уроке при </w:t>
      </w:r>
      <w:proofErr w:type="spellStart"/>
      <w:r w:rsidRPr="00684283">
        <w:rPr>
          <w:rFonts w:ascii="Times New Roman" w:hAnsi="Times New Roman" w:cs="Times New Roman"/>
          <w:b/>
          <w:sz w:val="24"/>
          <w:szCs w:val="24"/>
        </w:rPr>
        <w:t>безотметочном</w:t>
      </w:r>
      <w:proofErr w:type="spellEnd"/>
      <w:r w:rsidRPr="00684283">
        <w:rPr>
          <w:rFonts w:ascii="Times New Roman" w:hAnsi="Times New Roman" w:cs="Times New Roman"/>
          <w:b/>
          <w:sz w:val="24"/>
          <w:szCs w:val="24"/>
        </w:rPr>
        <w:t xml:space="preserve"> обучении</w:t>
      </w:r>
    </w:p>
    <w:p w:rsidR="009503B1" w:rsidRPr="00684283" w:rsidRDefault="009503B1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только некоторые педагогические приемы, которые помогают учителю формировать учебные действия контроля и оценки у младших школьников в начальной школе.</w:t>
      </w:r>
    </w:p>
    <w:p w:rsidR="009503B1" w:rsidRPr="00684283" w:rsidRDefault="009503B1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spellStart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главная задача – отследить продвижение ребенка в освоении необходимых знаний, умений и навыков.</w:t>
      </w:r>
    </w:p>
    <w:p w:rsidR="002E2A39" w:rsidRPr="00684283" w:rsidRDefault="00626AC3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изучения темы индивидуальные достижения младших школьников удобно фиксировать с помощью</w:t>
      </w:r>
      <w:r w:rsidR="009503B1"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6AC3" w:rsidRPr="00684283" w:rsidRDefault="00626AC3" w:rsidP="006842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b/>
          <w:sz w:val="24"/>
          <w:szCs w:val="24"/>
        </w:rPr>
        <w:t>«Волшебной</w:t>
      </w:r>
      <w:r w:rsidR="002E2A39" w:rsidRPr="00684283">
        <w:rPr>
          <w:rFonts w:ascii="Times New Roman" w:hAnsi="Times New Roman" w:cs="Times New Roman"/>
          <w:b/>
          <w:sz w:val="24"/>
          <w:szCs w:val="24"/>
        </w:rPr>
        <w:t xml:space="preserve"> линеечк</w:t>
      </w:r>
      <w:r w:rsidRPr="00684283">
        <w:rPr>
          <w:rFonts w:ascii="Times New Roman" w:hAnsi="Times New Roman" w:cs="Times New Roman"/>
          <w:b/>
          <w:sz w:val="24"/>
          <w:szCs w:val="24"/>
        </w:rPr>
        <w:t>и</w:t>
      </w:r>
      <w:r w:rsidR="002E2A39" w:rsidRPr="00684283">
        <w:rPr>
          <w:rFonts w:ascii="Times New Roman" w:hAnsi="Times New Roman" w:cs="Times New Roman"/>
          <w:b/>
          <w:sz w:val="24"/>
          <w:szCs w:val="24"/>
        </w:rPr>
        <w:t>»</w:t>
      </w:r>
      <w:r w:rsidR="002E2A39" w:rsidRPr="00684283">
        <w:rPr>
          <w:rFonts w:ascii="Times New Roman" w:hAnsi="Times New Roman" w:cs="Times New Roman"/>
          <w:sz w:val="24"/>
          <w:szCs w:val="24"/>
        </w:rPr>
        <w:t xml:space="preserve">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</w:t>
      </w:r>
      <w:r w:rsidRPr="00684283">
        <w:rPr>
          <w:rFonts w:ascii="Times New Roman" w:hAnsi="Times New Roman" w:cs="Times New Roman"/>
          <w:sz w:val="24"/>
          <w:szCs w:val="24"/>
        </w:rPr>
        <w:t xml:space="preserve">ртит свой крестик ниже или выше. </w:t>
      </w: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(Этот приём полезно освоить не только учителям начальной школы, но и учителям, работающим в 5 – 6 классах.) Его особую ценность представляет точная направленность на оценку формирования именно данного навыка, а не личности ребёнка в целом, а также то, что он способствует формированию адекватной самооценки.</w:t>
      </w:r>
    </w:p>
    <w:p w:rsidR="002E2A39" w:rsidRPr="00684283" w:rsidRDefault="00626AC3" w:rsidP="006842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b/>
          <w:sz w:val="24"/>
          <w:szCs w:val="24"/>
        </w:rPr>
        <w:t>«Лесенка»</w:t>
      </w:r>
      <w:r w:rsidRPr="00684283">
        <w:rPr>
          <w:rFonts w:ascii="Times New Roman" w:hAnsi="Times New Roman" w:cs="Times New Roman"/>
          <w:sz w:val="24"/>
          <w:szCs w:val="24"/>
        </w:rPr>
        <w:t xml:space="preserve"> -  ученики на ступеньках лесенки </w:t>
      </w:r>
      <w:proofErr w:type="gramStart"/>
      <w:r w:rsidRPr="00684283">
        <w:rPr>
          <w:rFonts w:ascii="Times New Roman" w:hAnsi="Times New Roman" w:cs="Times New Roman"/>
          <w:sz w:val="24"/>
          <w:szCs w:val="24"/>
        </w:rPr>
        <w:t>отмечают</w:t>
      </w:r>
      <w:proofErr w:type="gramEnd"/>
      <w:r w:rsidRPr="00684283">
        <w:rPr>
          <w:rFonts w:ascii="Times New Roman" w:hAnsi="Times New Roman" w:cs="Times New Roman"/>
          <w:sz w:val="24"/>
          <w:szCs w:val="24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самостоятельно.</w:t>
      </w:r>
    </w:p>
    <w:p w:rsidR="002E2A39" w:rsidRPr="00684283" w:rsidRDefault="002E2A39" w:rsidP="006842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b/>
          <w:sz w:val="24"/>
          <w:szCs w:val="24"/>
        </w:rPr>
        <w:t>«Светофор»</w:t>
      </w:r>
      <w:r w:rsidRPr="00684283">
        <w:rPr>
          <w:rFonts w:ascii="Times New Roman" w:hAnsi="Times New Roman" w:cs="Times New Roman"/>
          <w:sz w:val="24"/>
          <w:szCs w:val="24"/>
        </w:rPr>
        <w:t xml:space="preserve"> -  оценивание  выполнения  заданий с помощью цветовых сигналов: </w:t>
      </w:r>
      <w:r w:rsidR="00626AC3" w:rsidRPr="00684283">
        <w:rPr>
          <w:rFonts w:ascii="Times New Roman" w:hAnsi="Times New Roman" w:cs="Times New Roman"/>
          <w:sz w:val="24"/>
          <w:szCs w:val="24"/>
        </w:rPr>
        <w:t xml:space="preserve">зелёный – я умею сам, </w:t>
      </w:r>
      <w:r w:rsidRPr="00684283">
        <w:rPr>
          <w:rFonts w:ascii="Times New Roman" w:hAnsi="Times New Roman" w:cs="Times New Roman"/>
          <w:sz w:val="24"/>
          <w:szCs w:val="24"/>
        </w:rPr>
        <w:t>жёлтый – я умею, но не уверен,</w:t>
      </w:r>
      <w:r w:rsidR="00626AC3" w:rsidRPr="00684283">
        <w:rPr>
          <w:rFonts w:ascii="Times New Roman" w:hAnsi="Times New Roman" w:cs="Times New Roman"/>
          <w:sz w:val="24"/>
          <w:szCs w:val="24"/>
        </w:rPr>
        <w:t xml:space="preserve"> красный – нужна помощь. </w:t>
      </w:r>
      <w:proofErr w:type="gramStart"/>
      <w:r w:rsidR="00626AC3" w:rsidRPr="00684283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626AC3" w:rsidRPr="00684283">
        <w:rPr>
          <w:rFonts w:ascii="Times New Roman" w:hAnsi="Times New Roman" w:cs="Times New Roman"/>
          <w:sz w:val="24"/>
          <w:szCs w:val="24"/>
        </w:rPr>
        <w:t xml:space="preserve"> на первых порах лучше использовать два цвета для создания ситуаций успеха.</w:t>
      </w:r>
    </w:p>
    <w:p w:rsidR="009503B1" w:rsidRPr="00684283" w:rsidRDefault="002E2A39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4283">
        <w:rPr>
          <w:rFonts w:ascii="Times New Roman" w:hAnsi="Times New Roman" w:cs="Times New Roman"/>
          <w:sz w:val="24"/>
          <w:szCs w:val="24"/>
        </w:rPr>
        <w:t>Допускается словесное оценивание -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  <w:proofErr w:type="gramEnd"/>
      <w:r w:rsidR="009503B1"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оценивании устных и письменных работ ребенка необходимо в эмоциональной форме сформулировать словесную оценку, показать удовлетворение от успехов: «Молодец! Мне нравится, как ты стараешься»; «Отлично! Ты пишешь лучше меня»; «Хорошо, спасибо! Тебя было интересно слушать»; «Не огорчайся, у тебя все получится, только давай делать так...»; «Смотри, оказывается, можешь! Ведь получилось же, молодец!» Кроме того, в процессе оценивания учитель показывает ученику, чего он уже достиг, а что ему предстоит освоить: «Молодец! Но...» Это может быть важной функцией на всех этапах, и особенно на этапах актуализации знаний и применения новых знаний.</w:t>
      </w:r>
    </w:p>
    <w:p w:rsidR="002E2A39" w:rsidRPr="00684283" w:rsidRDefault="002E2A39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AC3" w:rsidRPr="00684283" w:rsidRDefault="00626AC3" w:rsidP="00684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>Уровень достижения конкретных предметных</w:t>
      </w:r>
      <w:r w:rsidR="009503B1" w:rsidRPr="00684283">
        <w:rPr>
          <w:rFonts w:ascii="Times New Roman" w:hAnsi="Times New Roman" w:cs="Times New Roman"/>
          <w:sz w:val="24"/>
          <w:szCs w:val="24"/>
        </w:rPr>
        <w:t>,</w:t>
      </w:r>
      <w:r w:rsidRPr="0068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28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4283">
        <w:rPr>
          <w:rFonts w:ascii="Times New Roman" w:hAnsi="Times New Roman" w:cs="Times New Roman"/>
          <w:sz w:val="24"/>
          <w:szCs w:val="24"/>
        </w:rPr>
        <w:t xml:space="preserve"> </w:t>
      </w:r>
      <w:r w:rsidR="009503B1" w:rsidRPr="00684283">
        <w:rPr>
          <w:rFonts w:ascii="Times New Roman" w:hAnsi="Times New Roman" w:cs="Times New Roman"/>
          <w:sz w:val="24"/>
          <w:szCs w:val="24"/>
        </w:rPr>
        <w:t xml:space="preserve">и личностных </w:t>
      </w:r>
      <w:r w:rsidRPr="00684283">
        <w:rPr>
          <w:rFonts w:ascii="Times New Roman" w:hAnsi="Times New Roman" w:cs="Times New Roman"/>
          <w:sz w:val="24"/>
          <w:szCs w:val="24"/>
        </w:rPr>
        <w:t xml:space="preserve"> результатов отслеживается с помощью </w:t>
      </w:r>
      <w:r w:rsidRPr="00684283">
        <w:rPr>
          <w:rFonts w:ascii="Times New Roman" w:hAnsi="Times New Roman" w:cs="Times New Roman"/>
          <w:b/>
          <w:sz w:val="24"/>
          <w:szCs w:val="24"/>
        </w:rPr>
        <w:t>«Листов учебных достижений»</w:t>
      </w:r>
      <w:r w:rsidRPr="00684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(«Лист индивидуальных достижений»)</w:t>
      </w:r>
      <w:r w:rsidR="009503B1" w:rsidRPr="00684283">
        <w:rPr>
          <w:rFonts w:ascii="Times New Roman" w:hAnsi="Times New Roman" w:cs="Times New Roman"/>
          <w:sz w:val="24"/>
          <w:szCs w:val="24"/>
        </w:rPr>
        <w:t xml:space="preserve">, </w:t>
      </w: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полезно завести для каждого ребёнка</w:t>
      </w:r>
      <w:r w:rsidR="00C925A8"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4283">
        <w:rPr>
          <w:rFonts w:ascii="Times New Roman" w:hAnsi="Times New Roman" w:cs="Times New Roman"/>
          <w:sz w:val="24"/>
          <w:szCs w:val="24"/>
        </w:rPr>
        <w:t xml:space="preserve"> Цель: отследить динамику продвижения учащихся в достижении </w:t>
      </w:r>
      <w:r w:rsidR="009503B1" w:rsidRPr="00684283">
        <w:rPr>
          <w:rFonts w:ascii="Times New Roman" w:hAnsi="Times New Roman" w:cs="Times New Roman"/>
          <w:sz w:val="24"/>
          <w:szCs w:val="24"/>
        </w:rPr>
        <w:t xml:space="preserve">планируемых результатов. </w:t>
      </w:r>
      <w:r w:rsidRPr="00684283">
        <w:rPr>
          <w:rFonts w:ascii="Times New Roman" w:hAnsi="Times New Roman" w:cs="Times New Roman"/>
          <w:sz w:val="24"/>
          <w:szCs w:val="24"/>
        </w:rPr>
        <w:t>Рассчитаны</w:t>
      </w:r>
      <w:r w:rsidR="00C925A8" w:rsidRPr="00684283">
        <w:rPr>
          <w:rFonts w:ascii="Times New Roman" w:hAnsi="Times New Roman" w:cs="Times New Roman"/>
          <w:sz w:val="24"/>
          <w:szCs w:val="24"/>
        </w:rPr>
        <w:t xml:space="preserve"> такие Листы</w:t>
      </w:r>
      <w:r w:rsidRPr="00684283">
        <w:rPr>
          <w:rFonts w:ascii="Times New Roman" w:hAnsi="Times New Roman" w:cs="Times New Roman"/>
          <w:sz w:val="24"/>
          <w:szCs w:val="24"/>
        </w:rPr>
        <w:t xml:space="preserve"> на четверть. </w:t>
      </w:r>
    </w:p>
    <w:p w:rsidR="009503B1" w:rsidRPr="00684283" w:rsidRDefault="009503B1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индивидуальных достижений дают учителю всю необходимую информацию: как идёт процесс обучения, каковы затруднения у отдельных детей, достигли учитель и класс в целом поставленных целей, что должно быть откорректировано в процессе последующего обучения. Они позволяют также осуществлять обратную связь с учеником и родителями, причём гораздо более информативную, чем это позволяют традиционные отметки. Такая схема более </w:t>
      </w:r>
      <w:r w:rsidRPr="00684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трудоёмка</w:t>
      </w: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выставление отметок, но она и лучше отвечает стоящим задачам.</w:t>
      </w:r>
    </w:p>
    <w:p w:rsidR="002E2A39" w:rsidRPr="00684283" w:rsidRDefault="002E2A39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AD5" w:rsidRPr="00684283" w:rsidRDefault="00FA5AD5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деятельность учителя не должна быть отдельной частью урока - она должна пронизывать всю его работу. Одновременно важно помнить, что следует оценивать не только результат учебного труда, но и особенно прилежание, усердие, стремление преодолеть трудности, проявить самостоятельность. Именно с этим связана одна из проблем, которая стояла и стоит перед учителем, - как организовать оценивание учебных достижений младших школьников, чтобы не свести его только к оцениванию знаний, умений и навыков, а охватить весь процесс учебной деятельности и его результаты.</w:t>
      </w:r>
    </w:p>
    <w:p w:rsidR="00FC021F" w:rsidRPr="00684283" w:rsidRDefault="00FC021F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Таким образом, в ходе первого года обучения вводится еще один важный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принцип оценивания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– взрослыми и детьми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оцениваются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только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достижения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предъявленные самим ребенком, действует правило «добавлять, а не вычитать». Ребенку дается право самому выбирать ту часть работы, которую он хочет сегодня предъявить учителю (или сверстникам) для оценки. Он сам может назначать критерий оценивания. Такой подход к оцениванию побуждает школьников к ответственному </w:t>
      </w:r>
      <w:r w:rsidRPr="00684283">
        <w:rPr>
          <w:rFonts w:ascii="Times New Roman" w:hAnsi="Times New Roman" w:cs="Times New Roman"/>
          <w:b/>
          <w:color w:val="000000"/>
          <w:sz w:val="24"/>
          <w:szCs w:val="24"/>
        </w:rPr>
        <w:t>оценочному действию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. Фактически, в первую очередь, оцениваются индивидуальные достижения учащихся, различные у всех.</w:t>
      </w:r>
    </w:p>
    <w:p w:rsidR="00FC021F" w:rsidRPr="00684283" w:rsidRDefault="00FC021F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>К концу обучения в 1-м классе учитель должен быть уверен, что при благоприятных условиях учащиеся могут:</w:t>
      </w:r>
    </w:p>
    <w:p w:rsidR="00FC021F" w:rsidRPr="00684283" w:rsidRDefault="00FC021F" w:rsidP="006842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сравнить действие (отдельные операции) и результат с готовым образцом;</w:t>
      </w:r>
    </w:p>
    <w:p w:rsidR="00FC021F" w:rsidRPr="00684283" w:rsidRDefault="00FC021F" w:rsidP="006842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по заданным критериям оценить свои действия и соотнести свою оценку с оценкой учителя;</w:t>
      </w:r>
    </w:p>
    <w:p w:rsidR="00FC021F" w:rsidRPr="00684283" w:rsidRDefault="00FC021F" w:rsidP="006842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>предъявить на оценку свои достижения по заданному или назначенному самим ребенком критерию;</w:t>
      </w:r>
    </w:p>
    <w:p w:rsidR="00FC021F" w:rsidRPr="00684283" w:rsidRDefault="00FC021F" w:rsidP="006842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83">
        <w:rPr>
          <w:rFonts w:ascii="Times New Roman" w:hAnsi="Times New Roman"/>
          <w:color w:val="000000"/>
          <w:sz w:val="24"/>
          <w:szCs w:val="24"/>
        </w:rPr>
        <w:t xml:space="preserve">отделить </w:t>
      </w:r>
      <w:proofErr w:type="gramStart"/>
      <w:r w:rsidRPr="00684283">
        <w:rPr>
          <w:rFonts w:ascii="Times New Roman" w:hAnsi="Times New Roman"/>
          <w:color w:val="000000"/>
          <w:sz w:val="24"/>
          <w:szCs w:val="24"/>
        </w:rPr>
        <w:t>известное</w:t>
      </w:r>
      <w:proofErr w:type="gramEnd"/>
      <w:r w:rsidRPr="00684283">
        <w:rPr>
          <w:rFonts w:ascii="Times New Roman" w:hAnsi="Times New Roman"/>
          <w:color w:val="000000"/>
          <w:sz w:val="24"/>
          <w:szCs w:val="24"/>
        </w:rPr>
        <w:t xml:space="preserve"> от неизвестного в знаниях (способах действия с предметом).</w:t>
      </w:r>
    </w:p>
    <w:p w:rsidR="00FC021F" w:rsidRPr="00684283" w:rsidRDefault="00FC021F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такого результата соответствующая работа должна вестись на </w:t>
      </w:r>
      <w:r w:rsidRPr="00684283">
        <w:rPr>
          <w:rFonts w:ascii="Times New Roman" w:hAnsi="Times New Roman" w:cs="Times New Roman"/>
          <w:i/>
          <w:color w:val="000000"/>
          <w:sz w:val="24"/>
          <w:szCs w:val="24"/>
        </w:rPr>
        <w:t>каждом уроке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. Это главный дидактический принцип первого этапа начального образования. На последующих этапах начальной школы эта работа будет </w:t>
      </w:r>
      <w:proofErr w:type="gram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продолжаться</w:t>
      </w:r>
      <w:proofErr w:type="gramEnd"/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и совершенствоваться, включаться в состав других действий.</w:t>
      </w:r>
    </w:p>
    <w:p w:rsidR="00FC021F" w:rsidRPr="00684283" w:rsidRDefault="00FC021F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572" w:rsidRPr="00684283" w:rsidRDefault="00F62572" w:rsidP="00684283">
      <w:pPr>
        <w:autoSpaceDE w:val="0"/>
        <w:autoSpaceDN w:val="0"/>
        <w:adjustRightInd w:val="0"/>
        <w:spacing w:after="0" w:line="240" w:lineRule="auto"/>
        <w:ind w:left="113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4283">
        <w:rPr>
          <w:rFonts w:ascii="Times New Roman" w:hAnsi="Times New Roman" w:cs="Times New Roman"/>
          <w:b/>
          <w:sz w:val="24"/>
          <w:szCs w:val="24"/>
        </w:rPr>
        <w:t xml:space="preserve">ОПЕРАТИВНАЯ ПРОВЕРКА ЗНАНИЙ ОБУЧАЮЩИХСЯ С ИСПОЛЬЗОВАНИЕМ ИНТЕРАКТИВНОЙ СИСТЕМЫ </w:t>
      </w:r>
      <w:r w:rsidRPr="00684283">
        <w:rPr>
          <w:rFonts w:ascii="Times New Roman" w:hAnsi="Times New Roman" w:cs="Times New Roman"/>
          <w:b/>
          <w:sz w:val="24"/>
          <w:szCs w:val="24"/>
          <w:lang w:val="en-US"/>
        </w:rPr>
        <w:t>PROClass</w:t>
      </w:r>
    </w:p>
    <w:p w:rsidR="00F62572" w:rsidRPr="00684283" w:rsidRDefault="00F62572" w:rsidP="00684283">
      <w:pPr>
        <w:autoSpaceDE w:val="0"/>
        <w:spacing w:after="0" w:line="240" w:lineRule="auto"/>
        <w:ind w:firstLine="708"/>
        <w:jc w:val="both"/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Слайд 1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Я хочу рассказать об одном из интерактивных средств обучения, имеющемся в нашей школе. </w:t>
      </w:r>
      <w:r w:rsidRPr="00684283">
        <w:rPr>
          <w:rFonts w:ascii="Times New Roman" w:eastAsia="FreeSetC" w:hAnsi="Times New Roman" w:cs="Times New Roman"/>
          <w:b/>
          <w:bCs/>
          <w:color w:val="000000"/>
          <w:sz w:val="24"/>
          <w:szCs w:val="24"/>
        </w:rPr>
        <w:t xml:space="preserve">«Система контроля и мониторинга качества знаний </w:t>
      </w:r>
      <w:r w:rsidRPr="00684283">
        <w:rPr>
          <w:rFonts w:ascii="Times New Roman" w:eastAsia="FreeSetC" w:hAnsi="Times New Roman" w:cs="Times New Roman"/>
          <w:b/>
          <w:bCs/>
          <w:color w:val="000000"/>
          <w:sz w:val="24"/>
          <w:szCs w:val="24"/>
          <w:lang w:val="en-US"/>
        </w:rPr>
        <w:t>PROClass</w:t>
      </w:r>
      <w:r w:rsidRPr="00684283">
        <w:rPr>
          <w:rFonts w:ascii="Times New Roman" w:eastAsia="FreeSetC" w:hAnsi="Times New Roman" w:cs="Times New Roman"/>
          <w:b/>
          <w:bCs/>
          <w:color w:val="000000"/>
          <w:sz w:val="24"/>
          <w:szCs w:val="24"/>
        </w:rPr>
        <w:t>»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eastAsia="FreeSetC" w:hAnsi="Times New Roman" w:cs="Times New Roman"/>
          <w:b/>
          <w:color w:val="000000"/>
          <w:sz w:val="24"/>
          <w:szCs w:val="24"/>
        </w:rPr>
        <w:t xml:space="preserve">– 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>это и</w:t>
      </w:r>
      <w:r w:rsidRPr="00684283">
        <w:rPr>
          <w:rFonts w:ascii="Times New Roman" w:eastAsia="FreeSetC" w:hAnsi="Times New Roman" w:cs="Times New Roman"/>
          <w:bCs/>
          <w:color w:val="000000"/>
          <w:sz w:val="24"/>
          <w:szCs w:val="24"/>
        </w:rPr>
        <w:t xml:space="preserve">нтерактивная система тестирования, 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предназначенная для 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  <w:u w:val="single"/>
        </w:rPr>
        <w:t>оперативной проверки знаний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обучающихся. С её помощью проводится текущий, тематический и итоговый контроль знаний и мониторинг образовательных достижений обучающихся. Эта система может быть успешно использована в начальной, основной и старшей общеобразовательной школе, в учреждениях начального, среднего и высшего профессионального образования.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-Bold" w:hAnsi="Times New Roman" w:cs="Times New Roman"/>
          <w:b/>
          <w:bCs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Слайд 3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proofErr w:type="gramStart"/>
      <w:r w:rsidRPr="00684283">
        <w:rPr>
          <w:rFonts w:ascii="Times New Roman" w:eastAsia="FreeSetC-Bold" w:hAnsi="Times New Roman" w:cs="Times New Roman"/>
          <w:b/>
          <w:bCs/>
          <w:color w:val="000000"/>
          <w:sz w:val="24"/>
          <w:szCs w:val="24"/>
        </w:rPr>
        <w:t xml:space="preserve">Система контроля и мониторинга качества знаний PROClass </w:t>
      </w:r>
      <w:r w:rsidRPr="00684283">
        <w:rPr>
          <w:rFonts w:ascii="Times New Roman" w:eastAsia="FreeSetC-Bold" w:hAnsi="Times New Roman" w:cs="Times New Roman"/>
          <w:bCs/>
          <w:color w:val="000000"/>
          <w:sz w:val="24"/>
          <w:szCs w:val="24"/>
        </w:rPr>
        <w:t>п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редставлена </w:t>
      </w:r>
      <w:r w:rsidRPr="00684283">
        <w:rPr>
          <w:rFonts w:ascii="Times New Roman" w:eastAsia="FreeSetC" w:hAnsi="Times New Roman" w:cs="Times New Roman"/>
          <w:i/>
          <w:color w:val="000000"/>
          <w:sz w:val="24"/>
          <w:szCs w:val="24"/>
        </w:rPr>
        <w:t>программно-аппаратным комплексом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, включающим в себя программное обеспечение, устанавливаемое на персональный компьютер, и </w:t>
      </w:r>
      <w:r w:rsidRPr="00684283">
        <w:rPr>
          <w:rFonts w:ascii="Times New Roman" w:eastAsia="FreeSetC" w:hAnsi="Times New Roman" w:cs="Times New Roman"/>
          <w:i/>
          <w:color w:val="000000"/>
          <w:sz w:val="24"/>
          <w:szCs w:val="24"/>
        </w:rPr>
        <w:t>комплектом оборудования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>, состоящим из приемника сигналов, беспроводных пультов (для ответа на вопросы педагога) и индивидуальных пронумерованных чипов (для удобства номер чипа обучающегося совпадает с его номером по списку в классном журнале).</w:t>
      </w:r>
      <w:proofErr w:type="gramEnd"/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Всё оборудование хранится в удобном кейсе.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Слайд 4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Система контроля и мониторинга качества знаний позволяет анализировать уровень восприятия и понимания изучаемого материала </w:t>
      </w:r>
      <w:proofErr w:type="gramStart"/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при индивидуальной и групповой работе, проводить </w:t>
      </w:r>
      <w:r w:rsidRPr="00684283">
        <w:rPr>
          <w:rFonts w:ascii="Times New Roman" w:eastAsia="FreeSetC" w:hAnsi="Times New Roman" w:cs="Times New Roman"/>
          <w:i/>
          <w:color w:val="000000"/>
          <w:sz w:val="24"/>
          <w:szCs w:val="24"/>
        </w:rPr>
        <w:t>промежуточные и итоговые контрольные работы.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После каждого блока изложенного учебного материала обучающиеся, отвечая на вопросы при помощи пультов, могут продемонстрировать свои знания и умения. 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Программное обеспечение "Системы контроля и мониторинга качества знаний PROClass" содержит </w:t>
      </w:r>
      <w:r w:rsidRPr="00684283">
        <w:rPr>
          <w:rFonts w:ascii="Times New Roman" w:eastAsia="FreeSetC" w:hAnsi="Times New Roman" w:cs="Times New Roman"/>
          <w:i/>
          <w:color w:val="000000"/>
          <w:sz w:val="24"/>
          <w:szCs w:val="24"/>
        </w:rPr>
        <w:t>наборы готовых тестов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, составленных в соответствии с УМК «Школа России», но их легко адаптировать к тому УМК, по которому работает учитель. 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000000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 xml:space="preserve">Слайд </w:t>
      </w:r>
      <w:r w:rsidR="00FA5425"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5</w:t>
      </w:r>
    </w:p>
    <w:p w:rsidR="00F62572" w:rsidRPr="00684283" w:rsidRDefault="00F62572" w:rsidP="00684283">
      <w:pPr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В ходе занятия я задаю вопросы, которые отображаются на экране при помощи мультимедийного проектора, предлагаю варианты ответов, а </w:t>
      </w:r>
      <w:r w:rsidRPr="00684283">
        <w:rPr>
          <w:rFonts w:ascii="Times New Roman" w:eastAsia="FreeSetC" w:hAnsi="Times New Roman" w:cs="Times New Roman"/>
          <w:i/>
          <w:color w:val="000000"/>
          <w:sz w:val="24"/>
          <w:szCs w:val="24"/>
        </w:rPr>
        <w:t>учащиеся выбирают и отвечают простым нажатием на кнопки пульта.</w:t>
      </w:r>
      <w:r w:rsidRPr="00684283">
        <w:rPr>
          <w:rFonts w:ascii="Times New Roman" w:eastAsia="FreeSetC" w:hAnsi="Times New Roman" w:cs="Times New Roman"/>
          <w:color w:val="000000"/>
          <w:sz w:val="24"/>
          <w:szCs w:val="24"/>
        </w:rPr>
        <w:t xml:space="preserve"> Результаты опроса сохраняются и отображаются в режиме реального времени в виде диаграмм. Тест должен содержать 10 вопросов.</w:t>
      </w:r>
    </w:p>
    <w:p w:rsidR="00F62572" w:rsidRPr="00684283" w:rsidRDefault="00F62572" w:rsidP="00684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Слайд 9</w:t>
      </w:r>
    </w:p>
    <w:p w:rsidR="00F62572" w:rsidRPr="00684283" w:rsidRDefault="00F62572" w:rsidP="00684283">
      <w:pPr>
        <w:spacing w:after="0" w:line="240" w:lineRule="auto"/>
        <w:ind w:firstLine="709"/>
        <w:jc w:val="both"/>
        <w:rPr>
          <w:rFonts w:ascii="Times New Roman" w:eastAsia="FreeSetC-BoldItalic" w:hAnsi="Times New Roman" w:cs="Times New Roman"/>
          <w:color w:val="000000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 xml:space="preserve">По окончании занятия </w:t>
      </w:r>
      <w:r w:rsidRPr="00684283">
        <w:rPr>
          <w:rFonts w:ascii="Times New Roman" w:hAnsi="Times New Roman" w:cs="Times New Roman"/>
          <w:sz w:val="24"/>
          <w:szCs w:val="24"/>
          <w:lang w:val="en-US"/>
        </w:rPr>
        <w:t>PROClass</w:t>
      </w:r>
      <w:r w:rsidRPr="00684283">
        <w:rPr>
          <w:rFonts w:ascii="Times New Roman" w:hAnsi="Times New Roman" w:cs="Times New Roman"/>
          <w:sz w:val="24"/>
          <w:szCs w:val="24"/>
        </w:rPr>
        <w:t xml:space="preserve"> автоматически создает </w:t>
      </w:r>
      <w:r w:rsidRPr="00684283">
        <w:rPr>
          <w:rFonts w:ascii="Times New Roman" w:hAnsi="Times New Roman" w:cs="Times New Roman"/>
          <w:i/>
          <w:sz w:val="24"/>
          <w:szCs w:val="24"/>
        </w:rPr>
        <w:t>подробный отчет</w:t>
      </w:r>
      <w:r w:rsidRPr="00684283">
        <w:rPr>
          <w:rFonts w:ascii="Times New Roman" w:hAnsi="Times New Roman" w:cs="Times New Roman"/>
          <w:sz w:val="24"/>
          <w:szCs w:val="24"/>
        </w:rPr>
        <w:t xml:space="preserve"> для учителя – полную таблицу результатов с именами и фамилиями всех учеников, а также ответов на все вопросы во время урока. </w:t>
      </w:r>
    </w:p>
    <w:p w:rsidR="00F62572" w:rsidRPr="00684283" w:rsidRDefault="00F62572" w:rsidP="0068428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84283">
        <w:rPr>
          <w:rFonts w:ascii="Times New Roman" w:hAnsi="Times New Roman" w:cs="Times New Roman"/>
          <w:color w:val="auto"/>
        </w:rPr>
        <w:t xml:space="preserve">Использовать систему </w:t>
      </w:r>
      <w:r w:rsidRPr="00684283">
        <w:rPr>
          <w:rFonts w:ascii="Times New Roman" w:hAnsi="Times New Roman" w:cs="Times New Roman"/>
        </w:rPr>
        <w:t xml:space="preserve">PROClass возможно и </w:t>
      </w:r>
      <w:r w:rsidRPr="00684283">
        <w:rPr>
          <w:rFonts w:ascii="Times New Roman" w:hAnsi="Times New Roman" w:cs="Times New Roman"/>
          <w:i/>
        </w:rPr>
        <w:t>во внеурочной деятельности</w:t>
      </w:r>
      <w:r w:rsidRPr="00684283">
        <w:rPr>
          <w:rFonts w:ascii="Times New Roman" w:hAnsi="Times New Roman" w:cs="Times New Roman"/>
        </w:rPr>
        <w:t>. Так, в прошлом году с её помощью интересно прошла окружная литературная викторина для первоклассников.</w:t>
      </w:r>
    </w:p>
    <w:p w:rsidR="00F62572" w:rsidRPr="00684283" w:rsidRDefault="00F62572" w:rsidP="00684283">
      <w:pPr>
        <w:adjustRightInd w:val="0"/>
        <w:spacing w:after="0" w:line="240" w:lineRule="auto"/>
        <w:ind w:firstLine="708"/>
        <w:jc w:val="both"/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</w:pPr>
    </w:p>
    <w:p w:rsidR="00F62572" w:rsidRPr="00684283" w:rsidRDefault="00F62572" w:rsidP="0068428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eastAsia="FreeSetC" w:hAnsi="Times New Roman" w:cs="Times New Roman"/>
          <w:b/>
          <w:i/>
          <w:color w:val="000000"/>
          <w:sz w:val="24"/>
          <w:szCs w:val="24"/>
        </w:rPr>
        <w:t>Слайд 10</w:t>
      </w:r>
    </w:p>
    <w:p w:rsidR="00F62572" w:rsidRPr="00684283" w:rsidRDefault="00F62572" w:rsidP="0068428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83">
        <w:rPr>
          <w:rFonts w:ascii="Times New Roman" w:hAnsi="Times New Roman" w:cs="Times New Roman"/>
          <w:sz w:val="24"/>
          <w:szCs w:val="24"/>
        </w:rPr>
        <w:t xml:space="preserve">Успешные результаты использования системы, выражаются в характере проводимых занятий, а также в общей атмосфере в классе во время проведения урока с помощью системы PROClass. </w:t>
      </w:r>
      <w:r w:rsidRPr="00684283">
        <w:rPr>
          <w:rFonts w:ascii="Times New Roman" w:hAnsi="Times New Roman" w:cs="Times New Roman"/>
          <w:i/>
          <w:sz w:val="24"/>
          <w:szCs w:val="24"/>
        </w:rPr>
        <w:t>Дети с удовольствием выполняют задания</w:t>
      </w:r>
      <w:r w:rsidRPr="00684283">
        <w:rPr>
          <w:rFonts w:ascii="Times New Roman" w:hAnsi="Times New Roman" w:cs="Times New Roman"/>
          <w:sz w:val="24"/>
          <w:szCs w:val="24"/>
        </w:rPr>
        <w:t>, тогда как раньше многие перед контрольной работой или тестом переживали и волновались.</w:t>
      </w:r>
    </w:p>
    <w:p w:rsidR="00291774" w:rsidRPr="00684283" w:rsidRDefault="00291774" w:rsidP="0068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1774" w:rsidRPr="00684283" w:rsidSect="00F6257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FreeSetC-Bold">
    <w:charset w:val="CC"/>
    <w:family w:val="auto"/>
    <w:pitch w:val="default"/>
  </w:font>
  <w:font w:name="Andale Sans UI">
    <w:altName w:val="Times New Roman"/>
    <w:charset w:val="00"/>
    <w:family w:val="auto"/>
    <w:pitch w:val="variable"/>
  </w:font>
  <w:font w:name="FreeSetC-Bold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1FD"/>
    <w:multiLevelType w:val="hybridMultilevel"/>
    <w:tmpl w:val="7A1884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C33658"/>
    <w:multiLevelType w:val="hybridMultilevel"/>
    <w:tmpl w:val="2DEE6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736CD8"/>
    <w:multiLevelType w:val="hybridMultilevel"/>
    <w:tmpl w:val="DA5C8D5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35"/>
    <w:rsid w:val="0000177F"/>
    <w:rsid w:val="0002324C"/>
    <w:rsid w:val="001A4A35"/>
    <w:rsid w:val="00291774"/>
    <w:rsid w:val="002E2A39"/>
    <w:rsid w:val="00372626"/>
    <w:rsid w:val="003D0344"/>
    <w:rsid w:val="00406556"/>
    <w:rsid w:val="004B5F8E"/>
    <w:rsid w:val="004C4A0F"/>
    <w:rsid w:val="005C47CB"/>
    <w:rsid w:val="00626AC3"/>
    <w:rsid w:val="00626AEE"/>
    <w:rsid w:val="00684283"/>
    <w:rsid w:val="0074716E"/>
    <w:rsid w:val="007B7EA9"/>
    <w:rsid w:val="00803C8D"/>
    <w:rsid w:val="00864962"/>
    <w:rsid w:val="008824F1"/>
    <w:rsid w:val="008A0431"/>
    <w:rsid w:val="00915468"/>
    <w:rsid w:val="00927577"/>
    <w:rsid w:val="009503B1"/>
    <w:rsid w:val="00985E43"/>
    <w:rsid w:val="00AC3E70"/>
    <w:rsid w:val="00B31EF8"/>
    <w:rsid w:val="00B56C9C"/>
    <w:rsid w:val="00B74C0E"/>
    <w:rsid w:val="00BC48C6"/>
    <w:rsid w:val="00C925A8"/>
    <w:rsid w:val="00E627E1"/>
    <w:rsid w:val="00F62572"/>
    <w:rsid w:val="00F748FA"/>
    <w:rsid w:val="00FA4390"/>
    <w:rsid w:val="00FA5425"/>
    <w:rsid w:val="00FA5AD5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A5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semiHidden/>
    <w:unhideWhenUsed/>
    <w:rsid w:val="0092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6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uiPriority w:val="99"/>
    <w:rsid w:val="00F62572"/>
    <w:rPr>
      <w:rFonts w:cs="Times New Roman"/>
      <w:sz w:val="18"/>
      <w:szCs w:val="18"/>
    </w:rPr>
  </w:style>
  <w:style w:type="paragraph" w:customStyle="1" w:styleId="Default">
    <w:name w:val="Default"/>
    <w:rsid w:val="00F625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A5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semiHidden/>
    <w:unhideWhenUsed/>
    <w:rsid w:val="0092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6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uiPriority w:val="99"/>
    <w:rsid w:val="00F62572"/>
    <w:rPr>
      <w:rFonts w:cs="Times New Roman"/>
      <w:sz w:val="18"/>
      <w:szCs w:val="18"/>
    </w:rPr>
  </w:style>
  <w:style w:type="paragraph" w:customStyle="1" w:styleId="Default">
    <w:name w:val="Default"/>
    <w:rsid w:val="00F625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12E5-5404-438E-9476-8E08FF3E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2015-04-09T08:00:00Z</cp:lastPrinted>
  <dcterms:created xsi:type="dcterms:W3CDTF">2015-03-11T00:51:00Z</dcterms:created>
  <dcterms:modified xsi:type="dcterms:W3CDTF">2015-11-06T20:35:00Z</dcterms:modified>
</cp:coreProperties>
</file>