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тише, тише,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Кто-то к нам сюда спешит 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Кто-то к нам сюда бежит</w:t>
      </w:r>
      <w:proofErr w:type="gramStart"/>
      <w:r>
        <w:rPr>
          <w:rFonts w:ascii="Verdana" w:hAnsi="Verdana"/>
          <w:color w:val="303F50"/>
          <w:sz w:val="20"/>
          <w:szCs w:val="20"/>
        </w:rPr>
        <w:t xml:space="preserve"> (.</w:t>
      </w:r>
      <w:proofErr w:type="gramEnd"/>
      <w:r>
        <w:rPr>
          <w:rFonts w:ascii="Verdana" w:hAnsi="Verdana"/>
          <w:color w:val="303F50"/>
          <w:sz w:val="20"/>
          <w:szCs w:val="20"/>
        </w:rPr>
        <w:t>входит воспитатель переодетый Айболитом)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</w:t>
      </w:r>
      <w:r>
        <w:rPr>
          <w:rFonts w:ascii="Verdana" w:hAnsi="Verdana"/>
          <w:color w:val="303F50"/>
          <w:sz w:val="20"/>
          <w:szCs w:val="20"/>
        </w:rPr>
        <w:t xml:space="preserve">: Здравствуйте, ребята! (дети здороваются с доктором). Какие вы хорошие. А вы не болеете, не </w:t>
      </w:r>
      <w:proofErr w:type="gramStart"/>
      <w:r>
        <w:rPr>
          <w:rFonts w:ascii="Verdana" w:hAnsi="Verdana"/>
          <w:color w:val="303F50"/>
          <w:sz w:val="20"/>
          <w:szCs w:val="20"/>
        </w:rPr>
        <w:t>кашляете и насморка нет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? </w:t>
      </w:r>
      <w:proofErr w:type="gramStart"/>
      <w:r>
        <w:rPr>
          <w:rFonts w:ascii="Verdana" w:hAnsi="Verdana"/>
          <w:color w:val="303F50"/>
          <w:sz w:val="20"/>
          <w:szCs w:val="20"/>
        </w:rPr>
        <w:t>Давайте-ка я вас послушаю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(слушает детей). Да, действительно все здоровы.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</w:t>
      </w:r>
      <w:r>
        <w:rPr>
          <w:rFonts w:ascii="Verdana" w:hAnsi="Verdana"/>
          <w:color w:val="303F50"/>
          <w:sz w:val="20"/>
          <w:szCs w:val="20"/>
        </w:rPr>
        <w:t xml:space="preserve">: Алло! Здравствуйте, да это доктор Айболит! Что у вас случилось? Немедленно выезжаю (кладёт трубку). Ребята! Мне только что позвонила сорока, она сказала, </w:t>
      </w:r>
      <w:proofErr w:type="spellStart"/>
      <w:r>
        <w:rPr>
          <w:rFonts w:ascii="Verdana" w:hAnsi="Verdana"/>
          <w:color w:val="303F50"/>
          <w:sz w:val="20"/>
          <w:szCs w:val="20"/>
        </w:rPr>
        <w:t>чтоу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девочка Кати что-то случилось, она не </w:t>
      </w:r>
      <w:proofErr w:type="gramStart"/>
      <w:r>
        <w:rPr>
          <w:rFonts w:ascii="Verdana" w:hAnsi="Verdana"/>
          <w:color w:val="303F50"/>
          <w:sz w:val="20"/>
          <w:szCs w:val="20"/>
        </w:rPr>
        <w:t>хочет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есть и играть с другими ребятами. Мне нужно срочно ехать! Хотите помочь мне? Тогда вставайте паровозиком и поедем.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Подвижная игра «Поезд»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</w:t>
      </w:r>
      <w:r>
        <w:rPr>
          <w:rFonts w:ascii="Verdana" w:hAnsi="Verdana"/>
          <w:color w:val="303F50"/>
          <w:sz w:val="20"/>
          <w:szCs w:val="20"/>
        </w:rPr>
        <w:t>: Здравствуй, Катя! Что случилось?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Девочка Катя: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Со мной никто не дружит, не играет.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</w:t>
      </w:r>
      <w:r>
        <w:rPr>
          <w:rFonts w:ascii="Verdana" w:hAnsi="Verdana"/>
          <w:color w:val="303F50"/>
          <w:sz w:val="20"/>
          <w:szCs w:val="20"/>
        </w:rPr>
        <w:t>: Ребята, почему же с ней никто не играет? (если дети затрудняются, задать наводящие вопросы). Правильно, молодцы, Катя очень грязная. Садитесь быстрее на стульчики, пока она вас всех не перепачкала.</w:t>
      </w:r>
    </w:p>
    <w:p w:rsidR="009B611B" w:rsidRDefault="009B611B" w:rsidP="009B611B">
      <w:pPr>
        <w:pStyle w:val="af5"/>
        <w:shd w:val="clear" w:color="auto" w:fill="FFFFFF"/>
        <w:spacing w:before="0" w:beforeAutospacing="0" w:after="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Ах ты, девочка чумазая,</w:t>
      </w:r>
      <w:r>
        <w:rPr>
          <w:rFonts w:ascii="Verdana" w:hAnsi="Verdana"/>
          <w:color w:val="303F50"/>
          <w:sz w:val="20"/>
          <w:szCs w:val="20"/>
        </w:rPr>
        <w:br/>
        <w:t>где ты руки так измазала?</w:t>
      </w:r>
      <w:r>
        <w:rPr>
          <w:rFonts w:ascii="Verdana" w:hAnsi="Verdana"/>
          <w:color w:val="303F50"/>
          <w:sz w:val="20"/>
          <w:szCs w:val="20"/>
        </w:rPr>
        <w:br/>
        <w:t>Чёрные ладошки;</w:t>
      </w:r>
      <w:r>
        <w:rPr>
          <w:rFonts w:ascii="Verdana" w:hAnsi="Verdana"/>
          <w:color w:val="303F50"/>
          <w:sz w:val="20"/>
          <w:szCs w:val="20"/>
        </w:rPr>
        <w:br/>
        <w:t>на локтях - дорожки.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Девочка Катя</w:t>
      </w:r>
    </w:p>
    <w:p w:rsidR="009B611B" w:rsidRDefault="009B611B" w:rsidP="009B611B">
      <w:pPr>
        <w:pStyle w:val="af5"/>
        <w:shd w:val="clear" w:color="auto" w:fill="FFFFFF"/>
        <w:spacing w:before="0" w:beforeAutospacing="0" w:after="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-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Я на солнышке лежала,</w:t>
      </w:r>
      <w:r>
        <w:rPr>
          <w:rFonts w:ascii="Verdana" w:hAnsi="Verdana"/>
          <w:color w:val="303F50"/>
          <w:sz w:val="20"/>
          <w:szCs w:val="20"/>
        </w:rPr>
        <w:br/>
        <w:t>руки кверху держала.</w:t>
      </w:r>
      <w:r>
        <w:rPr>
          <w:rFonts w:ascii="Verdana" w:hAnsi="Verdana"/>
          <w:color w:val="303F50"/>
          <w:sz w:val="20"/>
          <w:szCs w:val="20"/>
        </w:rPr>
        <w:br/>
        <w:t>ВОТ ОНИ И ЗАГОРЕЛИ.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</w:t>
      </w:r>
      <w:r>
        <w:rPr>
          <w:rFonts w:ascii="Verdana" w:hAnsi="Verdana"/>
          <w:color w:val="303F50"/>
          <w:sz w:val="20"/>
          <w:szCs w:val="20"/>
        </w:rPr>
        <w:t>:</w:t>
      </w:r>
    </w:p>
    <w:p w:rsidR="009B611B" w:rsidRDefault="009B611B" w:rsidP="009B611B">
      <w:pPr>
        <w:pStyle w:val="af5"/>
        <w:shd w:val="clear" w:color="auto" w:fill="FFFFFF"/>
        <w:spacing w:before="0" w:beforeAutospacing="0" w:after="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Ах ты, девочка чумазая,</w:t>
      </w:r>
      <w:r>
        <w:rPr>
          <w:rFonts w:ascii="Verdana" w:hAnsi="Verdana"/>
          <w:color w:val="303F50"/>
          <w:sz w:val="20"/>
          <w:szCs w:val="20"/>
        </w:rPr>
        <w:br/>
        <w:t>где ты носик так измазала?</w:t>
      </w:r>
      <w:r>
        <w:rPr>
          <w:rFonts w:ascii="Verdana" w:hAnsi="Verdana"/>
          <w:color w:val="303F50"/>
          <w:sz w:val="20"/>
          <w:szCs w:val="20"/>
        </w:rPr>
        <w:br/>
        <w:t>Кончик носа чёрный,</w:t>
      </w:r>
      <w:r>
        <w:rPr>
          <w:rFonts w:ascii="Verdana" w:hAnsi="Verdana"/>
          <w:color w:val="303F50"/>
          <w:sz w:val="20"/>
          <w:szCs w:val="20"/>
        </w:rPr>
        <w:br/>
        <w:t>будто закопчённый.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Девочка Катя</w:t>
      </w:r>
    </w:p>
    <w:p w:rsidR="009B611B" w:rsidRDefault="009B611B" w:rsidP="009B611B">
      <w:pPr>
        <w:pStyle w:val="af5"/>
        <w:shd w:val="clear" w:color="auto" w:fill="FFFFFF"/>
        <w:spacing w:before="0" w:beforeAutospacing="0" w:after="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-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Я на солнышке лежала,</w:t>
      </w:r>
      <w:r>
        <w:rPr>
          <w:rFonts w:ascii="Verdana" w:hAnsi="Verdana"/>
          <w:color w:val="303F50"/>
          <w:sz w:val="20"/>
          <w:szCs w:val="20"/>
        </w:rPr>
        <w:br/>
        <w:t>нос кверху держала.</w:t>
      </w:r>
      <w:r>
        <w:rPr>
          <w:rFonts w:ascii="Verdana" w:hAnsi="Verdana"/>
          <w:color w:val="303F50"/>
          <w:sz w:val="20"/>
          <w:szCs w:val="20"/>
        </w:rPr>
        <w:br/>
        <w:t>ВОТ ОН И ЗАГОРЕЛ.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</w:t>
      </w:r>
      <w:r>
        <w:rPr>
          <w:rFonts w:ascii="Verdana" w:hAnsi="Verdana"/>
          <w:color w:val="303F50"/>
          <w:sz w:val="20"/>
          <w:szCs w:val="20"/>
        </w:rPr>
        <w:t>: Ребята, что же делать? Как же нам помочь Кате? (если дети затрудняются, задать наводящие вопросы). Давайте мы её научим.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spellStart"/>
      <w:r>
        <w:rPr>
          <w:rStyle w:val="a8"/>
          <w:rFonts w:ascii="Verdana" w:hAnsi="Verdana"/>
          <w:color w:val="303F50"/>
          <w:sz w:val="20"/>
          <w:szCs w:val="20"/>
        </w:rPr>
        <w:t>Самомассаж</w:t>
      </w:r>
      <w:proofErr w:type="spellEnd"/>
      <w:r>
        <w:rPr>
          <w:rStyle w:val="a8"/>
          <w:rFonts w:ascii="Verdana" w:hAnsi="Verdana"/>
          <w:color w:val="303F50"/>
          <w:sz w:val="20"/>
          <w:szCs w:val="20"/>
        </w:rPr>
        <w:t xml:space="preserve"> «су </w:t>
      </w:r>
      <w:proofErr w:type="spellStart"/>
      <w:r>
        <w:rPr>
          <w:rStyle w:val="a8"/>
          <w:rFonts w:ascii="Verdana" w:hAnsi="Verdana"/>
          <w:color w:val="303F50"/>
          <w:sz w:val="20"/>
          <w:szCs w:val="20"/>
        </w:rPr>
        <w:t>белэн</w:t>
      </w:r>
      <w:proofErr w:type="spellEnd"/>
      <w:r>
        <w:rPr>
          <w:rStyle w:val="a8"/>
          <w:rFonts w:ascii="Verdana" w:hAnsi="Verdana"/>
          <w:color w:val="303F50"/>
          <w:sz w:val="20"/>
          <w:szCs w:val="20"/>
        </w:rPr>
        <w:t xml:space="preserve"> </w:t>
      </w:r>
      <w:proofErr w:type="spellStart"/>
      <w:r>
        <w:rPr>
          <w:rStyle w:val="a8"/>
          <w:rFonts w:ascii="Verdana" w:hAnsi="Verdana"/>
          <w:color w:val="303F50"/>
          <w:sz w:val="20"/>
          <w:szCs w:val="20"/>
        </w:rPr>
        <w:t>юабыз</w:t>
      </w:r>
      <w:proofErr w:type="spellEnd"/>
      <w:r>
        <w:rPr>
          <w:rStyle w:val="a8"/>
          <w:rFonts w:ascii="Verdana" w:hAnsi="Verdana"/>
          <w:color w:val="303F50"/>
          <w:sz w:val="20"/>
          <w:szCs w:val="20"/>
        </w:rPr>
        <w:t>» (дети имитируют процесс умывания)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Ну, Катя, запомнила.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Девочка Катя: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 xml:space="preserve">Ну, это </w:t>
      </w:r>
      <w:proofErr w:type="spellStart"/>
      <w:proofErr w:type="gramStart"/>
      <w:r>
        <w:rPr>
          <w:rFonts w:ascii="Verdana" w:hAnsi="Verdana"/>
          <w:color w:val="303F50"/>
          <w:sz w:val="20"/>
          <w:szCs w:val="20"/>
        </w:rPr>
        <w:t>легче-лёгкого</w:t>
      </w:r>
      <w:proofErr w:type="spellEnd"/>
      <w:proofErr w:type="gramEnd"/>
      <w:r>
        <w:rPr>
          <w:rFonts w:ascii="Verdana" w:hAnsi="Verdana"/>
          <w:color w:val="303F50"/>
          <w:sz w:val="20"/>
          <w:szCs w:val="20"/>
        </w:rPr>
        <w:t>. (Повторяет за детьми, остаётся грязной.)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lastRenderedPageBreak/>
        <w:t>Доктор Айболит: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 xml:space="preserve">Ребята, ничего не получилось. </w:t>
      </w:r>
      <w:proofErr w:type="gramStart"/>
      <w:r>
        <w:rPr>
          <w:rFonts w:ascii="Verdana" w:hAnsi="Verdana"/>
          <w:color w:val="303F50"/>
          <w:sz w:val="20"/>
          <w:szCs w:val="20"/>
        </w:rPr>
        <w:t>А чем мы моем грязные ручки? (если дети затрудняются, задать наводящие вопросы).</w:t>
      </w:r>
      <w:proofErr w:type="gramEnd"/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Посмотрите, что я вам принес.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Это мой волшебный чемоданчик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Он с красным крестом,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Что-то важное в нём!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Давайте посмотрим.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(Один из детей поочередно достаёт из чемодана мыло, расчёску, резинки для волос, щётку, полотенце, шампунь (ответы детей).</w:t>
      </w:r>
      <w:proofErr w:type="gramEnd"/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Айболит: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Воду тёплую открой -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Руки грязные отмой!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Надо, надо умываться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 утрам и вечерам,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нечистым трубочистам-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Стыд и срам, стыд и срам!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(отдаёт мыло, полотенце, расчёску, резинки Кате).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Катя уходит в домик.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Чтобы нам не скучать мы сыграем в интересную игру.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Подвижная игра «Соберём витамины» (</w:t>
      </w:r>
      <w:r>
        <w:rPr>
          <w:rFonts w:ascii="Verdana" w:hAnsi="Verdana"/>
          <w:color w:val="303F50"/>
          <w:sz w:val="20"/>
          <w:szCs w:val="20"/>
        </w:rPr>
        <w:t>собирание мячей малой формы)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Выходит Катя чистая, опрятная.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Вот теперь тебя люблю я,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Вот теперь тебя хвалю я!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Посмотрите, ребята, какая Катя красивая.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Девочка Катя: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Спасибо вам большое. Дружить вы со мной будете? А играть? (ответы детей).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Игра малой подвижности «</w:t>
      </w:r>
      <w:proofErr w:type="spellStart"/>
      <w:r>
        <w:rPr>
          <w:rStyle w:val="a8"/>
          <w:rFonts w:ascii="Verdana" w:hAnsi="Verdana"/>
          <w:color w:val="303F50"/>
          <w:sz w:val="20"/>
          <w:szCs w:val="20"/>
        </w:rPr>
        <w:t>Умывалочка</w:t>
      </w:r>
      <w:proofErr w:type="spellEnd"/>
      <w:r>
        <w:rPr>
          <w:rStyle w:val="a8"/>
          <w:rFonts w:ascii="Verdana" w:hAnsi="Verdana"/>
          <w:color w:val="303F50"/>
          <w:sz w:val="20"/>
          <w:szCs w:val="20"/>
        </w:rPr>
        <w:t>»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помыли наши ручки (трут ладонью о ладонь)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Раз, два, три. Раз, два, три (по три хлопка)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над ручками, как тучки (руки вверх)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Пузыри… пузыри… (прыжки, руки на поясе)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Доктор Айболит: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А теперь мы дружно спляшем.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Ритмическая гимнастика «Тучка»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lastRenderedPageBreak/>
        <w:t>Доктор Айболит</w:t>
      </w:r>
      <w:r>
        <w:rPr>
          <w:rFonts w:ascii="Verdana" w:hAnsi="Verdana"/>
          <w:color w:val="303F50"/>
          <w:sz w:val="20"/>
          <w:szCs w:val="20"/>
        </w:rPr>
        <w:t>: Вам понравилось танцевать вместе с Катей. Тогда покажите ей свою группу. У вас там много интересных игрушек. Вы сможете с ней вместе поиграть. А мне пора к другим больным.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До свидания, ребята!</w:t>
      </w:r>
    </w:p>
    <w:p w:rsidR="009B611B" w:rsidRDefault="009B611B" w:rsidP="009B611B">
      <w:pPr>
        <w:pStyle w:val="af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Дети уходят с Катей в группу.</w:t>
      </w:r>
    </w:p>
    <w:p w:rsidR="00451411" w:rsidRPr="009B611B" w:rsidRDefault="00451411">
      <w:pPr>
        <w:rPr>
          <w:lang w:val="ru-RU"/>
        </w:rPr>
      </w:pPr>
    </w:p>
    <w:sectPr w:rsidR="00451411" w:rsidRPr="009B611B" w:rsidSect="0045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1B"/>
    <w:rsid w:val="00412740"/>
    <w:rsid w:val="00451411"/>
    <w:rsid w:val="00677A20"/>
    <w:rsid w:val="00794FE1"/>
    <w:rsid w:val="009B611B"/>
    <w:rsid w:val="00EC7E00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4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274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4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4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4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4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4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4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4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4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74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1274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1274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1274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1274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1274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1274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1274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1274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274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1274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274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27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274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12740"/>
    <w:rPr>
      <w:b/>
      <w:bCs/>
    </w:rPr>
  </w:style>
  <w:style w:type="character" w:styleId="a9">
    <w:name w:val="Emphasis"/>
    <w:uiPriority w:val="20"/>
    <w:qFormat/>
    <w:rsid w:val="0041274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1274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12740"/>
    <w:rPr>
      <w:sz w:val="20"/>
      <w:szCs w:val="20"/>
    </w:rPr>
  </w:style>
  <w:style w:type="paragraph" w:styleId="ac">
    <w:name w:val="List Paragraph"/>
    <w:basedOn w:val="a"/>
    <w:uiPriority w:val="34"/>
    <w:qFormat/>
    <w:rsid w:val="004127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27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274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1274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274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1274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1274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1274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1274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1274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1274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B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B6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2657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2015-11-12T17:47:00Z</dcterms:created>
  <dcterms:modified xsi:type="dcterms:W3CDTF">2015-11-12T17:51:00Z</dcterms:modified>
</cp:coreProperties>
</file>