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36" w:rsidRPr="00E65D36" w:rsidRDefault="00E65D36" w:rsidP="00E65D36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CC3C46" wp14:editId="7D313C24">
            <wp:simplePos x="0" y="0"/>
            <wp:positionH relativeFrom="margin">
              <wp:posOffset>2777490</wp:posOffset>
            </wp:positionH>
            <wp:positionV relativeFrom="margin">
              <wp:posOffset>-453390</wp:posOffset>
            </wp:positionV>
            <wp:extent cx="555625" cy="657860"/>
            <wp:effectExtent l="0" t="0" r="0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5D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Российская Федерация</w:t>
      </w:r>
    </w:p>
    <w:p w:rsidR="00E65D36" w:rsidRPr="00E65D36" w:rsidRDefault="00E65D36" w:rsidP="00E65D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5D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Департамент образования города Москвы</w:t>
      </w:r>
    </w:p>
    <w:p w:rsidR="00E65D36" w:rsidRPr="00E65D36" w:rsidRDefault="00E65D36" w:rsidP="00E65D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5D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Юго-Восточное окружное управление образования</w:t>
      </w:r>
    </w:p>
    <w:p w:rsidR="00E65D36" w:rsidRPr="00E65D36" w:rsidRDefault="00E65D36" w:rsidP="00E65D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5D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Государственное бюджетное образовательное учреждение города Москвы</w:t>
      </w:r>
    </w:p>
    <w:p w:rsidR="00E65D36" w:rsidRPr="00E65D36" w:rsidRDefault="00E65D36" w:rsidP="00E65D3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65D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средняя общеобразовательная школа № 2092 имени И.Н. </w:t>
      </w:r>
      <w:proofErr w:type="spellStart"/>
      <w:r w:rsidRPr="00E65D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Кожедуба</w:t>
      </w:r>
      <w:proofErr w:type="spellEnd"/>
    </w:p>
    <w:p w:rsidR="00E65D36" w:rsidRPr="00E65D36" w:rsidRDefault="00E65D36" w:rsidP="00E65D36">
      <w:pPr>
        <w:spacing w:after="0" w:line="240" w:lineRule="auto"/>
        <w:jc w:val="center"/>
        <w:rPr>
          <w:rFonts w:ascii="Corsiva" w:eastAsia="Times New Roman" w:hAnsi="Corsiva" w:cs="Times New Roman"/>
          <w:b/>
          <w:bCs/>
          <w:sz w:val="24"/>
          <w:szCs w:val="24"/>
          <w:lang w:eastAsia="ru-RU"/>
        </w:rPr>
      </w:pPr>
      <w:r w:rsidRPr="00E65D36">
        <w:rPr>
          <w:rFonts w:ascii="Corsiva" w:eastAsia="Times New Roman" w:hAnsi="Corsiva" w:cs="Arial"/>
          <w:b/>
          <w:bCs/>
          <w:color w:val="000000"/>
          <w:sz w:val="20"/>
          <w:szCs w:val="20"/>
          <w:lang w:eastAsia="ru-RU"/>
        </w:rPr>
        <w:t xml:space="preserve">____________________________________________________________________________ </w:t>
      </w:r>
    </w:p>
    <w:p w:rsidR="00E65D36" w:rsidRPr="00E65D36" w:rsidRDefault="00E65D36" w:rsidP="00E65D36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5D36">
        <w:rPr>
          <w:rFonts w:ascii="Monotype Corsiva" w:eastAsia="Times New Roman" w:hAnsi="Monotype Corsiva" w:cs="Arial"/>
          <w:b/>
          <w:bCs/>
          <w:i/>
          <w:color w:val="000000"/>
          <w:sz w:val="24"/>
          <w:szCs w:val="24"/>
          <w:lang w:eastAsia="ru-RU"/>
        </w:rPr>
        <w:t>Дошкольное подразделение «Поколение» по адресу:</w:t>
      </w:r>
    </w:p>
    <w:p w:rsidR="00E65D36" w:rsidRPr="00E65D36" w:rsidRDefault="00E65D36" w:rsidP="00E65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65D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109559, г. Москва, ул. Маршала </w:t>
      </w:r>
      <w:proofErr w:type="spellStart"/>
      <w:r w:rsidRPr="00E65D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Кожедуба</w:t>
      </w:r>
      <w:proofErr w:type="spellEnd"/>
      <w:r w:rsidRPr="00E65D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д.16, к.2</w:t>
      </w:r>
    </w:p>
    <w:p w:rsidR="00E65D36" w:rsidRPr="00E65D36" w:rsidRDefault="00E65D36" w:rsidP="00E65D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65D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Тел.: (495)658-72-84; факс 658-84-84</w:t>
      </w:r>
    </w:p>
    <w:p w:rsidR="00E65D36" w:rsidRPr="00E65D36" w:rsidRDefault="00E65D36" w:rsidP="00E65D36">
      <w:pPr>
        <w:rPr>
          <w:rFonts w:ascii="Calibri" w:eastAsia="Calibri" w:hAnsi="Calibri" w:cs="Times New Roman"/>
        </w:rPr>
      </w:pPr>
    </w:p>
    <w:p w:rsidR="00E65D36" w:rsidRDefault="00E65D36" w:rsidP="00E65D36">
      <w:pPr>
        <w:rPr>
          <w:rFonts w:ascii="Calibri" w:eastAsia="Calibri" w:hAnsi="Calibri" w:cs="Times New Roman"/>
        </w:rPr>
      </w:pPr>
    </w:p>
    <w:p w:rsidR="00824CA7" w:rsidRDefault="00824CA7" w:rsidP="00E65D36">
      <w:pPr>
        <w:rPr>
          <w:rFonts w:ascii="Calibri" w:eastAsia="Calibri" w:hAnsi="Calibri" w:cs="Times New Roman"/>
        </w:rPr>
      </w:pPr>
    </w:p>
    <w:p w:rsidR="00824CA7" w:rsidRDefault="00824CA7" w:rsidP="00E65D36">
      <w:pPr>
        <w:rPr>
          <w:rFonts w:ascii="Calibri" w:eastAsia="Calibri" w:hAnsi="Calibri" w:cs="Times New Roman"/>
        </w:rPr>
      </w:pPr>
    </w:p>
    <w:p w:rsidR="00824CA7" w:rsidRPr="00E65D36" w:rsidRDefault="00824CA7" w:rsidP="00E65D36">
      <w:pPr>
        <w:rPr>
          <w:rFonts w:ascii="Calibri" w:eastAsia="Calibri" w:hAnsi="Calibri" w:cs="Times New Roman"/>
        </w:rPr>
      </w:pPr>
    </w:p>
    <w:p w:rsidR="00E65D36" w:rsidRPr="00E65D36" w:rsidRDefault="00E65D36" w:rsidP="00E65D36">
      <w:pPr>
        <w:rPr>
          <w:rFonts w:ascii="Calibri" w:eastAsia="Calibri" w:hAnsi="Calibri" w:cs="Times New Roman"/>
        </w:rPr>
      </w:pPr>
    </w:p>
    <w:p w:rsidR="008B1A4E" w:rsidRDefault="00E3182E" w:rsidP="008B1A4E">
      <w:pPr>
        <w:jc w:val="center"/>
        <w:rPr>
          <w:rFonts w:ascii="Monotype Corsiva" w:eastAsia="Calibri" w:hAnsi="Monotype Corsiva" w:cs="Arial"/>
          <w:b/>
          <w:i/>
          <w:sz w:val="48"/>
          <w:szCs w:val="48"/>
        </w:rPr>
      </w:pPr>
      <w:r>
        <w:rPr>
          <w:rFonts w:ascii="Monotype Corsiva" w:eastAsia="Calibri" w:hAnsi="Monotype Corsiva" w:cs="Arial"/>
          <w:b/>
          <w:i/>
          <w:sz w:val="48"/>
          <w:szCs w:val="48"/>
        </w:rPr>
        <w:t xml:space="preserve">Проект </w:t>
      </w:r>
      <w:r w:rsidR="008B1A4E">
        <w:rPr>
          <w:rFonts w:ascii="Monotype Corsiva" w:eastAsia="Calibri" w:hAnsi="Monotype Corsiva" w:cs="Arial"/>
          <w:b/>
          <w:i/>
          <w:sz w:val="48"/>
          <w:szCs w:val="48"/>
        </w:rPr>
        <w:t>для детей средней группы</w:t>
      </w:r>
    </w:p>
    <w:p w:rsidR="00E65D36" w:rsidRDefault="00E3182E" w:rsidP="00E65D36">
      <w:pPr>
        <w:jc w:val="center"/>
        <w:rPr>
          <w:rFonts w:ascii="Monotype Corsiva" w:eastAsia="Calibri" w:hAnsi="Monotype Corsiva" w:cs="Arial"/>
          <w:b/>
          <w:i/>
          <w:sz w:val="48"/>
          <w:szCs w:val="48"/>
        </w:rPr>
      </w:pPr>
      <w:r>
        <w:rPr>
          <w:rFonts w:ascii="Monotype Corsiva" w:eastAsia="Calibri" w:hAnsi="Monotype Corsiva" w:cs="Arial"/>
          <w:b/>
          <w:i/>
          <w:sz w:val="48"/>
          <w:szCs w:val="48"/>
        </w:rPr>
        <w:t>по теме:</w:t>
      </w:r>
    </w:p>
    <w:p w:rsidR="00E3182E" w:rsidRPr="00824CA7" w:rsidRDefault="00E3182E" w:rsidP="00E65D36">
      <w:pPr>
        <w:jc w:val="center"/>
        <w:rPr>
          <w:rFonts w:ascii="Monotype Corsiva" w:eastAsia="Calibri" w:hAnsi="Monotype Corsiva" w:cs="Arial"/>
          <w:b/>
          <w:i/>
          <w:color w:val="FF0000"/>
          <w:sz w:val="94"/>
          <w:szCs w:val="94"/>
        </w:rPr>
      </w:pPr>
      <w:r w:rsidRPr="00824CA7">
        <w:rPr>
          <w:rFonts w:ascii="Monotype Corsiva" w:eastAsia="Calibri" w:hAnsi="Monotype Corsiva" w:cs="Arial"/>
          <w:b/>
          <w:i/>
          <w:color w:val="FF0000"/>
          <w:sz w:val="94"/>
          <w:szCs w:val="94"/>
        </w:rPr>
        <w:t>«</w:t>
      </w:r>
      <w:r w:rsidR="00824CA7" w:rsidRPr="00824CA7">
        <w:rPr>
          <w:rFonts w:ascii="Monotype Corsiva" w:eastAsia="Calibri" w:hAnsi="Monotype Corsiva" w:cs="Arial"/>
          <w:b/>
          <w:i/>
          <w:color w:val="FF0000"/>
          <w:sz w:val="94"/>
          <w:szCs w:val="94"/>
        </w:rPr>
        <w:t xml:space="preserve"> Детям о безопасности </w:t>
      </w:r>
      <w:r w:rsidRPr="00824CA7">
        <w:rPr>
          <w:rFonts w:ascii="Monotype Corsiva" w:eastAsia="Calibri" w:hAnsi="Monotype Corsiva" w:cs="Arial"/>
          <w:b/>
          <w:i/>
          <w:color w:val="FF0000"/>
          <w:sz w:val="94"/>
          <w:szCs w:val="94"/>
        </w:rPr>
        <w:t>»</w:t>
      </w:r>
    </w:p>
    <w:p w:rsidR="00824CA7" w:rsidRDefault="00824CA7" w:rsidP="00824CA7">
      <w:pPr>
        <w:rPr>
          <w:rFonts w:ascii="Monotype Corsiva" w:eastAsia="Calibri" w:hAnsi="Monotype Corsiva" w:cs="Arial"/>
          <w:b/>
          <w:i/>
          <w:sz w:val="48"/>
          <w:szCs w:val="48"/>
        </w:rPr>
      </w:pPr>
    </w:p>
    <w:p w:rsidR="00824CA7" w:rsidRDefault="00824CA7" w:rsidP="00E65D36">
      <w:pPr>
        <w:jc w:val="center"/>
        <w:rPr>
          <w:rFonts w:ascii="Monotype Corsiva" w:eastAsia="Calibri" w:hAnsi="Monotype Corsiva" w:cs="Arial"/>
          <w:b/>
          <w:i/>
          <w:sz w:val="48"/>
          <w:szCs w:val="48"/>
        </w:rPr>
      </w:pPr>
    </w:p>
    <w:p w:rsidR="00951F0E" w:rsidRDefault="00951F0E" w:rsidP="00951F0E">
      <w:pPr>
        <w:rPr>
          <w:rFonts w:ascii="Monotype Corsiva" w:eastAsia="Calibri" w:hAnsi="Monotype Corsiva" w:cs="Arial"/>
          <w:b/>
          <w:i/>
          <w:sz w:val="48"/>
          <w:szCs w:val="48"/>
        </w:rPr>
      </w:pPr>
      <w:bookmarkStart w:id="0" w:name="_GoBack"/>
      <w:bookmarkEnd w:id="0"/>
    </w:p>
    <w:p w:rsidR="00824CA7" w:rsidRPr="00E65D36" w:rsidRDefault="00824CA7" w:rsidP="00E65D36">
      <w:pPr>
        <w:jc w:val="center"/>
        <w:rPr>
          <w:rFonts w:ascii="Monotype Corsiva" w:eastAsia="Calibri" w:hAnsi="Monotype Corsiva" w:cs="Arial"/>
          <w:b/>
          <w:i/>
          <w:sz w:val="48"/>
          <w:szCs w:val="48"/>
        </w:rPr>
      </w:pPr>
    </w:p>
    <w:p w:rsidR="00E65D36" w:rsidRPr="00E65D36" w:rsidRDefault="00E65D36" w:rsidP="008B1A4E">
      <w:pPr>
        <w:jc w:val="right"/>
        <w:rPr>
          <w:rFonts w:ascii="Monotype Corsiva" w:eastAsia="Calibri" w:hAnsi="Monotype Corsiva" w:cs="Times New Roman"/>
          <w:b/>
          <w:i/>
          <w:sz w:val="36"/>
          <w:szCs w:val="36"/>
        </w:rPr>
      </w:pPr>
      <w:r w:rsidRPr="00E65D36">
        <w:rPr>
          <w:rFonts w:ascii="Monotype Corsiva" w:eastAsia="Calibri" w:hAnsi="Monotype Corsiva" w:cs="Times New Roman"/>
          <w:b/>
          <w:i/>
          <w:sz w:val="36"/>
          <w:szCs w:val="36"/>
        </w:rPr>
        <w:t>Подготовила:</w:t>
      </w:r>
    </w:p>
    <w:p w:rsidR="00E65D36" w:rsidRPr="00E65D36" w:rsidRDefault="00E65D36" w:rsidP="008B1A4E">
      <w:pPr>
        <w:jc w:val="right"/>
        <w:rPr>
          <w:rFonts w:ascii="Monotype Corsiva" w:eastAsia="Calibri" w:hAnsi="Monotype Corsiva" w:cs="Times New Roman"/>
          <w:b/>
          <w:i/>
          <w:sz w:val="36"/>
          <w:szCs w:val="36"/>
        </w:rPr>
      </w:pPr>
      <w:proofErr w:type="spellStart"/>
      <w:r w:rsidRPr="00E65D36">
        <w:rPr>
          <w:rFonts w:ascii="Monotype Corsiva" w:eastAsia="Calibri" w:hAnsi="Monotype Corsiva" w:cs="Times New Roman"/>
          <w:b/>
          <w:i/>
          <w:sz w:val="36"/>
          <w:szCs w:val="36"/>
        </w:rPr>
        <w:t>Иматшоева</w:t>
      </w:r>
      <w:proofErr w:type="spellEnd"/>
      <w:r w:rsidRPr="00E65D36">
        <w:rPr>
          <w:rFonts w:ascii="Monotype Corsiva" w:eastAsia="Calibri" w:hAnsi="Monotype Corsiva" w:cs="Times New Roman"/>
          <w:b/>
          <w:i/>
          <w:sz w:val="36"/>
          <w:szCs w:val="36"/>
        </w:rPr>
        <w:t xml:space="preserve"> </w:t>
      </w:r>
      <w:proofErr w:type="spellStart"/>
      <w:r w:rsidRPr="00E65D36">
        <w:rPr>
          <w:rFonts w:ascii="Monotype Corsiva" w:eastAsia="Calibri" w:hAnsi="Monotype Corsiva" w:cs="Times New Roman"/>
          <w:b/>
          <w:i/>
          <w:sz w:val="36"/>
          <w:szCs w:val="36"/>
        </w:rPr>
        <w:t>Нигина</w:t>
      </w:r>
      <w:proofErr w:type="spellEnd"/>
      <w:r w:rsidRPr="00E65D36">
        <w:rPr>
          <w:rFonts w:ascii="Monotype Corsiva" w:eastAsia="Calibri" w:hAnsi="Monotype Corsiva" w:cs="Times New Roman"/>
          <w:b/>
          <w:i/>
          <w:sz w:val="36"/>
          <w:szCs w:val="36"/>
        </w:rPr>
        <w:t xml:space="preserve"> </w:t>
      </w:r>
      <w:proofErr w:type="spellStart"/>
      <w:r w:rsidRPr="00E65D36">
        <w:rPr>
          <w:rFonts w:ascii="Monotype Corsiva" w:eastAsia="Calibri" w:hAnsi="Monotype Corsiva" w:cs="Times New Roman"/>
          <w:b/>
          <w:i/>
          <w:sz w:val="36"/>
          <w:szCs w:val="36"/>
        </w:rPr>
        <w:t>Мусофировна</w:t>
      </w:r>
      <w:proofErr w:type="spellEnd"/>
    </w:p>
    <w:p w:rsidR="00824CA7" w:rsidRPr="00E65D36" w:rsidRDefault="00E65D36" w:rsidP="00824CA7">
      <w:pPr>
        <w:jc w:val="right"/>
        <w:rPr>
          <w:rFonts w:ascii="Calibri" w:eastAsia="Calibri" w:hAnsi="Calibri" w:cs="Times New Roman"/>
          <w:b/>
          <w:i/>
          <w:sz w:val="32"/>
          <w:szCs w:val="32"/>
        </w:rPr>
      </w:pPr>
      <w:r w:rsidRPr="00E65D36">
        <w:rPr>
          <w:rFonts w:ascii="Calibri" w:eastAsia="Calibri" w:hAnsi="Calibri" w:cs="Times New Roman"/>
          <w:b/>
          <w:i/>
          <w:sz w:val="32"/>
          <w:szCs w:val="32"/>
        </w:rPr>
        <w:t>2015-2016г.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b/>
          <w:sz w:val="32"/>
          <w:szCs w:val="32"/>
        </w:rPr>
        <w:lastRenderedPageBreak/>
        <w:t>Актуальность.</w:t>
      </w:r>
      <w:r w:rsidRPr="00E3182E">
        <w:rPr>
          <w:rFonts w:ascii="Century Gothic" w:hAnsi="Century Gothic"/>
          <w:sz w:val="28"/>
          <w:szCs w:val="28"/>
        </w:rPr>
        <w:t xml:space="preserve"> В настоящее время достаточно быстро характеризуется изменениями природной и социальной среды, а также ведет к физическим, психическим, культурным, нравственным и другим переменам каждого человека. Поэтому самой актуальной проблемой на сегодняшний день является сохранение и укрепление здоровья детей.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proofErr w:type="spellStart"/>
      <w:r w:rsidRPr="00E3182E">
        <w:rPr>
          <w:rFonts w:ascii="Century Gothic" w:hAnsi="Century Gothic"/>
          <w:sz w:val="28"/>
          <w:szCs w:val="28"/>
        </w:rPr>
        <w:t>В.А.Сухомлинский</w:t>
      </w:r>
      <w:proofErr w:type="spellEnd"/>
      <w:r w:rsidRPr="00E3182E">
        <w:rPr>
          <w:rFonts w:ascii="Century Gothic" w:hAnsi="Century Gothic"/>
          <w:sz w:val="28"/>
          <w:szCs w:val="28"/>
        </w:rPr>
        <w:t xml:space="preserve"> писал: «Я не боюсь ещё и ещё раз повторять: забота о здоровье ребёнка – это важнейший труд воспитателя…».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 собой необходимо учиться заботится о своём здоровье с детства.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 xml:space="preserve"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и безопасному образу жизни. Значимость применения данной работы определяется решением задач оздоровления дошкольников, воспитания культуры безопасного и здорового образа жизни – создания прочной основы для воспитания здорового ребёнка  </w:t>
      </w:r>
    </w:p>
    <w:p w:rsidR="00E21333" w:rsidRPr="00E3182E" w:rsidRDefault="00824CA7" w:rsidP="00E21333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Цель</w:t>
      </w:r>
      <w:r w:rsidR="00E21333" w:rsidRPr="00E3182E">
        <w:rPr>
          <w:rFonts w:ascii="Century Gothic" w:hAnsi="Century Gothic"/>
          <w:b/>
          <w:sz w:val="28"/>
          <w:szCs w:val="28"/>
        </w:rPr>
        <w:t>: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Углублять и систематизировать представления детей о факторах, влияющих на состояние своего здоровья и окружающих, формировать осознанное выполнение требований к безопасности жизни, развивать интерес к физической культуре, активизировать работу с семьёй по проблеме формирования привычки к здоровому образу жизни.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Обогащать знания детей о витаминах и продуктах питания, и их полезных свойствах, формировать представление детей о здоровье и здоровом питании.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lastRenderedPageBreak/>
        <w:t>Формировать у ребёнка мотивы самосохранения, воспитания привычки думать и заботиться о своём  здоровье.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Вид проекта:</w:t>
      </w:r>
      <w:r w:rsidRPr="00E3182E">
        <w:rPr>
          <w:rFonts w:ascii="Century Gothic" w:hAnsi="Century Gothic"/>
          <w:sz w:val="28"/>
          <w:szCs w:val="28"/>
        </w:rPr>
        <w:t xml:space="preserve"> практико-ориентированный.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 xml:space="preserve">Возраст участников: </w:t>
      </w:r>
      <w:r w:rsidRPr="00E3182E">
        <w:rPr>
          <w:rFonts w:ascii="Century Gothic" w:hAnsi="Century Gothic"/>
          <w:sz w:val="28"/>
          <w:szCs w:val="28"/>
        </w:rPr>
        <w:t>дошкольники 4-5 лет.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Продолжительность проекта:</w:t>
      </w:r>
      <w:r w:rsidRPr="00E3182E">
        <w:rPr>
          <w:rFonts w:ascii="Century Gothic" w:hAnsi="Century Gothic"/>
          <w:sz w:val="28"/>
          <w:szCs w:val="28"/>
        </w:rPr>
        <w:t xml:space="preserve"> </w:t>
      </w:r>
      <w:r w:rsidR="00824CA7">
        <w:rPr>
          <w:rFonts w:ascii="Century Gothic" w:hAnsi="Century Gothic"/>
          <w:sz w:val="28"/>
          <w:szCs w:val="28"/>
        </w:rPr>
        <w:t>октябрь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Основные формы реализации проекта:</w:t>
      </w:r>
      <w:r w:rsidRPr="00E3182E">
        <w:rPr>
          <w:rFonts w:ascii="Century Gothic" w:hAnsi="Century Gothic"/>
          <w:sz w:val="28"/>
          <w:szCs w:val="28"/>
        </w:rPr>
        <w:t xml:space="preserve"> беседы, детское творчество, игры, викторины, конкурсы, работа с родителями.</w:t>
      </w:r>
    </w:p>
    <w:p w:rsidR="00E21333" w:rsidRPr="00E3182E" w:rsidRDefault="00E21333" w:rsidP="00E21333">
      <w:pPr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Предполагаемый результат проекта: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 настоящее время большое количество детей имеют проблемы со здоровьем. Предлагаемый проект по физическому воспитанию детей позволяет укрепить их соматическое состояние.</w:t>
      </w:r>
    </w:p>
    <w:p w:rsidR="00824CA7" w:rsidRPr="00824CA7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 xml:space="preserve">Каждый день недели имеет свою общую структуру: название, цели, в конце дня подводятся итоги. Наиболее активные дети, родители, группы награждаются сертификатами. </w:t>
      </w:r>
    </w:p>
    <w:p w:rsidR="00E21333" w:rsidRDefault="00824CA7" w:rsidP="00E21333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Д</w:t>
      </w:r>
      <w:r w:rsidR="00E21333" w:rsidRPr="00E3182E">
        <w:rPr>
          <w:rFonts w:ascii="Century Gothic" w:hAnsi="Century Gothic"/>
          <w:b/>
          <w:sz w:val="28"/>
          <w:szCs w:val="28"/>
        </w:rPr>
        <w:t>евиз</w:t>
      </w:r>
      <w:r>
        <w:rPr>
          <w:rFonts w:ascii="Century Gothic" w:hAnsi="Century Gothic"/>
          <w:b/>
          <w:sz w:val="28"/>
          <w:szCs w:val="28"/>
        </w:rPr>
        <w:t xml:space="preserve">: </w:t>
      </w:r>
      <w:r w:rsidR="00E21333" w:rsidRPr="00E3182E">
        <w:rPr>
          <w:rFonts w:ascii="Century Gothic" w:hAnsi="Century Gothic"/>
          <w:b/>
          <w:sz w:val="28"/>
          <w:szCs w:val="28"/>
        </w:rPr>
        <w:t xml:space="preserve"> «В здоровом теле – здоровый дух!».</w:t>
      </w:r>
    </w:p>
    <w:p w:rsidR="00824CA7" w:rsidRDefault="00824CA7" w:rsidP="00E21333">
      <w:pPr>
        <w:rPr>
          <w:rFonts w:ascii="Century Gothic" w:hAnsi="Century Gothic"/>
          <w:b/>
          <w:sz w:val="28"/>
          <w:szCs w:val="28"/>
        </w:rPr>
      </w:pPr>
    </w:p>
    <w:p w:rsidR="00824CA7" w:rsidRPr="00E3182E" w:rsidRDefault="00824CA7" w:rsidP="00E21333">
      <w:pPr>
        <w:rPr>
          <w:rFonts w:ascii="Century Gothic" w:hAnsi="Century Gothic"/>
          <w:b/>
          <w:sz w:val="28"/>
          <w:szCs w:val="28"/>
        </w:rPr>
      </w:pPr>
    </w:p>
    <w:p w:rsidR="00E21333" w:rsidRPr="00E3182E" w:rsidRDefault="00824CA7" w:rsidP="00E21333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Тема</w:t>
      </w:r>
      <w:proofErr w:type="gramStart"/>
      <w:r>
        <w:rPr>
          <w:rFonts w:ascii="Century Gothic" w:hAnsi="Century Gothic"/>
          <w:b/>
          <w:sz w:val="28"/>
          <w:szCs w:val="28"/>
        </w:rPr>
        <w:t xml:space="preserve"> </w:t>
      </w:r>
      <w:r w:rsidR="00E21333" w:rsidRPr="00E3182E">
        <w:rPr>
          <w:rFonts w:ascii="Century Gothic" w:hAnsi="Century Gothic"/>
          <w:b/>
          <w:sz w:val="28"/>
          <w:szCs w:val="28"/>
        </w:rPr>
        <w:t>:</w:t>
      </w:r>
      <w:proofErr w:type="gramEnd"/>
      <w:r w:rsidR="00E21333" w:rsidRPr="00E3182E">
        <w:rPr>
          <w:rFonts w:ascii="Century Gothic" w:hAnsi="Century Gothic"/>
          <w:b/>
          <w:sz w:val="28"/>
          <w:szCs w:val="28"/>
        </w:rPr>
        <w:t xml:space="preserve"> «Правила гигиены»</w:t>
      </w:r>
    </w:p>
    <w:p w:rsidR="00E21333" w:rsidRPr="00E3182E" w:rsidRDefault="00824CA7" w:rsidP="00E2133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Цель</w:t>
      </w:r>
      <w:r w:rsidR="00E21333" w:rsidRPr="00E3182E">
        <w:rPr>
          <w:rFonts w:ascii="Century Gothic" w:hAnsi="Century Gothic"/>
          <w:b/>
          <w:sz w:val="28"/>
          <w:szCs w:val="28"/>
        </w:rPr>
        <w:t>:</w:t>
      </w:r>
      <w:r w:rsidR="00E21333" w:rsidRPr="00E3182E">
        <w:rPr>
          <w:rFonts w:ascii="Century Gothic" w:hAnsi="Century Gothic"/>
          <w:sz w:val="28"/>
          <w:szCs w:val="28"/>
        </w:rPr>
        <w:t xml:space="preserve"> закрепление знаний детей о культуре гигиены; формирование положительного отношения к здоровому образу жизни</w:t>
      </w:r>
    </w:p>
    <w:p w:rsidR="00E21333" w:rsidRPr="00E3182E" w:rsidRDefault="00E21333" w:rsidP="00E21333">
      <w:pPr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Личная гигиена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 xml:space="preserve">Личная гигиена включает в себя уход за телом, за волосами, полостью рта. Личная гигиена ребёнка включает еще и обязательные элементы закаливания. Возможность проведения водных процедур во многом зависит не только от условий быта семьи ребёнка, но и от культуры его родителей. В культурных семьях дети не только умеют чистить зубы, ежедневно </w:t>
      </w:r>
      <w:r w:rsidRPr="00E3182E">
        <w:rPr>
          <w:rFonts w:ascii="Century Gothic" w:hAnsi="Century Gothic"/>
          <w:sz w:val="28"/>
          <w:szCs w:val="28"/>
        </w:rPr>
        <w:lastRenderedPageBreak/>
        <w:t>принимают водные процедуры утром и вечером, моют руки перед едой и после посещения туалета, но и знают, почему нужно поступать именно так.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Когда дети моют руки перед завтраком или обедом, то они зачастую вытирают руки одним полотенцем, которое может служить инкубатором для микробов. Лучший способ – индивидуальные бумажные салфетки или индивидуальное полотенце.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Большое значение для здоровья ребёнка имеет правильно подобранная зубная паста. Желательно, чтобы у ребёнка был свой тюбик пасты, тогда родителям не составит труда контролировать выполнение гигиенических процедур.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Белье должно быть чистым, не должно быть слишком большим или слишком тесным. Следить за чистотой верхней одежды ребёнок должен научиться еще в дошкольном возрасте. Неопрятность ребёнка – признак низкой культуры семьи и плохой воспитательной работы педагога с семьей. Безусловно, дети пачкаются сами и пачкают одежду, но сиюминутная грязь и засаленная одежда – вещи разные.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– Дети должны чистить сами свою обувь (конкурс на блестящий ботинок, самую чистую кроссовку).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– У детей дома должны быть: личная губка-мочалка, зубная щётка, паста, полотенце.</w:t>
      </w:r>
    </w:p>
    <w:p w:rsidR="00E21333" w:rsidRPr="00E3182E" w:rsidRDefault="00E21333" w:rsidP="00E3182E">
      <w:pPr>
        <w:jc w:val="center"/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Игра «Путешествие в Страну чистоты»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Игра «Собери мусор» (для мальчиков).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Участвуют два мальчика. На противоположной стороне зала стоит ведро для мусора. По залу разбросаны бумаги, пакеты. По команде участники собирают мусор и кладут его в корзину. Выигрывает тот, кто больше соберёт мусора.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Игра «Помой посуду» (для девочек).</w:t>
      </w:r>
    </w:p>
    <w:p w:rsidR="00E21333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lastRenderedPageBreak/>
        <w:t>Участвуют две девочки. Рядом с ними на столе стоят два тазика (для мытья посуды) По сигналу девочка берет в руки 1 чашку и 1 блюдце, имитирует мытье посуды. Выигрывает девочка, которая быстрее и правильнее выполнила задание.</w:t>
      </w:r>
    </w:p>
    <w:p w:rsidR="00E3182E" w:rsidRPr="00E3182E" w:rsidRDefault="00E3182E" w:rsidP="00E21333">
      <w:pPr>
        <w:rPr>
          <w:rFonts w:ascii="Century Gothic" w:hAnsi="Century Gothic"/>
          <w:sz w:val="28"/>
          <w:szCs w:val="28"/>
        </w:rPr>
      </w:pPr>
    </w:p>
    <w:p w:rsidR="00E21333" w:rsidRPr="00E3182E" w:rsidRDefault="00E21333" w:rsidP="00E3182E">
      <w:pPr>
        <w:jc w:val="center"/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Совместная игра «Шар по кругу»</w:t>
      </w:r>
    </w:p>
    <w:p w:rsidR="00E21333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Дети образуют круг, под музыку передают мяч по кругу. Музыка останавливается, у кого в руках оказался мяч, отвечает на вопрос: «Как я помогаю маме?»</w:t>
      </w:r>
    </w:p>
    <w:p w:rsidR="00E3182E" w:rsidRDefault="00E3182E" w:rsidP="00E21333">
      <w:pPr>
        <w:rPr>
          <w:rFonts w:ascii="Century Gothic" w:hAnsi="Century Gothic"/>
          <w:sz w:val="28"/>
          <w:szCs w:val="28"/>
        </w:rPr>
      </w:pPr>
    </w:p>
    <w:p w:rsidR="00824CA7" w:rsidRDefault="00824CA7" w:rsidP="00E21333">
      <w:pPr>
        <w:rPr>
          <w:rFonts w:ascii="Century Gothic" w:hAnsi="Century Gothic"/>
          <w:sz w:val="28"/>
          <w:szCs w:val="28"/>
        </w:rPr>
      </w:pPr>
    </w:p>
    <w:p w:rsidR="00E3182E" w:rsidRPr="00E3182E" w:rsidRDefault="00E3182E" w:rsidP="00E21333">
      <w:pPr>
        <w:rPr>
          <w:rFonts w:ascii="Century Gothic" w:hAnsi="Century Gothic"/>
          <w:sz w:val="28"/>
          <w:szCs w:val="28"/>
        </w:rPr>
      </w:pPr>
    </w:p>
    <w:p w:rsidR="00E21333" w:rsidRPr="00E3182E" w:rsidRDefault="00824CA7" w:rsidP="00E21333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Тема</w:t>
      </w:r>
      <w:proofErr w:type="gramStart"/>
      <w:r>
        <w:rPr>
          <w:rFonts w:ascii="Century Gothic" w:hAnsi="Century Gothic"/>
          <w:b/>
          <w:sz w:val="28"/>
          <w:szCs w:val="28"/>
        </w:rPr>
        <w:t xml:space="preserve"> </w:t>
      </w:r>
      <w:r w:rsidR="00E21333" w:rsidRPr="00E3182E">
        <w:rPr>
          <w:rFonts w:ascii="Century Gothic" w:hAnsi="Century Gothic"/>
          <w:b/>
          <w:sz w:val="28"/>
          <w:szCs w:val="28"/>
        </w:rPr>
        <w:t>:</w:t>
      </w:r>
      <w:proofErr w:type="gramEnd"/>
      <w:r w:rsidR="00E21333" w:rsidRPr="00E3182E">
        <w:rPr>
          <w:rFonts w:ascii="Century Gothic" w:hAnsi="Century Gothic"/>
          <w:b/>
          <w:sz w:val="28"/>
          <w:szCs w:val="28"/>
        </w:rPr>
        <w:t xml:space="preserve"> «Первая помощь»</w:t>
      </w:r>
    </w:p>
    <w:p w:rsidR="00E21333" w:rsidRPr="00E3182E" w:rsidRDefault="00824CA7" w:rsidP="00E2133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Цель</w:t>
      </w:r>
      <w:proofErr w:type="gramStart"/>
      <w:r w:rsidR="00E21333" w:rsidRPr="00E3182E">
        <w:rPr>
          <w:rFonts w:ascii="Century Gothic" w:hAnsi="Century Gothic"/>
          <w:b/>
          <w:sz w:val="28"/>
          <w:szCs w:val="28"/>
        </w:rPr>
        <w:t xml:space="preserve"> :</w:t>
      </w:r>
      <w:proofErr w:type="gramEnd"/>
      <w:r w:rsidR="00E21333" w:rsidRPr="00E3182E">
        <w:rPr>
          <w:rFonts w:ascii="Century Gothic" w:hAnsi="Century Gothic"/>
          <w:sz w:val="28"/>
          <w:szCs w:val="28"/>
        </w:rPr>
        <w:t xml:space="preserve"> знакомство детей с элементами оказания первой медицинской помощи; развитие интереса к творческому решению ситуаций, связанных с формированием безопасного поведения</w:t>
      </w:r>
    </w:p>
    <w:p w:rsidR="00E21333" w:rsidRPr="00E3182E" w:rsidRDefault="00E21333" w:rsidP="00E21333">
      <w:pPr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Викторина «Ситуации»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1. Дети играли на улице в догонялки. Петя убегал от всех. Вдруг, Саша подставил подножку, Петя упал. У него оказался сильный ушиб колена, локтя и многочисленные ссадины.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Вопрос: Кто виноват? Как можно было избежать травмы?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2. Брат и сестра играли дома в салки. Брат пробегая, нечаянно уронил вазу. Ваза разбилась. Испугавшись, сестра стала быстро подбирать стёкла и порезала руку.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Вопрос: Кто виноват? Как можно было избежать несчастного случая? Как оказать первую помощь?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 xml:space="preserve">3. Во дворе жгли листву. Дети крутились рядом. Один из них стал бить палкой по горящему полену. Искры разлетелись в разные </w:t>
      </w:r>
      <w:r w:rsidRPr="00E3182E">
        <w:rPr>
          <w:rFonts w:ascii="Century Gothic" w:hAnsi="Century Gothic"/>
          <w:sz w:val="28"/>
          <w:szCs w:val="28"/>
        </w:rPr>
        <w:lastRenderedPageBreak/>
        <w:t>стороны. Огонь попал девочке на куртку, куртка вспыхнула. Ребята растерялись. Девочка получила серьезные ожоги.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Вопрос: Кто виноват? Как избежать несчастного случая? В чем заключается первая помощь?</w:t>
      </w:r>
    </w:p>
    <w:p w:rsidR="00E21333" w:rsidRPr="00E3182E" w:rsidRDefault="00E21333" w:rsidP="00E21333">
      <w:pPr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Загадки.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природе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от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солнца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бывает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загар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 доме от спички бывает … (пожар).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Платье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Машеньке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из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шёлка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Сшили нитки и … (иголка)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На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кухне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в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работе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очень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Pr="00E3182E">
        <w:rPr>
          <w:rFonts w:ascii="Century Gothic" w:hAnsi="Century Gothic"/>
          <w:sz w:val="28"/>
          <w:szCs w:val="28"/>
        </w:rPr>
        <w:t>хорош</w:t>
      </w:r>
      <w:proofErr w:type="gramEnd"/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Блестящий, наточенный, остренький … (нож).</w:t>
      </w:r>
    </w:p>
    <w:p w:rsidR="00E21333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 группах дети рисуют рисунки о работе скорой помощи, а затем из рисунков, по принципу диафильма, склеиваются те, которые имеют общий сюжет.</w:t>
      </w:r>
    </w:p>
    <w:p w:rsidR="00E3182E" w:rsidRDefault="00E3182E" w:rsidP="00E21333">
      <w:pPr>
        <w:rPr>
          <w:rFonts w:ascii="Century Gothic" w:hAnsi="Century Gothic"/>
          <w:sz w:val="28"/>
          <w:szCs w:val="28"/>
        </w:rPr>
      </w:pPr>
    </w:p>
    <w:p w:rsidR="00824CA7" w:rsidRDefault="00824CA7" w:rsidP="00E21333">
      <w:pPr>
        <w:rPr>
          <w:rFonts w:ascii="Century Gothic" w:hAnsi="Century Gothic"/>
          <w:sz w:val="28"/>
          <w:szCs w:val="28"/>
        </w:rPr>
      </w:pPr>
    </w:p>
    <w:p w:rsidR="00E3182E" w:rsidRPr="00E3182E" w:rsidRDefault="00E3182E" w:rsidP="00E21333">
      <w:pPr>
        <w:rPr>
          <w:rFonts w:ascii="Century Gothic" w:hAnsi="Century Gothic"/>
          <w:b/>
          <w:sz w:val="28"/>
          <w:szCs w:val="28"/>
        </w:rPr>
      </w:pPr>
    </w:p>
    <w:p w:rsidR="00E21333" w:rsidRPr="00E3182E" w:rsidRDefault="00824CA7" w:rsidP="00E21333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Тема</w:t>
      </w:r>
      <w:r w:rsidR="00E21333" w:rsidRPr="00E3182E">
        <w:rPr>
          <w:rFonts w:ascii="Century Gothic" w:hAnsi="Century Gothic"/>
          <w:b/>
          <w:sz w:val="28"/>
          <w:szCs w:val="28"/>
        </w:rPr>
        <w:t>: «Здоровое питание»</w:t>
      </w:r>
    </w:p>
    <w:p w:rsidR="00E21333" w:rsidRPr="00E3182E" w:rsidRDefault="00824CA7" w:rsidP="00E2133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Цель</w:t>
      </w:r>
      <w:r w:rsidR="00E21333" w:rsidRPr="00E3182E">
        <w:rPr>
          <w:rFonts w:ascii="Century Gothic" w:hAnsi="Century Gothic"/>
          <w:b/>
          <w:sz w:val="28"/>
          <w:szCs w:val="28"/>
        </w:rPr>
        <w:t>:</w:t>
      </w:r>
      <w:r w:rsidR="00E21333" w:rsidRPr="00E3182E">
        <w:rPr>
          <w:rFonts w:ascii="Century Gothic" w:hAnsi="Century Gothic"/>
          <w:sz w:val="28"/>
          <w:szCs w:val="28"/>
        </w:rPr>
        <w:t xml:space="preserve"> расширение знаний дошкольников о наличии витаминов во фруктах и овощах; создание условий для формирования у детей представлений о полезных продуктах на нашем столе; создание мотивации для детей и родителей на формирование здорового образа жизни</w:t>
      </w:r>
    </w:p>
    <w:p w:rsidR="00E21333" w:rsidRPr="00E3182E" w:rsidRDefault="00E21333" w:rsidP="00E21333">
      <w:pPr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Гигиена питания.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Пища – это источник энергии. Пищевые продукты – строительный материал для новых клеток.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Углеводы – источник энергии. Они содержатся в овощах, фруктах, молоке.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lastRenderedPageBreak/>
        <w:t>Жиры – источник энергии и жирорастворимых витаминов. Жиры бывают животные и растительные.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Белки – источник энергии.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Витамины – катализаторы, ускорители процессов обмена веществ.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Витамин</w:t>
      </w:r>
      <w:proofErr w:type="gramStart"/>
      <w:r w:rsidRPr="00E3182E">
        <w:rPr>
          <w:rFonts w:ascii="Century Gothic" w:hAnsi="Century Gothic"/>
          <w:sz w:val="28"/>
          <w:szCs w:val="28"/>
        </w:rPr>
        <w:t xml:space="preserve"> А</w:t>
      </w:r>
      <w:proofErr w:type="gramEnd"/>
      <w:r w:rsidRPr="00E3182E">
        <w:rPr>
          <w:rFonts w:ascii="Century Gothic" w:hAnsi="Century Gothic"/>
          <w:sz w:val="28"/>
          <w:szCs w:val="28"/>
        </w:rPr>
        <w:t xml:space="preserve"> – содержится в молоке и молочных продуктах. Витамин</w:t>
      </w:r>
      <w:proofErr w:type="gramStart"/>
      <w:r w:rsidRPr="00E3182E">
        <w:rPr>
          <w:rFonts w:ascii="Century Gothic" w:hAnsi="Century Gothic"/>
          <w:sz w:val="28"/>
          <w:szCs w:val="28"/>
        </w:rPr>
        <w:t xml:space="preserve"> А</w:t>
      </w:r>
      <w:proofErr w:type="gramEnd"/>
      <w:r w:rsidRPr="00E3182E">
        <w:rPr>
          <w:rFonts w:ascii="Century Gothic" w:hAnsi="Century Gothic"/>
          <w:sz w:val="28"/>
          <w:szCs w:val="28"/>
        </w:rPr>
        <w:t xml:space="preserve"> участвует в работе зрительного анализатора, при его недостатке ухудшается зрение.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Витамин</w:t>
      </w:r>
      <w:proofErr w:type="gramStart"/>
      <w:r w:rsidRPr="00E3182E">
        <w:rPr>
          <w:rFonts w:ascii="Century Gothic" w:hAnsi="Century Gothic"/>
          <w:sz w:val="28"/>
          <w:szCs w:val="28"/>
        </w:rPr>
        <w:t xml:space="preserve"> Д</w:t>
      </w:r>
      <w:proofErr w:type="gramEnd"/>
      <w:r w:rsidRPr="00E3182E">
        <w:rPr>
          <w:rFonts w:ascii="Century Gothic" w:hAnsi="Century Gothic"/>
          <w:sz w:val="28"/>
          <w:szCs w:val="28"/>
        </w:rPr>
        <w:t xml:space="preserve"> – содержится в мясе, рыбе, особенно в </w:t>
      </w:r>
      <w:proofErr w:type="spellStart"/>
      <w:r w:rsidRPr="00E3182E">
        <w:rPr>
          <w:rFonts w:ascii="Century Gothic" w:hAnsi="Century Gothic"/>
          <w:sz w:val="28"/>
          <w:szCs w:val="28"/>
        </w:rPr>
        <w:t>рыбьемжире</w:t>
      </w:r>
      <w:proofErr w:type="spellEnd"/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Витамин</w:t>
      </w:r>
      <w:proofErr w:type="gramStart"/>
      <w:r w:rsidRPr="00E3182E">
        <w:rPr>
          <w:rFonts w:ascii="Century Gothic" w:hAnsi="Century Gothic"/>
          <w:sz w:val="28"/>
          <w:szCs w:val="28"/>
        </w:rPr>
        <w:t xml:space="preserve"> Е</w:t>
      </w:r>
      <w:proofErr w:type="gramEnd"/>
      <w:r w:rsidRPr="00E3182E">
        <w:rPr>
          <w:rFonts w:ascii="Century Gothic" w:hAnsi="Century Gothic"/>
          <w:sz w:val="28"/>
          <w:szCs w:val="28"/>
        </w:rPr>
        <w:t xml:space="preserve"> – участвует в </w:t>
      </w:r>
      <w:proofErr w:type="spellStart"/>
      <w:r w:rsidRPr="00E3182E">
        <w:rPr>
          <w:rFonts w:ascii="Century Gothic" w:hAnsi="Century Gothic"/>
          <w:sz w:val="28"/>
          <w:szCs w:val="28"/>
        </w:rPr>
        <w:t>имунно</w:t>
      </w:r>
      <w:proofErr w:type="spellEnd"/>
      <w:r w:rsidRPr="00E3182E">
        <w:rPr>
          <w:rFonts w:ascii="Century Gothic" w:hAnsi="Century Gothic"/>
          <w:sz w:val="28"/>
          <w:szCs w:val="28"/>
        </w:rPr>
        <w:t>-защитной функции организма, в репродуктивной функции.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Витамин</w:t>
      </w:r>
      <w:proofErr w:type="gramStart"/>
      <w:r w:rsidRPr="00E3182E">
        <w:rPr>
          <w:rFonts w:ascii="Century Gothic" w:hAnsi="Century Gothic"/>
          <w:sz w:val="28"/>
          <w:szCs w:val="28"/>
        </w:rPr>
        <w:t xml:space="preserve"> К</w:t>
      </w:r>
      <w:proofErr w:type="gramEnd"/>
      <w:r w:rsidRPr="00E3182E">
        <w:rPr>
          <w:rFonts w:ascii="Century Gothic" w:hAnsi="Century Gothic"/>
          <w:sz w:val="28"/>
          <w:szCs w:val="28"/>
        </w:rPr>
        <w:t xml:space="preserve"> – содержится в мясных продуктах, много его в печени животных и птиц. Он участвует в процессе свертывания крови. При недостатке развивается кровоточивость.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Витамин</w:t>
      </w:r>
      <w:proofErr w:type="gramStart"/>
      <w:r w:rsidRPr="00E3182E">
        <w:rPr>
          <w:rFonts w:ascii="Century Gothic" w:hAnsi="Century Gothic"/>
          <w:sz w:val="28"/>
          <w:szCs w:val="28"/>
        </w:rPr>
        <w:t xml:space="preserve"> С</w:t>
      </w:r>
      <w:proofErr w:type="gramEnd"/>
      <w:r w:rsidRPr="00E3182E">
        <w:rPr>
          <w:rFonts w:ascii="Century Gothic" w:hAnsi="Century Gothic"/>
          <w:sz w:val="28"/>
          <w:szCs w:val="28"/>
        </w:rPr>
        <w:t xml:space="preserve"> – содержится в овощах и фруктах. Богаты им лук, смородина, лимоны, крыжовник. Недостаток витамина</w:t>
      </w:r>
      <w:proofErr w:type="gramStart"/>
      <w:r w:rsidRPr="00E3182E">
        <w:rPr>
          <w:rFonts w:ascii="Century Gothic" w:hAnsi="Century Gothic"/>
          <w:sz w:val="28"/>
          <w:szCs w:val="28"/>
        </w:rPr>
        <w:t xml:space="preserve"> С</w:t>
      </w:r>
      <w:proofErr w:type="gramEnd"/>
      <w:r w:rsidRPr="00E3182E">
        <w:rPr>
          <w:rFonts w:ascii="Century Gothic" w:hAnsi="Century Gothic"/>
          <w:sz w:val="28"/>
          <w:szCs w:val="28"/>
        </w:rPr>
        <w:t xml:space="preserve"> проявляется в повышенной утомляемости, сонливости и раздражительности.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Витамин В</w:t>
      </w:r>
      <w:proofErr w:type="gramStart"/>
      <w:r w:rsidRPr="00E3182E">
        <w:rPr>
          <w:rFonts w:ascii="Century Gothic" w:hAnsi="Century Gothic"/>
          <w:sz w:val="28"/>
          <w:szCs w:val="28"/>
        </w:rPr>
        <w:t>1</w:t>
      </w:r>
      <w:proofErr w:type="gramEnd"/>
      <w:r w:rsidRPr="00E3182E">
        <w:rPr>
          <w:rFonts w:ascii="Century Gothic" w:hAnsi="Century Gothic"/>
          <w:sz w:val="28"/>
          <w:szCs w:val="28"/>
        </w:rPr>
        <w:t xml:space="preserve"> - содержится в злаковых в шкурке зерна, шлифованном рисе. При недостатке витамина В</w:t>
      </w:r>
      <w:proofErr w:type="gramStart"/>
      <w:r w:rsidRPr="00E3182E">
        <w:rPr>
          <w:rFonts w:ascii="Century Gothic" w:hAnsi="Century Gothic"/>
          <w:sz w:val="28"/>
          <w:szCs w:val="28"/>
        </w:rPr>
        <w:t>1</w:t>
      </w:r>
      <w:proofErr w:type="gramEnd"/>
      <w:r w:rsidRPr="00E3182E">
        <w:rPr>
          <w:rFonts w:ascii="Century Gothic" w:hAnsi="Century Gothic"/>
          <w:sz w:val="28"/>
          <w:szCs w:val="28"/>
        </w:rPr>
        <w:t xml:space="preserve"> развивается раздражительность, ухудшение памяти.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– Соблюдение режима питания – залог здоровья органов пищеварения.</w:t>
      </w:r>
    </w:p>
    <w:p w:rsidR="00E21333" w:rsidRPr="00E3182E" w:rsidRDefault="00E21333" w:rsidP="00E21333">
      <w:pPr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 xml:space="preserve">           Питание.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Очень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важно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спозаранку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Есть за завтраком овсянку.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Черный хлеб полезен нам,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И не только по утрам.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Рыбий жир всего полезней,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lastRenderedPageBreak/>
        <w:t>Хоть противный – надо пить.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Он спасает от болезней,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Без болезней – лучше жить!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От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простуды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и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ангины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Помогают апельсины,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Ну, а лучше есть лимон,</w:t>
      </w:r>
    </w:p>
    <w:p w:rsidR="00E21333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Хоть и очень кислый он. (</w:t>
      </w:r>
      <w:proofErr w:type="spellStart"/>
      <w:r w:rsidRPr="00E3182E">
        <w:rPr>
          <w:rFonts w:ascii="Century Gothic" w:hAnsi="Century Gothic"/>
          <w:sz w:val="28"/>
          <w:szCs w:val="28"/>
        </w:rPr>
        <w:t>Л.Зильберг</w:t>
      </w:r>
      <w:proofErr w:type="spellEnd"/>
      <w:r w:rsidRPr="00E3182E">
        <w:rPr>
          <w:rFonts w:ascii="Century Gothic" w:hAnsi="Century Gothic"/>
          <w:sz w:val="28"/>
          <w:szCs w:val="28"/>
        </w:rPr>
        <w:t>)</w:t>
      </w:r>
    </w:p>
    <w:p w:rsidR="00E3182E" w:rsidRPr="00E3182E" w:rsidRDefault="00E3182E" w:rsidP="00E21333">
      <w:pPr>
        <w:rPr>
          <w:rFonts w:ascii="Century Gothic" w:hAnsi="Century Gothic"/>
          <w:sz w:val="28"/>
          <w:szCs w:val="28"/>
        </w:rPr>
      </w:pP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Коллективная работа:</w:t>
      </w:r>
      <w:r w:rsidRPr="00E3182E">
        <w:rPr>
          <w:rFonts w:ascii="Century Gothic" w:hAnsi="Century Gothic"/>
          <w:sz w:val="28"/>
          <w:szCs w:val="28"/>
        </w:rPr>
        <w:t xml:space="preserve"> «Полезные продукты»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Дети совместно с родителями дома вырезают из журналов, газет, старых книг картинки с продуктами, необходимыми для полноценного роста дошкольника. В группе из полученных заготовок, с помощью педагога, составляется коллективная работа. Затем дети придумывают сказку – приключение о полезных продуктах. Работа вывешивается в группе.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Инсценировка сказки «Репка» (домашнее задание).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 xml:space="preserve">«Собери </w:t>
      </w:r>
      <w:proofErr w:type="spellStart"/>
      <w:r w:rsidRPr="00E3182E">
        <w:rPr>
          <w:rFonts w:ascii="Century Gothic" w:hAnsi="Century Gothic"/>
          <w:sz w:val="28"/>
          <w:szCs w:val="28"/>
        </w:rPr>
        <w:t>пазлы</w:t>
      </w:r>
      <w:proofErr w:type="spellEnd"/>
      <w:r w:rsidRPr="00E3182E">
        <w:rPr>
          <w:rFonts w:ascii="Century Gothic" w:hAnsi="Century Gothic"/>
          <w:sz w:val="28"/>
          <w:szCs w:val="28"/>
        </w:rPr>
        <w:t xml:space="preserve">». На этом этапе дети собирают </w:t>
      </w:r>
      <w:proofErr w:type="spellStart"/>
      <w:r w:rsidRPr="00E3182E">
        <w:rPr>
          <w:rFonts w:ascii="Century Gothic" w:hAnsi="Century Gothic"/>
          <w:sz w:val="28"/>
          <w:szCs w:val="28"/>
        </w:rPr>
        <w:t>пазлы</w:t>
      </w:r>
      <w:proofErr w:type="spellEnd"/>
      <w:r w:rsidRPr="00E3182E">
        <w:rPr>
          <w:rFonts w:ascii="Century Gothic" w:hAnsi="Century Gothic"/>
          <w:sz w:val="28"/>
          <w:szCs w:val="28"/>
        </w:rPr>
        <w:t xml:space="preserve"> (1 – овощ, 1 – фрукт – собрать и дать характеристику).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Загадки про овощи и фрукты. Детям задаются загадки, они их отгадывают и зарабатывают себе очки.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Музыкальная. Исполняется песня (домашнее задание).</w:t>
      </w:r>
    </w:p>
    <w:p w:rsidR="00E21333" w:rsidRPr="00E3182E" w:rsidRDefault="00E21333" w:rsidP="00E21333">
      <w:pPr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Подвижная игра «Овощи и фрукты»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 xml:space="preserve">Группа делится на две равных по количеству детей подгруппы, выстраиваются в колонны. На противоположной стороне зала находится корзина с муляжами овощей и фруктов. Задача команд: одна собирает только овощи, другая команда – фрукты, которые складываются в лукошки. Один игрок может принести в своё лукошко только один предмет. В конце игры подсчитывается </w:t>
      </w:r>
      <w:r w:rsidRPr="00E3182E">
        <w:rPr>
          <w:rFonts w:ascii="Century Gothic" w:hAnsi="Century Gothic"/>
          <w:sz w:val="28"/>
          <w:szCs w:val="28"/>
        </w:rPr>
        <w:lastRenderedPageBreak/>
        <w:t>только количество правильно собранных овощей или фруктов. Один предмет – одно очко.</w:t>
      </w:r>
    </w:p>
    <w:p w:rsidR="00E21333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Подведение итогов, награждение.</w:t>
      </w:r>
    </w:p>
    <w:p w:rsidR="00824CA7" w:rsidRDefault="00824CA7" w:rsidP="00E21333">
      <w:pPr>
        <w:rPr>
          <w:rFonts w:ascii="Century Gothic" w:hAnsi="Century Gothic"/>
          <w:sz w:val="28"/>
          <w:szCs w:val="28"/>
        </w:rPr>
      </w:pPr>
    </w:p>
    <w:p w:rsidR="00824CA7" w:rsidRDefault="00824CA7" w:rsidP="00E21333">
      <w:pPr>
        <w:rPr>
          <w:rFonts w:ascii="Century Gothic" w:hAnsi="Century Gothic"/>
          <w:sz w:val="28"/>
          <w:szCs w:val="28"/>
        </w:rPr>
      </w:pPr>
    </w:p>
    <w:p w:rsidR="00824CA7" w:rsidRPr="00E3182E" w:rsidRDefault="00824CA7" w:rsidP="00E21333">
      <w:pPr>
        <w:rPr>
          <w:rFonts w:ascii="Century Gothic" w:hAnsi="Century Gothic"/>
          <w:sz w:val="28"/>
          <w:szCs w:val="28"/>
        </w:rPr>
      </w:pPr>
    </w:p>
    <w:p w:rsidR="00E21333" w:rsidRPr="00E3182E" w:rsidRDefault="00824CA7" w:rsidP="00E21333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Тема</w:t>
      </w:r>
      <w:proofErr w:type="gramStart"/>
      <w:r>
        <w:rPr>
          <w:rFonts w:ascii="Century Gothic" w:hAnsi="Century Gothic"/>
          <w:b/>
          <w:sz w:val="28"/>
          <w:szCs w:val="28"/>
        </w:rPr>
        <w:t xml:space="preserve"> </w:t>
      </w:r>
      <w:r w:rsidR="00E21333" w:rsidRPr="00E3182E">
        <w:rPr>
          <w:rFonts w:ascii="Century Gothic" w:hAnsi="Century Gothic"/>
          <w:b/>
          <w:sz w:val="28"/>
          <w:szCs w:val="28"/>
        </w:rPr>
        <w:t>:</w:t>
      </w:r>
      <w:proofErr w:type="gramEnd"/>
      <w:r w:rsidR="00E21333" w:rsidRPr="00E3182E">
        <w:rPr>
          <w:rFonts w:ascii="Century Gothic" w:hAnsi="Century Gothic"/>
          <w:b/>
          <w:sz w:val="28"/>
          <w:szCs w:val="28"/>
        </w:rPr>
        <w:t xml:space="preserve"> «День безопасности»</w:t>
      </w:r>
    </w:p>
    <w:p w:rsidR="00E21333" w:rsidRPr="00E3182E" w:rsidRDefault="00824CA7" w:rsidP="00E2133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Цель</w:t>
      </w:r>
      <w:r w:rsidR="00E21333" w:rsidRPr="00E3182E">
        <w:rPr>
          <w:rFonts w:ascii="Century Gothic" w:hAnsi="Century Gothic"/>
          <w:b/>
          <w:sz w:val="28"/>
          <w:szCs w:val="28"/>
        </w:rPr>
        <w:t xml:space="preserve">: </w:t>
      </w:r>
      <w:r w:rsidR="00E21333" w:rsidRPr="00E3182E">
        <w:rPr>
          <w:rFonts w:ascii="Century Gothic" w:hAnsi="Century Gothic"/>
          <w:sz w:val="28"/>
          <w:szCs w:val="28"/>
        </w:rPr>
        <w:t>создание условий для формирования представлений о возможных опасных ситуациях; развитие у дошкольников навыков реагирования в экстремальных ситуациях; закрепление знаний и умений воспитанников о правилах поведения на улице, в транспорте.</w:t>
      </w:r>
    </w:p>
    <w:p w:rsidR="00E21333" w:rsidRPr="00E3182E" w:rsidRDefault="00E21333" w:rsidP="00E21333">
      <w:pPr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КВН «И в шутку и всерьез»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Участвуют 2 команды: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«Светофоры»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и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«Пешеходы»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Вступительное слово Ведущего.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Приветствие команд.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1 конкурс:</w:t>
      </w:r>
      <w:r w:rsidRPr="00E3182E">
        <w:rPr>
          <w:rFonts w:ascii="Century Gothic" w:hAnsi="Century Gothic"/>
          <w:sz w:val="28"/>
          <w:szCs w:val="28"/>
        </w:rPr>
        <w:t xml:space="preserve"> «Чья команда прочитает больше стихотворений?»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 xml:space="preserve">2 конкурс: </w:t>
      </w:r>
      <w:r w:rsidRPr="00E3182E">
        <w:rPr>
          <w:rFonts w:ascii="Century Gothic" w:hAnsi="Century Gothic"/>
          <w:sz w:val="28"/>
          <w:szCs w:val="28"/>
        </w:rPr>
        <w:t>«Кто больше знает пословиц, поговорок по дорожному движению?»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3 конкурс:</w:t>
      </w:r>
      <w:r w:rsidRPr="00E3182E">
        <w:rPr>
          <w:rFonts w:ascii="Century Gothic" w:hAnsi="Century Gothic"/>
          <w:sz w:val="28"/>
          <w:szCs w:val="28"/>
        </w:rPr>
        <w:t xml:space="preserve"> «Ты – мне, я – тебе» (Какая команда отгадает больше загадок)</w:t>
      </w:r>
    </w:p>
    <w:p w:rsidR="00E21333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4 конкурс:</w:t>
      </w:r>
      <w:r w:rsidRPr="00E3182E">
        <w:rPr>
          <w:rFonts w:ascii="Century Gothic" w:hAnsi="Century Gothic"/>
          <w:sz w:val="28"/>
          <w:szCs w:val="28"/>
        </w:rPr>
        <w:t xml:space="preserve"> «Блиц» (экспресс-опрос)</w:t>
      </w:r>
    </w:p>
    <w:p w:rsidR="00E3182E" w:rsidRPr="00E3182E" w:rsidRDefault="00E3182E" w:rsidP="00E21333">
      <w:pPr>
        <w:rPr>
          <w:rFonts w:ascii="Century Gothic" w:hAnsi="Century Gothic"/>
          <w:sz w:val="28"/>
          <w:szCs w:val="28"/>
        </w:rPr>
      </w:pPr>
    </w:p>
    <w:p w:rsidR="00E21333" w:rsidRPr="00E3182E" w:rsidRDefault="00E21333" w:rsidP="00E21333">
      <w:pPr>
        <w:rPr>
          <w:rFonts w:ascii="Century Gothic" w:hAnsi="Century Gothic"/>
          <w:b/>
          <w:i/>
          <w:sz w:val="28"/>
          <w:szCs w:val="28"/>
        </w:rPr>
      </w:pPr>
      <w:r w:rsidRPr="00E3182E">
        <w:rPr>
          <w:rFonts w:ascii="Century Gothic" w:hAnsi="Century Gothic"/>
          <w:b/>
          <w:i/>
          <w:sz w:val="28"/>
          <w:szCs w:val="28"/>
        </w:rPr>
        <w:t xml:space="preserve">Экспресс </w:t>
      </w:r>
      <w:proofErr w:type="gramStart"/>
      <w:r w:rsidR="00E3182E" w:rsidRPr="00E3182E">
        <w:rPr>
          <w:rFonts w:ascii="Century Gothic" w:hAnsi="Century Gothic"/>
          <w:b/>
          <w:i/>
          <w:sz w:val="28"/>
          <w:szCs w:val="28"/>
        </w:rPr>
        <w:t>–</w:t>
      </w:r>
      <w:r w:rsidRPr="00E3182E">
        <w:rPr>
          <w:rFonts w:ascii="Century Gothic" w:hAnsi="Century Gothic"/>
          <w:b/>
          <w:i/>
          <w:sz w:val="28"/>
          <w:szCs w:val="28"/>
        </w:rPr>
        <w:t>о</w:t>
      </w:r>
      <w:proofErr w:type="gramEnd"/>
      <w:r w:rsidRPr="00E3182E">
        <w:rPr>
          <w:rFonts w:ascii="Century Gothic" w:hAnsi="Century Gothic"/>
          <w:b/>
          <w:i/>
          <w:sz w:val="28"/>
          <w:szCs w:val="28"/>
        </w:rPr>
        <w:t>просы</w:t>
      </w:r>
      <w:r w:rsidR="00E3182E" w:rsidRPr="00E3182E">
        <w:rPr>
          <w:rFonts w:ascii="Century Gothic" w:hAnsi="Century Gothic"/>
          <w:b/>
          <w:i/>
          <w:sz w:val="28"/>
          <w:szCs w:val="28"/>
        </w:rPr>
        <w:t xml:space="preserve"> </w:t>
      </w:r>
      <w:r w:rsidRPr="00E3182E">
        <w:rPr>
          <w:rFonts w:ascii="Century Gothic" w:hAnsi="Century Gothic"/>
          <w:b/>
          <w:i/>
          <w:sz w:val="28"/>
          <w:szCs w:val="28"/>
        </w:rPr>
        <w:t>команд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1. Как правильно переходить дорогу?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2. Как правильно осматривать дорогу перед началом перехода?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3. На какой свет светофора можно переходить дорогу?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lastRenderedPageBreak/>
        <w:t>4. Как нужно себя вести, при выходе из транспорта?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5. Можно ли играть на проезжей части?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6. Где нужно играть детям?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7. Зачем нужна дорожная разметка, нанесённая на проезжую часть белой краской?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8. Зачем нужны правила дорожного движения?</w:t>
      </w:r>
    </w:p>
    <w:p w:rsidR="00E21333" w:rsidRPr="00E3182E" w:rsidRDefault="00E21333" w:rsidP="00E21333">
      <w:pPr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5 конкурс: Игра «Лучший пешеход»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У ведущего в руках «светофор» – три картонных кружка.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1-й – красный, 2-й – жёлтый, 3-й – зеленый.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На светофоре – зелёный свет – дети бегают по залу, не сталкиваясь друг с другом.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На светофоре – красный свет – дети замирают.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На светофоре – жёлтый свет – дети хлопают в ладоши.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Кто перепутал сигналы – получает штрафное очко.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Выигрывает команда</w:t>
      </w:r>
      <w:proofErr w:type="gramStart"/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,</w:t>
      </w:r>
      <w:proofErr w:type="gramEnd"/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у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которой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меньше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штрафных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очков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Жюри подводит итоги. Победители получают грамоты и призы</w:t>
      </w:r>
    </w:p>
    <w:p w:rsidR="00E21333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Подведение итогов. Награждение.</w:t>
      </w:r>
    </w:p>
    <w:p w:rsidR="00824CA7" w:rsidRDefault="00824CA7" w:rsidP="00E21333">
      <w:pPr>
        <w:rPr>
          <w:rFonts w:ascii="Century Gothic" w:hAnsi="Century Gothic"/>
          <w:sz w:val="28"/>
          <w:szCs w:val="28"/>
        </w:rPr>
      </w:pPr>
    </w:p>
    <w:p w:rsidR="00824CA7" w:rsidRDefault="00824CA7" w:rsidP="00E21333">
      <w:pPr>
        <w:rPr>
          <w:rFonts w:ascii="Century Gothic" w:hAnsi="Century Gothic"/>
          <w:sz w:val="28"/>
          <w:szCs w:val="28"/>
        </w:rPr>
      </w:pPr>
    </w:p>
    <w:p w:rsidR="00824CA7" w:rsidRDefault="00824CA7" w:rsidP="00E21333">
      <w:pPr>
        <w:rPr>
          <w:rFonts w:ascii="Century Gothic" w:hAnsi="Century Gothic"/>
          <w:sz w:val="28"/>
          <w:szCs w:val="28"/>
        </w:rPr>
      </w:pPr>
    </w:p>
    <w:p w:rsidR="00E21333" w:rsidRPr="00E3182E" w:rsidRDefault="00824CA7" w:rsidP="00E21333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Тема</w:t>
      </w:r>
      <w:proofErr w:type="gramStart"/>
      <w:r>
        <w:rPr>
          <w:rFonts w:ascii="Century Gothic" w:hAnsi="Century Gothic"/>
          <w:b/>
          <w:sz w:val="28"/>
          <w:szCs w:val="28"/>
        </w:rPr>
        <w:t xml:space="preserve"> </w:t>
      </w:r>
      <w:r w:rsidR="00E21333" w:rsidRPr="00E3182E">
        <w:rPr>
          <w:rFonts w:ascii="Century Gothic" w:hAnsi="Century Gothic"/>
          <w:b/>
          <w:sz w:val="28"/>
          <w:szCs w:val="28"/>
        </w:rPr>
        <w:t>:</w:t>
      </w:r>
      <w:proofErr w:type="gramEnd"/>
      <w:r w:rsidR="00E21333" w:rsidRPr="00E3182E">
        <w:rPr>
          <w:rFonts w:ascii="Century Gothic" w:hAnsi="Century Gothic"/>
          <w:b/>
          <w:sz w:val="28"/>
          <w:szCs w:val="28"/>
        </w:rPr>
        <w:t xml:space="preserve"> «Мы едем, едем, едем….»</w:t>
      </w:r>
    </w:p>
    <w:p w:rsidR="00E21333" w:rsidRPr="00E3182E" w:rsidRDefault="00824CA7" w:rsidP="00E2133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Цель</w:t>
      </w:r>
      <w:r w:rsidR="00E21333" w:rsidRPr="00E3182E">
        <w:rPr>
          <w:rFonts w:ascii="Century Gothic" w:hAnsi="Century Gothic"/>
          <w:b/>
          <w:sz w:val="28"/>
          <w:szCs w:val="28"/>
        </w:rPr>
        <w:t>:</w:t>
      </w:r>
      <w:r w:rsidR="00E21333" w:rsidRPr="00E3182E">
        <w:rPr>
          <w:rFonts w:ascii="Century Gothic" w:hAnsi="Century Gothic"/>
          <w:sz w:val="28"/>
          <w:szCs w:val="28"/>
        </w:rPr>
        <w:t xml:space="preserve"> формирование у дошкольников адекватного отношения к своему здоровью; подведение итогов недели, награждение участников</w:t>
      </w:r>
    </w:p>
    <w:p w:rsidR="00E21333" w:rsidRPr="00E3182E" w:rsidRDefault="00E21333" w:rsidP="00E21333">
      <w:pPr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Подведение итогов «Недели здоровья».</w:t>
      </w:r>
    </w:p>
    <w:p w:rsidR="00E3182E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lastRenderedPageBreak/>
        <w:t>– Здравствуйте, дорогие ребята! За эту неделю, вы, ребята узнали, как правильно питаться, о гигиене тела и одежды, как оказать себе первую помощь. Учились действовать в экстремальных ситуациях; учили стихи, загадки, песни о правилах дорожного движения. И вот сегодня, мы с вами подводим итог нашей Недели здоровья. Итак, мы начинаем.</w:t>
      </w:r>
    </w:p>
    <w:p w:rsidR="00E21333" w:rsidRPr="00E3182E" w:rsidRDefault="00E21333" w:rsidP="00E21333">
      <w:pPr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Совместная игра «Шар по кругу»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Дети образуют круг, под музыку передают мяч по кругу. Музыка останавливается, у кого в руках оказался мяч, отвечает на вопрос: «Как я помогаю маме?»</w:t>
      </w:r>
    </w:p>
    <w:p w:rsidR="00E21333" w:rsidRPr="00E3182E" w:rsidRDefault="00E21333" w:rsidP="00E21333">
      <w:pPr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Загадки.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природе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от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солнца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бывает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загар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В доме от спички бывает … (пожар).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Платье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Машеньке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из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E3182E">
        <w:rPr>
          <w:rFonts w:ascii="Century Gothic" w:hAnsi="Century Gothic"/>
          <w:sz w:val="28"/>
          <w:szCs w:val="28"/>
        </w:rPr>
        <w:t>шЁлка</w:t>
      </w:r>
      <w:proofErr w:type="spellEnd"/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Сшили нитки и … (иголка)</w:t>
      </w:r>
    </w:p>
    <w:p w:rsidR="00E21333" w:rsidRPr="00E3182E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На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кухне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в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работе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r w:rsidRPr="00E3182E">
        <w:rPr>
          <w:rFonts w:ascii="Century Gothic" w:hAnsi="Century Gothic"/>
          <w:sz w:val="28"/>
          <w:szCs w:val="28"/>
        </w:rPr>
        <w:t>очень</w:t>
      </w:r>
      <w:r w:rsidR="00E3182E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Pr="00E3182E">
        <w:rPr>
          <w:rFonts w:ascii="Century Gothic" w:hAnsi="Century Gothic"/>
          <w:sz w:val="28"/>
          <w:szCs w:val="28"/>
        </w:rPr>
        <w:t>хорош</w:t>
      </w:r>
      <w:proofErr w:type="gramEnd"/>
    </w:p>
    <w:p w:rsidR="00E21333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Блестящий, наточенный, остренький … (нож).</w:t>
      </w:r>
    </w:p>
    <w:p w:rsidR="00E3182E" w:rsidRPr="00E3182E" w:rsidRDefault="00E3182E" w:rsidP="00E21333">
      <w:pPr>
        <w:rPr>
          <w:rFonts w:ascii="Century Gothic" w:hAnsi="Century Gothic"/>
          <w:sz w:val="28"/>
          <w:szCs w:val="28"/>
        </w:rPr>
      </w:pPr>
    </w:p>
    <w:p w:rsidR="00E21333" w:rsidRPr="00E3182E" w:rsidRDefault="00E21333" w:rsidP="00E21333">
      <w:pPr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Подвижная игра «Овощи и фрукты»</w:t>
      </w:r>
    </w:p>
    <w:p w:rsidR="00E21333" w:rsidRDefault="00E21333" w:rsidP="00E21333">
      <w:pPr>
        <w:rPr>
          <w:rFonts w:ascii="Century Gothic" w:hAnsi="Century Gothic"/>
          <w:sz w:val="28"/>
          <w:szCs w:val="28"/>
        </w:rPr>
      </w:pPr>
      <w:r w:rsidRPr="00E3182E">
        <w:rPr>
          <w:rFonts w:ascii="Century Gothic" w:hAnsi="Century Gothic"/>
          <w:sz w:val="28"/>
          <w:szCs w:val="28"/>
        </w:rPr>
        <w:t>Группа делится на две равных по количеству детей подгруппы, выстраиваются в колонны. На противоположной стороне зала находится корзина с муляжами овощей и фруктов. Задача команд: одна собирает только овощи, другая команда – фрукты, которые складываются в лукошки. Один игрок может принести в свое лукошко только один предмет. В конце игры подсчитывается только количество правильно собранных овощей или фруктов. Один предмет – одно очко.</w:t>
      </w:r>
    </w:p>
    <w:p w:rsidR="00E3182E" w:rsidRPr="00E3182E" w:rsidRDefault="00E3182E" w:rsidP="00E21333">
      <w:pPr>
        <w:rPr>
          <w:rFonts w:ascii="Century Gothic" w:hAnsi="Century Gothic"/>
          <w:sz w:val="28"/>
          <w:szCs w:val="28"/>
        </w:rPr>
      </w:pPr>
    </w:p>
    <w:p w:rsidR="00E21333" w:rsidRPr="00E3182E" w:rsidRDefault="00E21333" w:rsidP="00E21333">
      <w:pPr>
        <w:rPr>
          <w:rFonts w:ascii="Century Gothic" w:hAnsi="Century Gothic"/>
          <w:b/>
          <w:sz w:val="28"/>
          <w:szCs w:val="28"/>
        </w:rPr>
      </w:pPr>
      <w:r w:rsidRPr="00E3182E">
        <w:rPr>
          <w:rFonts w:ascii="Century Gothic" w:hAnsi="Century Gothic"/>
          <w:b/>
          <w:sz w:val="28"/>
          <w:szCs w:val="28"/>
        </w:rPr>
        <w:t>Подвижная игра «Собери светофор»</w:t>
      </w:r>
    </w:p>
    <w:p w:rsidR="00E65D36" w:rsidRDefault="00E21333" w:rsidP="00E21333">
      <w:r w:rsidRPr="00E3182E">
        <w:rPr>
          <w:rFonts w:ascii="Century Gothic" w:hAnsi="Century Gothic"/>
          <w:sz w:val="28"/>
          <w:szCs w:val="28"/>
        </w:rPr>
        <w:lastRenderedPageBreak/>
        <w:t>Группа делится на две подгруппы, выбирается капитан команды. За капитаном все строятся в колонну. На другом конце площадки, стоит куб, на нём лежат три кубика (красный, жёлтый, зелёный). По сигналу, первый игрок из каждой команды, бежит до куба, собирает на нём светофор и бежит назад к своей команде, передавая эстафету хлопком по руке, следующему игроку. Выигрывает, та команда, которая быстрее и без ошибок выполнила все действия.</w:t>
      </w:r>
    </w:p>
    <w:sectPr w:rsidR="00E6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6E"/>
    <w:rsid w:val="00824CA7"/>
    <w:rsid w:val="008B1A4E"/>
    <w:rsid w:val="00951F0E"/>
    <w:rsid w:val="009E666E"/>
    <w:rsid w:val="00E21333"/>
    <w:rsid w:val="00E3182E"/>
    <w:rsid w:val="00E65D36"/>
    <w:rsid w:val="00F5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ASX</dc:creator>
  <cp:lastModifiedBy>ASX</cp:lastModifiedBy>
  <cp:revision>5</cp:revision>
  <dcterms:created xsi:type="dcterms:W3CDTF">2015-09-17T11:00:00Z</dcterms:created>
  <dcterms:modified xsi:type="dcterms:W3CDTF">2015-10-05T08:18:00Z</dcterms:modified>
</cp:coreProperties>
</file>