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27" w:rsidRDefault="00B70027" w:rsidP="0009749B">
      <w:pPr>
        <w:pStyle w:val="c1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B70027" w:rsidRDefault="00B70027">
      <w:pPr>
        <w:rPr>
          <w:rStyle w:val="c3"/>
          <w:color w:val="000000"/>
          <w:szCs w:val="28"/>
        </w:rPr>
      </w:pPr>
    </w:p>
    <w:p w:rsidR="00B70027" w:rsidRDefault="00B70027">
      <w:pPr>
        <w:rPr>
          <w:rStyle w:val="c3"/>
          <w:color w:val="000000"/>
          <w:szCs w:val="28"/>
        </w:rPr>
      </w:pPr>
    </w:p>
    <w:p w:rsidR="00B70027" w:rsidRDefault="00B70027">
      <w:pPr>
        <w:rPr>
          <w:rStyle w:val="c3"/>
          <w:color w:val="000000"/>
          <w:szCs w:val="28"/>
        </w:rPr>
      </w:pPr>
    </w:p>
    <w:p w:rsidR="00B70027" w:rsidRDefault="00B70027">
      <w:pPr>
        <w:rPr>
          <w:rStyle w:val="c3"/>
          <w:color w:val="000000"/>
          <w:szCs w:val="28"/>
        </w:rPr>
      </w:pPr>
    </w:p>
    <w:p w:rsidR="00B70027" w:rsidRDefault="00B70027">
      <w:pPr>
        <w:rPr>
          <w:rStyle w:val="c3"/>
          <w:color w:val="000000"/>
          <w:szCs w:val="28"/>
        </w:rPr>
      </w:pPr>
    </w:p>
    <w:p w:rsidR="00B70027" w:rsidRDefault="00B70027">
      <w:pPr>
        <w:rPr>
          <w:rStyle w:val="c3"/>
          <w:color w:val="000000"/>
          <w:szCs w:val="28"/>
        </w:rPr>
      </w:pPr>
    </w:p>
    <w:p w:rsidR="00B70027" w:rsidRDefault="00B70027" w:rsidP="00B70027">
      <w:pPr>
        <w:ind w:left="2124" w:firstLine="708"/>
        <w:rPr>
          <w:rStyle w:val="c3"/>
          <w:b/>
          <w:color w:val="000000"/>
          <w:sz w:val="48"/>
          <w:szCs w:val="48"/>
        </w:rPr>
      </w:pPr>
      <w:r>
        <w:rPr>
          <w:rStyle w:val="c3"/>
          <w:b/>
          <w:color w:val="000000"/>
          <w:sz w:val="48"/>
          <w:szCs w:val="48"/>
        </w:rPr>
        <w:t xml:space="preserve">ДОКЛАД </w:t>
      </w:r>
    </w:p>
    <w:p w:rsidR="00B70027" w:rsidRDefault="00B70027" w:rsidP="00B70027">
      <w:pPr>
        <w:ind w:firstLine="708"/>
        <w:rPr>
          <w:rStyle w:val="c3"/>
          <w:b/>
          <w:color w:val="000000"/>
          <w:sz w:val="48"/>
          <w:szCs w:val="48"/>
        </w:rPr>
      </w:pPr>
      <w:r>
        <w:rPr>
          <w:rStyle w:val="c3"/>
          <w:b/>
          <w:color w:val="000000"/>
          <w:sz w:val="48"/>
          <w:szCs w:val="48"/>
        </w:rPr>
        <w:t>ЗДОРОВЬЕСБЕРЕГАЮЩИЕ</w:t>
      </w:r>
    </w:p>
    <w:p w:rsidR="00B70027" w:rsidRDefault="00B70027" w:rsidP="00B70027">
      <w:pPr>
        <w:ind w:firstLine="708"/>
        <w:rPr>
          <w:rStyle w:val="c3"/>
          <w:b/>
          <w:color w:val="000000"/>
          <w:sz w:val="48"/>
          <w:szCs w:val="48"/>
        </w:rPr>
      </w:pPr>
      <w:r>
        <w:rPr>
          <w:rStyle w:val="c3"/>
          <w:b/>
          <w:color w:val="000000"/>
          <w:sz w:val="48"/>
          <w:szCs w:val="48"/>
        </w:rPr>
        <w:tab/>
        <w:t>ТЕХНОЛОГИИ  ДОУ</w:t>
      </w:r>
    </w:p>
    <w:p w:rsidR="00B70027" w:rsidRDefault="00B70027" w:rsidP="00B70027">
      <w:pPr>
        <w:ind w:firstLine="708"/>
        <w:rPr>
          <w:rStyle w:val="c3"/>
          <w:b/>
          <w:color w:val="000000"/>
          <w:sz w:val="48"/>
          <w:szCs w:val="48"/>
        </w:rPr>
      </w:pPr>
    </w:p>
    <w:p w:rsidR="00B70027" w:rsidRDefault="00B70027" w:rsidP="00B70027">
      <w:pPr>
        <w:ind w:firstLine="708"/>
        <w:rPr>
          <w:rStyle w:val="c3"/>
          <w:b/>
          <w:color w:val="000000"/>
          <w:sz w:val="48"/>
          <w:szCs w:val="48"/>
        </w:rPr>
      </w:pPr>
    </w:p>
    <w:p w:rsidR="00B70027" w:rsidRDefault="00B70027" w:rsidP="00B70027">
      <w:pPr>
        <w:ind w:firstLine="708"/>
        <w:rPr>
          <w:rStyle w:val="c3"/>
          <w:b/>
          <w:color w:val="000000"/>
          <w:sz w:val="48"/>
          <w:szCs w:val="48"/>
        </w:rPr>
      </w:pPr>
    </w:p>
    <w:p w:rsidR="00B70027" w:rsidRDefault="00B70027" w:rsidP="00B70027">
      <w:pPr>
        <w:ind w:firstLine="708"/>
        <w:rPr>
          <w:rStyle w:val="c3"/>
          <w:b/>
          <w:color w:val="000000"/>
          <w:sz w:val="48"/>
          <w:szCs w:val="48"/>
        </w:rPr>
      </w:pPr>
    </w:p>
    <w:p w:rsidR="00B70027" w:rsidRDefault="00B70027" w:rsidP="00B70027">
      <w:pPr>
        <w:ind w:firstLine="708"/>
        <w:rPr>
          <w:rStyle w:val="c3"/>
          <w:rFonts w:eastAsia="Times New Roman" w:cs="Times New Roman"/>
          <w:color w:val="000000"/>
          <w:szCs w:val="28"/>
          <w:lang w:eastAsia="ru-RU"/>
        </w:rPr>
      </w:pPr>
      <w:r>
        <w:rPr>
          <w:rStyle w:val="c3"/>
          <w:b/>
          <w:color w:val="000000"/>
          <w:sz w:val="48"/>
          <w:szCs w:val="48"/>
        </w:rPr>
        <w:tab/>
      </w:r>
      <w:r>
        <w:rPr>
          <w:rStyle w:val="c3"/>
          <w:b/>
          <w:color w:val="000000"/>
          <w:sz w:val="48"/>
          <w:szCs w:val="48"/>
        </w:rPr>
        <w:tab/>
      </w:r>
      <w:r>
        <w:rPr>
          <w:rStyle w:val="c3"/>
          <w:b/>
          <w:color w:val="000000"/>
          <w:sz w:val="48"/>
          <w:szCs w:val="48"/>
        </w:rPr>
        <w:tab/>
      </w:r>
      <w:r>
        <w:rPr>
          <w:rStyle w:val="c3"/>
          <w:b/>
          <w:color w:val="000000"/>
          <w:sz w:val="48"/>
          <w:szCs w:val="48"/>
        </w:rPr>
        <w:tab/>
      </w:r>
      <w:r>
        <w:rPr>
          <w:rStyle w:val="c3"/>
          <w:b/>
          <w:color w:val="000000"/>
          <w:sz w:val="48"/>
          <w:szCs w:val="48"/>
        </w:rPr>
        <w:tab/>
      </w:r>
      <w:r>
        <w:rPr>
          <w:rStyle w:val="c3"/>
          <w:b/>
          <w:color w:val="000000"/>
          <w:sz w:val="48"/>
          <w:szCs w:val="48"/>
        </w:rPr>
        <w:tab/>
      </w:r>
      <w:r>
        <w:rPr>
          <w:rStyle w:val="c3"/>
          <w:color w:val="000000"/>
          <w:sz w:val="32"/>
          <w:szCs w:val="32"/>
        </w:rPr>
        <w:t>Подготовила Ткаченко Л.А.</w:t>
      </w:r>
      <w:r>
        <w:rPr>
          <w:rStyle w:val="c3"/>
          <w:color w:val="000000"/>
          <w:szCs w:val="28"/>
        </w:rPr>
        <w:br w:type="page"/>
      </w:r>
    </w:p>
    <w:p w:rsidR="0009749B" w:rsidRDefault="0009749B" w:rsidP="009D7E67">
      <w:pPr>
        <w:pStyle w:val="c14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Здоровье человека – проблема достаточна актуальная для всех времен и народов, а в настоящее время она становится первостепенной. Дошкольное учреждение – это не только учреждение, куда на протяжении  лет пяти, шести ходит ребенок. Это ещё и особый мир детства, в котором ребёнок проживает значительную часть своей жизни, где он не только играет, но и радуется, принимает различные решения, выражает свои чувства, формирует своё мнение, отношение к кому – либо или чему – либо.</w:t>
      </w:r>
    </w:p>
    <w:p w:rsidR="0009749B" w:rsidRDefault="0009749B" w:rsidP="0009749B">
      <w:pPr>
        <w:pStyle w:val="c1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1940 году Всемирной Организацией Здравоохранения было предложено понятие «здоровье», которое сводилось к состоянию полное физическое,</w:t>
      </w:r>
      <w:r w:rsidR="00144011">
        <w:rPr>
          <w:rStyle w:val="c3"/>
          <w:color w:val="000000"/>
          <w:sz w:val="28"/>
          <w:szCs w:val="28"/>
        </w:rPr>
        <w:t xml:space="preserve"> умственного (</w:t>
      </w:r>
      <w:r>
        <w:rPr>
          <w:rStyle w:val="c3"/>
          <w:color w:val="000000"/>
          <w:sz w:val="28"/>
          <w:szCs w:val="28"/>
        </w:rPr>
        <w:t>психическо</w:t>
      </w:r>
      <w:r w:rsidR="00144011">
        <w:rPr>
          <w:rStyle w:val="c3"/>
          <w:color w:val="000000"/>
          <w:sz w:val="28"/>
          <w:szCs w:val="28"/>
        </w:rPr>
        <w:t xml:space="preserve">го), и социального благополучия, а не только отсутствие болезней и немощи. Это определение наиболее полно дополняет, </w:t>
      </w:r>
    </w:p>
    <w:p w:rsidR="00144011" w:rsidRDefault="00144011" w:rsidP="0009749B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придавая логическую ёмкость и содержательную </w:t>
      </w:r>
      <w:proofErr w:type="spellStart"/>
      <w:r>
        <w:rPr>
          <w:rStyle w:val="c3"/>
          <w:color w:val="000000"/>
          <w:sz w:val="28"/>
          <w:szCs w:val="28"/>
        </w:rPr>
        <w:t>сущьность</w:t>
      </w:r>
      <w:proofErr w:type="spellEnd"/>
      <w:r>
        <w:rPr>
          <w:rStyle w:val="c3"/>
          <w:color w:val="000000"/>
          <w:sz w:val="28"/>
          <w:szCs w:val="28"/>
        </w:rPr>
        <w:t xml:space="preserve"> термин предложенный </w:t>
      </w:r>
      <w:proofErr w:type="spellStart"/>
      <w:r>
        <w:rPr>
          <w:rStyle w:val="c3"/>
          <w:color w:val="000000"/>
          <w:sz w:val="28"/>
          <w:szCs w:val="28"/>
        </w:rPr>
        <w:t>В.В.Колбановым</w:t>
      </w:r>
      <w:proofErr w:type="spellEnd"/>
      <w:r>
        <w:rPr>
          <w:rStyle w:val="c3"/>
          <w:color w:val="000000"/>
          <w:sz w:val="28"/>
          <w:szCs w:val="28"/>
        </w:rPr>
        <w:t>: «Здоровье человека-это непрерывная последовательно</w:t>
      </w:r>
      <w:r w:rsidR="00731F45">
        <w:rPr>
          <w:rStyle w:val="c3"/>
          <w:color w:val="000000"/>
          <w:sz w:val="28"/>
          <w:szCs w:val="28"/>
        </w:rPr>
        <w:t xml:space="preserve">сть естественных состояний </w:t>
      </w:r>
      <w:proofErr w:type="spellStart"/>
      <w:r w:rsidR="00731F45">
        <w:rPr>
          <w:rStyle w:val="c3"/>
          <w:color w:val="000000"/>
          <w:sz w:val="28"/>
          <w:szCs w:val="28"/>
        </w:rPr>
        <w:t>жизне</w:t>
      </w:r>
      <w:r>
        <w:rPr>
          <w:rStyle w:val="c3"/>
          <w:color w:val="000000"/>
          <w:sz w:val="28"/>
          <w:szCs w:val="28"/>
        </w:rPr>
        <w:t>дейтельности</w:t>
      </w:r>
      <w:proofErr w:type="spellEnd"/>
      <w:r w:rsidR="00731F45">
        <w:rPr>
          <w:rStyle w:val="c3"/>
          <w:color w:val="000000"/>
          <w:sz w:val="28"/>
          <w:szCs w:val="28"/>
        </w:rPr>
        <w:t xml:space="preserve">. </w:t>
      </w:r>
      <w:proofErr w:type="gramStart"/>
      <w:r w:rsidR="00731F45">
        <w:rPr>
          <w:rStyle w:val="c3"/>
          <w:color w:val="000000"/>
          <w:sz w:val="28"/>
          <w:szCs w:val="28"/>
        </w:rPr>
        <w:t>Характеризующаяся</w:t>
      </w:r>
      <w:proofErr w:type="gramEnd"/>
      <w:r w:rsidR="00731F45">
        <w:rPr>
          <w:rStyle w:val="c3"/>
          <w:color w:val="000000"/>
          <w:sz w:val="28"/>
          <w:szCs w:val="28"/>
        </w:rPr>
        <w:t xml:space="preserve"> способностью организма к самосохранению и к совершенной </w:t>
      </w:r>
      <w:proofErr w:type="spellStart"/>
      <w:r w:rsidR="00731F45">
        <w:rPr>
          <w:rStyle w:val="c3"/>
          <w:color w:val="000000"/>
          <w:sz w:val="28"/>
          <w:szCs w:val="28"/>
        </w:rPr>
        <w:t>саморегуляции</w:t>
      </w:r>
      <w:proofErr w:type="spellEnd"/>
      <w:r w:rsidR="00731F45">
        <w:rPr>
          <w:rStyle w:val="c3"/>
          <w:color w:val="000000"/>
          <w:sz w:val="28"/>
          <w:szCs w:val="28"/>
        </w:rPr>
        <w:t xml:space="preserve">, поддержанию </w:t>
      </w:r>
      <w:proofErr w:type="spellStart"/>
      <w:r w:rsidR="00731F45">
        <w:rPr>
          <w:rStyle w:val="c3"/>
          <w:color w:val="000000"/>
          <w:sz w:val="28"/>
          <w:szCs w:val="28"/>
        </w:rPr>
        <w:t>гемоостаза</w:t>
      </w:r>
      <w:proofErr w:type="spellEnd"/>
    </w:p>
    <w:p w:rsidR="0009749B" w:rsidRDefault="0009749B" w:rsidP="0009749B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Проблема здоровья, развития и воспитания детей сегодня остаётся важнейшей государственной проблемой. Каждое образовательное учреждение призвано обеспечить не только учебный процесс, но равно содействовать нормальному развитию обучающихся и охране их здоровья. Реформа содержания образования и модернизация образовательной системы подразумевают обязательное внедрение </w:t>
      </w:r>
      <w:proofErr w:type="spellStart"/>
      <w:r>
        <w:rPr>
          <w:rStyle w:val="c3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3"/>
          <w:color w:val="000000"/>
          <w:sz w:val="28"/>
          <w:szCs w:val="28"/>
        </w:rPr>
        <w:t xml:space="preserve"> технологий в учебный процесс. Высокая общественная потребность в технологиях, укрепляющих и сохраняющих здоровье участников образовательного процесса, обусловлена, прежде всего, тем, что уровень здоровья детских коллективов в 90-х годах резко снизился по сравнению с 60-70-ми годами.  Ухудшение здоровья детей и подростков связано, прежде всего, с экологическим и социально-экономическим кризисом в стране. Вместе с тем, на здоровье </w:t>
      </w:r>
      <w:r w:rsidR="00847DA6">
        <w:rPr>
          <w:rStyle w:val="c3"/>
          <w:color w:val="000000"/>
          <w:sz w:val="28"/>
          <w:szCs w:val="28"/>
        </w:rPr>
        <w:t>до</w:t>
      </w:r>
      <w:r>
        <w:rPr>
          <w:rStyle w:val="c3"/>
          <w:color w:val="000000"/>
          <w:sz w:val="28"/>
          <w:szCs w:val="28"/>
        </w:rPr>
        <w:t xml:space="preserve">школьника оказывает влияние и комплекс так называемых внутри </w:t>
      </w:r>
      <w:r w:rsidR="00847DA6">
        <w:rPr>
          <w:rStyle w:val="c3"/>
          <w:color w:val="000000"/>
          <w:sz w:val="28"/>
          <w:szCs w:val="28"/>
        </w:rPr>
        <w:t>до</w:t>
      </w:r>
      <w:r>
        <w:rPr>
          <w:rStyle w:val="c3"/>
          <w:color w:val="000000"/>
          <w:sz w:val="28"/>
          <w:szCs w:val="28"/>
        </w:rPr>
        <w:t xml:space="preserve">школьных факторов, включающих планировку, благоустройство и оборудование помещений, их освещенность и микроклимат, общую вместимость </w:t>
      </w:r>
      <w:r w:rsidR="00847DA6">
        <w:rPr>
          <w:rStyle w:val="c3"/>
          <w:color w:val="000000"/>
          <w:sz w:val="28"/>
          <w:szCs w:val="28"/>
        </w:rPr>
        <w:t xml:space="preserve">и </w:t>
      </w:r>
      <w:r>
        <w:rPr>
          <w:rStyle w:val="c3"/>
          <w:color w:val="000000"/>
          <w:sz w:val="28"/>
          <w:szCs w:val="28"/>
        </w:rPr>
        <w:t xml:space="preserve">т.д. Важная роль принадлежит организации учебного процесса, учебной нагрузке. Приведение этих условий в соответствии с санитарными нормами и правилами абсолютно необходимо. Однако педагогический аспект решения этой проблемы не может ограничиваться только созданием экологической комфортности образовательной среды. Непременным условием также является обеспечение определённого уровня </w:t>
      </w:r>
      <w:proofErr w:type="spellStart"/>
      <w:r>
        <w:rPr>
          <w:rStyle w:val="c3"/>
          <w:color w:val="000000"/>
          <w:sz w:val="28"/>
          <w:szCs w:val="28"/>
        </w:rPr>
        <w:t>валеологической</w:t>
      </w:r>
      <w:proofErr w:type="spellEnd"/>
      <w:r>
        <w:rPr>
          <w:rStyle w:val="c3"/>
          <w:color w:val="000000"/>
          <w:sz w:val="28"/>
          <w:szCs w:val="28"/>
        </w:rPr>
        <w:t xml:space="preserve"> грамотности </w:t>
      </w:r>
      <w:proofErr w:type="gramStart"/>
      <w:r>
        <w:rPr>
          <w:rStyle w:val="c3"/>
          <w:color w:val="000000"/>
          <w:sz w:val="28"/>
          <w:szCs w:val="28"/>
        </w:rPr>
        <w:t>обучающихся</w:t>
      </w:r>
      <w:proofErr w:type="gramEnd"/>
      <w:r>
        <w:rPr>
          <w:rStyle w:val="c3"/>
          <w:color w:val="000000"/>
          <w:sz w:val="28"/>
          <w:szCs w:val="28"/>
        </w:rPr>
        <w:t xml:space="preserve">, формирующей культуру здоровья и здорового образа жизни. Нужны новые подходы к учебно-воспитательному процессу - подходы, позволяющие грамотно построить учебно-воспитательный процесс и восполнить потребность растущего организма в двигательной активности. Сегодня мы, </w:t>
      </w:r>
      <w:r w:rsidR="00847DA6">
        <w:rPr>
          <w:rStyle w:val="c3"/>
          <w:color w:val="000000"/>
          <w:sz w:val="28"/>
          <w:szCs w:val="28"/>
        </w:rPr>
        <w:t>воспитатели</w:t>
      </w:r>
      <w:r>
        <w:rPr>
          <w:rStyle w:val="c3"/>
          <w:color w:val="000000"/>
          <w:sz w:val="28"/>
          <w:szCs w:val="28"/>
        </w:rPr>
        <w:t xml:space="preserve">, должны и можем стать важнейшим звеном в формировании и укреплении </w:t>
      </w:r>
      <w:proofErr w:type="spellStart"/>
      <w:r>
        <w:rPr>
          <w:rStyle w:val="c3"/>
          <w:color w:val="000000"/>
          <w:sz w:val="28"/>
          <w:szCs w:val="28"/>
        </w:rPr>
        <w:t>здоровья</w:t>
      </w:r>
      <w:r w:rsidR="00847DA6">
        <w:rPr>
          <w:rStyle w:val="c3"/>
          <w:color w:val="000000"/>
          <w:sz w:val="28"/>
          <w:szCs w:val="28"/>
        </w:rPr>
        <w:t>дошкольников</w:t>
      </w:r>
      <w:proofErr w:type="spellEnd"/>
      <w:proofErr w:type="gramStart"/>
      <w:r>
        <w:rPr>
          <w:rStyle w:val="c3"/>
          <w:color w:val="000000"/>
          <w:sz w:val="28"/>
          <w:szCs w:val="28"/>
        </w:rPr>
        <w:t xml:space="preserve">.. </w:t>
      </w:r>
      <w:proofErr w:type="gramEnd"/>
      <w:r>
        <w:rPr>
          <w:rStyle w:val="c3"/>
          <w:color w:val="000000"/>
          <w:sz w:val="28"/>
          <w:szCs w:val="28"/>
        </w:rPr>
        <w:t xml:space="preserve">Учебно-воспитательная работа строится на понимании всей значимости решения вопросов формирования, сохранения и </w:t>
      </w:r>
      <w:r>
        <w:rPr>
          <w:rStyle w:val="c3"/>
          <w:color w:val="000000"/>
          <w:sz w:val="28"/>
          <w:szCs w:val="28"/>
        </w:rPr>
        <w:lastRenderedPageBreak/>
        <w:t xml:space="preserve">укрепления здоровья </w:t>
      </w:r>
      <w:r w:rsidR="00847DA6">
        <w:rPr>
          <w:rStyle w:val="c3"/>
          <w:color w:val="000000"/>
          <w:sz w:val="28"/>
          <w:szCs w:val="28"/>
        </w:rPr>
        <w:t xml:space="preserve">дошкольников </w:t>
      </w:r>
      <w:r>
        <w:rPr>
          <w:rStyle w:val="c3"/>
          <w:color w:val="000000"/>
          <w:sz w:val="28"/>
          <w:szCs w:val="28"/>
        </w:rPr>
        <w:t xml:space="preserve">в процессе получения ими образования, присутствия фактора социального одобрения деятельности. Под </w:t>
      </w:r>
      <w:proofErr w:type="spellStart"/>
      <w:r>
        <w:rPr>
          <w:rStyle w:val="c3"/>
          <w:color w:val="000000"/>
          <w:sz w:val="28"/>
          <w:szCs w:val="28"/>
        </w:rPr>
        <w:t>здоровьесберегающими</w:t>
      </w:r>
      <w:proofErr w:type="spellEnd"/>
      <w:r>
        <w:rPr>
          <w:rStyle w:val="c3"/>
          <w:color w:val="000000"/>
          <w:sz w:val="28"/>
          <w:szCs w:val="28"/>
        </w:rPr>
        <w:t xml:space="preserve"> образовательными технологиями в широком смысле мы понимаем все те технологии, использование которых в образовательном процессе идет на пользу здоровья учащихся.  Престиж здорового образа жизни в </w:t>
      </w:r>
      <w:proofErr w:type="gramStart"/>
      <w:r w:rsidR="00847DA6">
        <w:rPr>
          <w:rStyle w:val="c3"/>
          <w:color w:val="000000"/>
          <w:sz w:val="28"/>
          <w:szCs w:val="28"/>
        </w:rPr>
        <w:t>дошкольном</w:t>
      </w:r>
      <w:proofErr w:type="gramEnd"/>
      <w:r w:rsidR="00847DA6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847DA6">
        <w:rPr>
          <w:rStyle w:val="c3"/>
          <w:color w:val="000000"/>
          <w:sz w:val="28"/>
          <w:szCs w:val="28"/>
        </w:rPr>
        <w:t>возросте</w:t>
      </w:r>
      <w:proofErr w:type="spellEnd"/>
      <w:r w:rsidR="00847DA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очень высок.</w:t>
      </w:r>
    </w:p>
    <w:p w:rsidR="0009749B" w:rsidRDefault="0009749B" w:rsidP="0009749B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Соответствие участка, здания, планировки, площади помещений, современного дизайна, микроклимата, светового режима, отделки, оборудования, организации питания. ?</w:t>
      </w:r>
      <w:proofErr w:type="gramEnd"/>
    </w:p>
    <w:p w:rsidR="0009749B" w:rsidRDefault="0009749B" w:rsidP="0009749B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Наличие в </w:t>
      </w:r>
      <w:r w:rsidR="00847DA6">
        <w:rPr>
          <w:rStyle w:val="c3"/>
          <w:color w:val="000000"/>
          <w:sz w:val="28"/>
          <w:szCs w:val="28"/>
        </w:rPr>
        <w:t xml:space="preserve">группах </w:t>
      </w:r>
      <w:r>
        <w:rPr>
          <w:rStyle w:val="c3"/>
          <w:color w:val="000000"/>
          <w:sz w:val="28"/>
          <w:szCs w:val="28"/>
        </w:rPr>
        <w:t>атмосферы, способствующей хорошему настроению, высокой работоспособности, психогигиеническому комфорту и желанию все это сберечь и сохранить</w:t>
      </w:r>
      <w:proofErr w:type="gramStart"/>
      <w:r>
        <w:rPr>
          <w:rStyle w:val="c3"/>
          <w:color w:val="000000"/>
          <w:sz w:val="28"/>
          <w:szCs w:val="28"/>
        </w:rPr>
        <w:t>. ?</w:t>
      </w:r>
      <w:proofErr w:type="gramEnd"/>
    </w:p>
    <w:p w:rsidR="0009749B" w:rsidRDefault="0009749B" w:rsidP="0009749B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Учитывается динамика умственной работоспособности при организации труда и</w:t>
      </w:r>
      <w:r w:rsidR="00847DA6">
        <w:rPr>
          <w:rStyle w:val="c3"/>
          <w:color w:val="000000"/>
          <w:sz w:val="28"/>
          <w:szCs w:val="28"/>
        </w:rPr>
        <w:t xml:space="preserve"> отдыха, выбор режимов обучения</w:t>
      </w:r>
      <w:r>
        <w:rPr>
          <w:rStyle w:val="c3"/>
          <w:color w:val="000000"/>
          <w:sz w:val="28"/>
          <w:szCs w:val="28"/>
        </w:rPr>
        <w:t xml:space="preserve">; использование на </w:t>
      </w:r>
      <w:r w:rsidR="00847DA6">
        <w:rPr>
          <w:rStyle w:val="c3"/>
          <w:color w:val="000000"/>
          <w:sz w:val="28"/>
          <w:szCs w:val="28"/>
        </w:rPr>
        <w:t xml:space="preserve">занятиях </w:t>
      </w:r>
      <w:proofErr w:type="spellStart"/>
      <w:r>
        <w:rPr>
          <w:rStyle w:val="c3"/>
          <w:color w:val="000000"/>
          <w:sz w:val="28"/>
          <w:szCs w:val="28"/>
        </w:rPr>
        <w:t>здоровьесберегаюших</w:t>
      </w:r>
      <w:proofErr w:type="spellEnd"/>
      <w:r>
        <w:rPr>
          <w:rStyle w:val="c3"/>
          <w:color w:val="000000"/>
          <w:sz w:val="28"/>
          <w:szCs w:val="28"/>
        </w:rPr>
        <w:t xml:space="preserve"> педагогических технологий, минимизация стрессовых воздействий </w:t>
      </w:r>
      <w:r w:rsidR="00847DA6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Эстетическое оформление </w:t>
      </w:r>
      <w:proofErr w:type="spellStart"/>
      <w:r>
        <w:rPr>
          <w:rStyle w:val="c3"/>
          <w:color w:val="000000"/>
          <w:sz w:val="28"/>
          <w:szCs w:val="28"/>
        </w:rPr>
        <w:t>интерьера</w:t>
      </w:r>
      <w:r w:rsidR="00847DA6">
        <w:rPr>
          <w:rStyle w:val="c3"/>
          <w:color w:val="000000"/>
          <w:sz w:val="28"/>
          <w:szCs w:val="28"/>
        </w:rPr>
        <w:t>группы</w:t>
      </w:r>
      <w:proofErr w:type="spellEnd"/>
      <w:r>
        <w:rPr>
          <w:rStyle w:val="c3"/>
          <w:color w:val="000000"/>
          <w:sz w:val="28"/>
          <w:szCs w:val="28"/>
        </w:rPr>
        <w:t xml:space="preserve">, в котором гармонично переплетены </w:t>
      </w:r>
      <w:proofErr w:type="spellStart"/>
      <w:r>
        <w:rPr>
          <w:rStyle w:val="c3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3"/>
          <w:color w:val="000000"/>
          <w:sz w:val="28"/>
          <w:szCs w:val="28"/>
        </w:rPr>
        <w:t xml:space="preserve"> аспекты и местный </w:t>
      </w:r>
      <w:proofErr w:type="spellStart"/>
      <w:r>
        <w:rPr>
          <w:rStyle w:val="c3"/>
          <w:color w:val="000000"/>
          <w:sz w:val="28"/>
          <w:szCs w:val="28"/>
        </w:rPr>
        <w:t>колорит</w:t>
      </w:r>
      <w:proofErr w:type="gramStart"/>
      <w:r w:rsidR="00847DA6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П</w:t>
      </w:r>
      <w:proofErr w:type="gramEnd"/>
      <w:r>
        <w:rPr>
          <w:rStyle w:val="c3"/>
          <w:color w:val="000000"/>
          <w:sz w:val="28"/>
          <w:szCs w:val="28"/>
        </w:rPr>
        <w:t>роблема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здоровьесбережения</w:t>
      </w:r>
      <w:proofErr w:type="spellEnd"/>
      <w:r>
        <w:rPr>
          <w:rStyle w:val="c3"/>
          <w:color w:val="000000"/>
          <w:sz w:val="28"/>
          <w:szCs w:val="28"/>
        </w:rPr>
        <w:t xml:space="preserve"> стала заботой</w:t>
      </w:r>
      <w:r w:rsidR="00847DA6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847DA6">
        <w:rPr>
          <w:rStyle w:val="c3"/>
          <w:color w:val="000000"/>
          <w:sz w:val="28"/>
          <w:szCs w:val="28"/>
        </w:rPr>
        <w:t>воспитателей.Воспитатель</w:t>
      </w:r>
      <w:proofErr w:type="spellEnd"/>
      <w:r>
        <w:rPr>
          <w:rStyle w:val="c3"/>
          <w:color w:val="000000"/>
          <w:sz w:val="28"/>
          <w:szCs w:val="28"/>
        </w:rPr>
        <w:t xml:space="preserve"> может и должен на каждом </w:t>
      </w:r>
      <w:r w:rsidR="00847DA6">
        <w:rPr>
          <w:rStyle w:val="c3"/>
          <w:color w:val="000000"/>
          <w:sz w:val="28"/>
          <w:szCs w:val="28"/>
        </w:rPr>
        <w:t xml:space="preserve">занятии </w:t>
      </w:r>
      <w:r>
        <w:rPr>
          <w:rStyle w:val="c3"/>
          <w:color w:val="000000"/>
          <w:sz w:val="28"/>
          <w:szCs w:val="28"/>
        </w:rPr>
        <w:t xml:space="preserve">уделять особое внимание сбережению здоровья детей. Каждый </w:t>
      </w:r>
      <w:r w:rsidR="00B70027">
        <w:rPr>
          <w:rStyle w:val="c3"/>
          <w:color w:val="000000"/>
          <w:sz w:val="28"/>
          <w:szCs w:val="28"/>
        </w:rPr>
        <w:t xml:space="preserve">воспитатель </w:t>
      </w:r>
      <w:r>
        <w:rPr>
          <w:rStyle w:val="c3"/>
          <w:color w:val="000000"/>
          <w:sz w:val="28"/>
          <w:szCs w:val="28"/>
        </w:rPr>
        <w:t xml:space="preserve">должен помнить о том, что важный момент – это настрой, психологическая установка на работу. </w:t>
      </w:r>
      <w:r w:rsidR="00B70027">
        <w:rPr>
          <w:rStyle w:val="c3"/>
          <w:color w:val="000000"/>
          <w:sz w:val="28"/>
          <w:szCs w:val="28"/>
        </w:rPr>
        <w:t xml:space="preserve">Занятие </w:t>
      </w:r>
      <w:r>
        <w:rPr>
          <w:rStyle w:val="c3"/>
          <w:color w:val="000000"/>
          <w:sz w:val="28"/>
          <w:szCs w:val="28"/>
        </w:rPr>
        <w:t>всегда надо начинать со слов: «Улыбнёмся друг другу, дети. Сядьте удобно, закройте глаза». Каждый раз надо придумывать новые варианты «установочных фраз»    </w:t>
      </w:r>
    </w:p>
    <w:p w:rsidR="0009749B" w:rsidRDefault="00EA7BA0" w:rsidP="0009749B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Воспитатель</w:t>
      </w:r>
      <w:proofErr w:type="gramEnd"/>
      <w:r>
        <w:rPr>
          <w:rStyle w:val="c3"/>
          <w:color w:val="000000"/>
          <w:sz w:val="28"/>
          <w:szCs w:val="28"/>
        </w:rPr>
        <w:t xml:space="preserve"> назначая </w:t>
      </w:r>
      <w:r w:rsidR="0009749B">
        <w:rPr>
          <w:rStyle w:val="c3"/>
          <w:color w:val="000000"/>
          <w:sz w:val="28"/>
          <w:szCs w:val="28"/>
        </w:rPr>
        <w:t>за проведение физкультминуток на уроках, зарядки до</w:t>
      </w:r>
      <w:r>
        <w:rPr>
          <w:rStyle w:val="c3"/>
          <w:color w:val="000000"/>
          <w:sz w:val="28"/>
          <w:szCs w:val="28"/>
        </w:rPr>
        <w:t xml:space="preserve"> завтрака</w:t>
      </w:r>
      <w:r w:rsidR="0009749B">
        <w:rPr>
          <w:rStyle w:val="c3"/>
          <w:color w:val="000000"/>
          <w:sz w:val="28"/>
          <w:szCs w:val="28"/>
        </w:rPr>
        <w:t>. Часто на</w:t>
      </w:r>
      <w:proofErr w:type="gramStart"/>
      <w:r w:rsidR="0009749B">
        <w:rPr>
          <w:rStyle w:val="c3"/>
          <w:color w:val="000000"/>
          <w:sz w:val="28"/>
          <w:szCs w:val="28"/>
        </w:rPr>
        <w:t xml:space="preserve"> П</w:t>
      </w:r>
      <w:proofErr w:type="gramEnd"/>
      <w:r w:rsidR="0009749B">
        <w:rPr>
          <w:rStyle w:val="c3"/>
          <w:color w:val="000000"/>
          <w:sz w:val="28"/>
          <w:szCs w:val="28"/>
        </w:rPr>
        <w:t xml:space="preserve">ри построении оздоровительной работы с </w:t>
      </w:r>
      <w:r>
        <w:rPr>
          <w:rStyle w:val="c3"/>
          <w:color w:val="000000"/>
          <w:sz w:val="28"/>
          <w:szCs w:val="28"/>
        </w:rPr>
        <w:t xml:space="preserve">группой </w:t>
      </w:r>
      <w:r w:rsidR="0009749B">
        <w:rPr>
          <w:rStyle w:val="c3"/>
          <w:color w:val="000000"/>
          <w:sz w:val="28"/>
          <w:szCs w:val="28"/>
        </w:rPr>
        <w:t>обязательно учитываю психофизиологические особенности</w:t>
      </w:r>
      <w:r>
        <w:rPr>
          <w:rStyle w:val="c3"/>
          <w:color w:val="000000"/>
          <w:sz w:val="28"/>
          <w:szCs w:val="28"/>
        </w:rPr>
        <w:t xml:space="preserve"> дошкольников</w:t>
      </w:r>
      <w:r w:rsidR="0009749B">
        <w:rPr>
          <w:rStyle w:val="c3"/>
          <w:color w:val="000000"/>
          <w:sz w:val="28"/>
          <w:szCs w:val="28"/>
        </w:rPr>
        <w:t>.</w:t>
      </w:r>
    </w:p>
    <w:p w:rsidR="0009749B" w:rsidRDefault="0009749B" w:rsidP="0009749B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Для решения проблемы сохранения здоровья детей я реорганизую весь воспитательный процесс: На </w:t>
      </w:r>
      <w:r w:rsidR="00B70027">
        <w:rPr>
          <w:rStyle w:val="c3"/>
          <w:color w:val="000000"/>
          <w:sz w:val="28"/>
          <w:szCs w:val="28"/>
        </w:rPr>
        <w:t xml:space="preserve">занятии </w:t>
      </w:r>
      <w:r>
        <w:rPr>
          <w:rStyle w:val="c3"/>
          <w:color w:val="000000"/>
          <w:sz w:val="28"/>
          <w:szCs w:val="28"/>
        </w:rPr>
        <w:t xml:space="preserve">подбираю звуковое сопровождение к </w:t>
      </w:r>
      <w:r w:rsidR="00B70027">
        <w:rPr>
          <w:rStyle w:val="c3"/>
          <w:color w:val="000000"/>
          <w:sz w:val="28"/>
          <w:szCs w:val="28"/>
        </w:rPr>
        <w:t xml:space="preserve">ним </w:t>
      </w:r>
      <w:r>
        <w:rPr>
          <w:rStyle w:val="c3"/>
          <w:color w:val="000000"/>
          <w:sz w:val="28"/>
          <w:szCs w:val="28"/>
        </w:rPr>
        <w:t xml:space="preserve">(“Звуки природы”, классические музыкальные произведения). На своих </w:t>
      </w:r>
      <w:r w:rsidR="00B70027">
        <w:rPr>
          <w:rStyle w:val="c3"/>
          <w:color w:val="000000"/>
          <w:sz w:val="28"/>
          <w:szCs w:val="28"/>
        </w:rPr>
        <w:t xml:space="preserve">занятиях </w:t>
      </w:r>
      <w:r>
        <w:rPr>
          <w:rStyle w:val="c3"/>
          <w:color w:val="000000"/>
          <w:sz w:val="28"/>
          <w:szCs w:val="28"/>
        </w:rPr>
        <w:t xml:space="preserve">постоянно работаю с цветом, активно используя нарисованные кленовые листья, цветные мелки, цветные губки, </w:t>
      </w:r>
      <w:proofErr w:type="spellStart"/>
      <w:r>
        <w:rPr>
          <w:rStyle w:val="c3"/>
          <w:color w:val="000000"/>
          <w:sz w:val="28"/>
          <w:szCs w:val="28"/>
        </w:rPr>
        <w:t>изотерапевтические</w:t>
      </w:r>
      <w:proofErr w:type="spellEnd"/>
      <w:r>
        <w:rPr>
          <w:rStyle w:val="c3"/>
          <w:color w:val="000000"/>
          <w:sz w:val="28"/>
          <w:szCs w:val="28"/>
        </w:rPr>
        <w:t xml:space="preserve"> композиции.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 Учебные занятия часто проходят под звуки природы - в магнитофон ставится кассета со звуками дождя, летнего леса, пения птиц, журчания ручейка. </w:t>
      </w:r>
      <w:r w:rsidR="00EA7BA0">
        <w:rPr>
          <w:rStyle w:val="c3"/>
          <w:color w:val="000000"/>
          <w:sz w:val="28"/>
          <w:szCs w:val="28"/>
        </w:rPr>
        <w:t xml:space="preserve">Воспитатели детского сада </w:t>
      </w:r>
      <w:r>
        <w:rPr>
          <w:rStyle w:val="c3"/>
          <w:color w:val="000000"/>
          <w:sz w:val="28"/>
          <w:szCs w:val="28"/>
        </w:rPr>
        <w:t xml:space="preserve">очень грамотно, профессионально характеризуют индивидуальность каждого ребенка, а кроме того, могут снабдить этой информацией родителей. И сами родители принимают участие в такой диагностике, получая задания понаблюдать за ребенком. Зачастую родители “открывают” своих детей с помощью </w:t>
      </w:r>
      <w:r w:rsidR="00B70027">
        <w:rPr>
          <w:rStyle w:val="c3"/>
          <w:color w:val="000000"/>
          <w:sz w:val="28"/>
          <w:szCs w:val="28"/>
        </w:rPr>
        <w:t xml:space="preserve">воспитателей </w:t>
      </w:r>
      <w:r>
        <w:rPr>
          <w:rStyle w:val="c3"/>
          <w:color w:val="000000"/>
          <w:sz w:val="28"/>
          <w:szCs w:val="28"/>
        </w:rPr>
        <w:t xml:space="preserve">Включение в </w:t>
      </w:r>
      <w:r w:rsidR="00B70027">
        <w:rPr>
          <w:rStyle w:val="c3"/>
          <w:color w:val="000000"/>
          <w:sz w:val="28"/>
          <w:szCs w:val="28"/>
        </w:rPr>
        <w:t xml:space="preserve">занятие </w:t>
      </w:r>
      <w:proofErr w:type="spellStart"/>
      <w:r>
        <w:rPr>
          <w:rStyle w:val="c3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3"/>
          <w:color w:val="000000"/>
          <w:sz w:val="28"/>
          <w:szCs w:val="28"/>
        </w:rPr>
        <w:t xml:space="preserve"> технологий (физкультминутки, объяснение материала с учётом индивидуальных особенностей, сочетание индукции и дедукции, символа и схемы с образом и ассоциацией) позволяет создать атмосферу “здорового” </w:t>
      </w:r>
      <w:r w:rsidR="00B70027">
        <w:rPr>
          <w:rStyle w:val="c3"/>
          <w:color w:val="000000"/>
          <w:sz w:val="28"/>
          <w:szCs w:val="28"/>
        </w:rPr>
        <w:t>занятия.</w:t>
      </w:r>
    </w:p>
    <w:p w:rsidR="0009749B" w:rsidRDefault="0009749B" w:rsidP="0009749B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</w:t>
      </w:r>
      <w:r w:rsidR="00B70027">
        <w:rPr>
          <w:rStyle w:val="c3"/>
          <w:color w:val="000000"/>
          <w:sz w:val="28"/>
          <w:szCs w:val="28"/>
        </w:rPr>
        <w:t xml:space="preserve">Воспитатели </w:t>
      </w:r>
      <w:r>
        <w:rPr>
          <w:rStyle w:val="c3"/>
          <w:color w:val="000000"/>
          <w:sz w:val="28"/>
          <w:szCs w:val="28"/>
        </w:rPr>
        <w:t xml:space="preserve">не только не заставляют </w:t>
      </w:r>
      <w:r w:rsidR="00B70027">
        <w:rPr>
          <w:rStyle w:val="c3"/>
          <w:color w:val="000000"/>
          <w:sz w:val="28"/>
          <w:szCs w:val="28"/>
        </w:rPr>
        <w:t xml:space="preserve">воспитанников </w:t>
      </w:r>
      <w:r>
        <w:rPr>
          <w:rStyle w:val="c3"/>
          <w:color w:val="000000"/>
          <w:sz w:val="28"/>
          <w:szCs w:val="28"/>
        </w:rPr>
        <w:t>сидеть в статической позе, но и напоминают о необходимости ее смены (проводятся игры по смене вариантов, подвижные игровые моменты на внимание).</w:t>
      </w:r>
    </w:p>
    <w:p w:rsidR="0009749B" w:rsidRDefault="0009749B" w:rsidP="0009749B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 разучен комплекс упражнений для двигательной гимнастики глаз, позволяющий укреплять глазные мышцы, бороться с миопией и другими офтальмологическими заболеваниями.</w:t>
      </w:r>
    </w:p>
    <w:p w:rsidR="0009749B" w:rsidRDefault="0009749B" w:rsidP="0009749B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Одно из направлений— </w:t>
      </w:r>
      <w:proofErr w:type="gramStart"/>
      <w:r>
        <w:rPr>
          <w:rStyle w:val="c3"/>
          <w:color w:val="000000"/>
          <w:sz w:val="28"/>
          <w:szCs w:val="28"/>
        </w:rPr>
        <w:t>вн</w:t>
      </w:r>
      <w:proofErr w:type="gramEnd"/>
      <w:r>
        <w:rPr>
          <w:rStyle w:val="c3"/>
          <w:color w:val="000000"/>
          <w:sz w:val="28"/>
          <w:szCs w:val="28"/>
        </w:rPr>
        <w:t xml:space="preserve">едрение в процесс обучения младших школьников современных </w:t>
      </w:r>
      <w:proofErr w:type="spellStart"/>
      <w:r>
        <w:rPr>
          <w:rStyle w:val="c3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3"/>
          <w:color w:val="000000"/>
          <w:sz w:val="28"/>
          <w:szCs w:val="28"/>
        </w:rPr>
        <w:t xml:space="preserve"> технологий. Одна из них общеизвестна: это интегрированные </w:t>
      </w:r>
      <w:r w:rsidR="00B70027">
        <w:rPr>
          <w:rStyle w:val="c3"/>
          <w:color w:val="000000"/>
          <w:sz w:val="28"/>
          <w:szCs w:val="28"/>
        </w:rPr>
        <w:t xml:space="preserve">занятия </w:t>
      </w:r>
      <w:r>
        <w:rPr>
          <w:rStyle w:val="c3"/>
          <w:color w:val="000000"/>
          <w:sz w:val="28"/>
          <w:szCs w:val="28"/>
        </w:rPr>
        <w:t xml:space="preserve">Все события, проходящие в </w:t>
      </w:r>
      <w:proofErr w:type="spellStart"/>
      <w:r w:rsidR="00EA7BA0">
        <w:rPr>
          <w:rStyle w:val="c3"/>
          <w:color w:val="000000"/>
          <w:sz w:val="28"/>
          <w:szCs w:val="28"/>
        </w:rPr>
        <w:t>группе</w:t>
      </w:r>
      <w:proofErr w:type="gramStart"/>
      <w:r w:rsidR="00EA7BA0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>о</w:t>
      </w:r>
      <w:proofErr w:type="gramEnd"/>
      <w:r>
        <w:rPr>
          <w:rStyle w:val="c3"/>
          <w:color w:val="000000"/>
          <w:sz w:val="28"/>
          <w:szCs w:val="28"/>
        </w:rPr>
        <w:t>свещаются</w:t>
      </w:r>
      <w:proofErr w:type="spellEnd"/>
      <w:r>
        <w:rPr>
          <w:rStyle w:val="c3"/>
          <w:color w:val="000000"/>
          <w:sz w:val="28"/>
          <w:szCs w:val="28"/>
        </w:rPr>
        <w:t xml:space="preserve"> на </w:t>
      </w:r>
      <w:r w:rsidR="00EA7BA0">
        <w:rPr>
          <w:rStyle w:val="c3"/>
          <w:color w:val="000000"/>
          <w:sz w:val="28"/>
          <w:szCs w:val="28"/>
        </w:rPr>
        <w:t>стенде в родительском уголке.</w:t>
      </w:r>
      <w:r>
        <w:rPr>
          <w:rStyle w:val="c3"/>
          <w:color w:val="000000"/>
          <w:sz w:val="28"/>
          <w:szCs w:val="28"/>
        </w:rPr>
        <w:t>  Работа по укреплению и сохранению здоровья</w:t>
      </w:r>
      <w:r w:rsidR="00EA7BA0">
        <w:rPr>
          <w:rStyle w:val="c3"/>
          <w:color w:val="000000"/>
          <w:sz w:val="28"/>
          <w:szCs w:val="28"/>
        </w:rPr>
        <w:t xml:space="preserve"> дошкольников </w:t>
      </w:r>
      <w:r>
        <w:rPr>
          <w:rStyle w:val="c3"/>
          <w:color w:val="000000"/>
          <w:sz w:val="28"/>
          <w:szCs w:val="28"/>
        </w:rPr>
        <w:t xml:space="preserve"> невозможна без привлечения родителей, так как хорошая связь между </w:t>
      </w:r>
      <w:r w:rsidR="00EA7BA0">
        <w:rPr>
          <w:rStyle w:val="c3"/>
          <w:color w:val="000000"/>
          <w:sz w:val="28"/>
          <w:szCs w:val="28"/>
        </w:rPr>
        <w:t xml:space="preserve">детским садом </w:t>
      </w:r>
      <w:r>
        <w:rPr>
          <w:rStyle w:val="c3"/>
          <w:color w:val="000000"/>
          <w:sz w:val="28"/>
          <w:szCs w:val="28"/>
        </w:rPr>
        <w:t>и родителями является фундаментальным условием в личностно-ориентированном образовании. Все чаще родители становятся участниками</w:t>
      </w:r>
      <w:r w:rsidR="00EA7BA0">
        <w:rPr>
          <w:rStyle w:val="c3"/>
          <w:color w:val="000000"/>
          <w:sz w:val="28"/>
          <w:szCs w:val="28"/>
        </w:rPr>
        <w:t xml:space="preserve"> родительских собраний</w:t>
      </w:r>
      <w:r>
        <w:rPr>
          <w:rStyle w:val="c3"/>
          <w:color w:val="000000"/>
          <w:sz w:val="28"/>
          <w:szCs w:val="28"/>
        </w:rPr>
        <w:t>, проводят тематические беседы по здоровому образу жизни, родители-медработники активно участвуют в обсуждении вопроса о сезонной витаминизации учащихся, которая стала бы профилактической мерой в предупреждении различных заболеваний.</w:t>
      </w:r>
    </w:p>
    <w:p w:rsidR="0009749B" w:rsidRDefault="0009749B" w:rsidP="0009749B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Одна из важнейших задач, возложенная на родителей, — </w:t>
      </w:r>
      <w:proofErr w:type="gramStart"/>
      <w:r>
        <w:rPr>
          <w:rStyle w:val="c3"/>
          <w:color w:val="000000"/>
          <w:sz w:val="28"/>
          <w:szCs w:val="28"/>
        </w:rPr>
        <w:t>контроль за</w:t>
      </w:r>
      <w:proofErr w:type="gramEnd"/>
      <w:r>
        <w:rPr>
          <w:rStyle w:val="c3"/>
          <w:color w:val="000000"/>
          <w:sz w:val="28"/>
          <w:szCs w:val="28"/>
        </w:rPr>
        <w:t xml:space="preserve"> соблюдением режима дня </w:t>
      </w:r>
      <w:r w:rsidR="00EA7BA0">
        <w:rPr>
          <w:rStyle w:val="c3"/>
          <w:color w:val="000000"/>
          <w:sz w:val="28"/>
          <w:szCs w:val="28"/>
        </w:rPr>
        <w:t>до</w:t>
      </w:r>
      <w:r>
        <w:rPr>
          <w:rStyle w:val="c3"/>
          <w:color w:val="000000"/>
          <w:sz w:val="28"/>
          <w:szCs w:val="28"/>
        </w:rPr>
        <w:t>школьника и сбалансированного питания. Там, где эти задачи решаются успешно, в семье растет здоровый, физически крепкий ребенок с хорошей эмоционально-волевой сферой, социально защищенный.</w:t>
      </w:r>
    </w:p>
    <w:p w:rsidR="0009749B" w:rsidRDefault="0009749B" w:rsidP="0009749B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 протяжении многих лет родители с огромным удовольствием участвуют в спортивных праздниках: “Папа, мама, я — спортивная семья”, новогодних </w:t>
      </w:r>
      <w:proofErr w:type="gramStart"/>
      <w:r>
        <w:rPr>
          <w:rStyle w:val="c3"/>
          <w:color w:val="000000"/>
          <w:sz w:val="28"/>
          <w:szCs w:val="28"/>
        </w:rPr>
        <w:t>утренниках</w:t>
      </w:r>
      <w:proofErr w:type="gramEnd"/>
      <w:r>
        <w:rPr>
          <w:rStyle w:val="c3"/>
          <w:color w:val="000000"/>
          <w:sz w:val="28"/>
          <w:szCs w:val="28"/>
        </w:rPr>
        <w:t xml:space="preserve">, тематических утренниках. С помощью родителей проходят декады по </w:t>
      </w:r>
      <w:proofErr w:type="spellStart"/>
      <w:r>
        <w:rPr>
          <w:rStyle w:val="c3"/>
          <w:color w:val="000000"/>
          <w:sz w:val="28"/>
          <w:szCs w:val="28"/>
        </w:rPr>
        <w:t>озеленению</w:t>
      </w:r>
      <w:r w:rsidR="00EA7BA0">
        <w:rPr>
          <w:rStyle w:val="c3"/>
          <w:color w:val="000000"/>
          <w:sz w:val="28"/>
          <w:szCs w:val="28"/>
        </w:rPr>
        <w:t>нашего</w:t>
      </w:r>
      <w:proofErr w:type="spellEnd"/>
      <w:r w:rsidR="00EA7BA0">
        <w:rPr>
          <w:rStyle w:val="c3"/>
          <w:color w:val="000000"/>
          <w:sz w:val="28"/>
          <w:szCs w:val="28"/>
        </w:rPr>
        <w:t xml:space="preserve"> участка и групповой </w:t>
      </w:r>
      <w:proofErr w:type="spellStart"/>
      <w:r w:rsidR="00EA7BA0">
        <w:rPr>
          <w:rStyle w:val="c3"/>
          <w:color w:val="000000"/>
          <w:sz w:val="28"/>
          <w:szCs w:val="28"/>
        </w:rPr>
        <w:t>комнаты</w:t>
      </w:r>
      <w:proofErr w:type="gramStart"/>
      <w:r w:rsidR="00EA7BA0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А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 у малыша, посадившего своими руками деревце или кустик и ухаживающего за ним, в душе крепнут ростки добра, милосердия, любви ко всему живущему, воспитывается экологическая культура.</w:t>
      </w:r>
    </w:p>
    <w:p w:rsidR="0009749B" w:rsidRDefault="0009749B" w:rsidP="0009749B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Здоровый образ жизни – это и правильное питание. Еще один важный аспект здоровья – </w:t>
      </w:r>
      <w:proofErr w:type="spellStart"/>
      <w:r>
        <w:rPr>
          <w:rStyle w:val="c3"/>
          <w:color w:val="000000"/>
          <w:sz w:val="28"/>
          <w:szCs w:val="28"/>
        </w:rPr>
        <w:t>это</w:t>
      </w:r>
      <w:r>
        <w:rPr>
          <w:rStyle w:val="c6"/>
          <w:b/>
          <w:bCs/>
          <w:color w:val="000000"/>
          <w:sz w:val="28"/>
          <w:szCs w:val="28"/>
        </w:rPr>
        <w:t>культура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питания</w:t>
      </w:r>
      <w:r>
        <w:rPr>
          <w:rStyle w:val="c3"/>
          <w:color w:val="000000"/>
          <w:sz w:val="28"/>
          <w:szCs w:val="28"/>
        </w:rPr>
        <w:t>.</w:t>
      </w:r>
    </w:p>
    <w:p w:rsidR="0009749B" w:rsidRDefault="0009749B" w:rsidP="0009749B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Лучший рацион здорового человека – пища с низким содержанием холестерина, сахара, соли, высоким содержанием макро- и микроэлементов, витаминов, и белка в разумном сочетании.</w:t>
      </w:r>
    </w:p>
    <w:p w:rsidR="0009749B" w:rsidRDefault="0009749B" w:rsidP="0009749B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Растительная пища позволяет иметь такой рацион.</w:t>
      </w:r>
    </w:p>
    <w:p w:rsidR="0009749B" w:rsidRDefault="0009749B" w:rsidP="0009749B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здоровой жизни необходима умеренность в еде.</w:t>
      </w:r>
    </w:p>
    <w:p w:rsidR="0009749B" w:rsidRDefault="0009749B" w:rsidP="0009749B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Проживая в селе, мы имеем богатую возможность чаще бывать на природе, общаться с ней и получать от этого не только удовольствие, но и пользу своему здоровью.</w:t>
      </w:r>
    </w:p>
    <w:p w:rsidR="0009749B" w:rsidRDefault="0009749B" w:rsidP="0009749B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Проблема здоровья детей в руках наших педагогов, медиков, родителей и каковы бы социально-экономические условия нас не окружали, беречь здоровье детей наша первоочередная задача.</w:t>
      </w:r>
    </w:p>
    <w:p w:rsidR="00523CFD" w:rsidRDefault="00523CFD"/>
    <w:p w:rsidR="00731F45" w:rsidRDefault="00731F45"/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p w:rsidR="00C84463" w:rsidRDefault="00C84463" w:rsidP="00AD3EC6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Cs w:val="28"/>
          <w:lang w:eastAsia="ru-RU"/>
        </w:rPr>
      </w:pPr>
    </w:p>
    <w:sectPr w:rsidR="00C84463" w:rsidSect="0052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9B"/>
    <w:rsid w:val="0009749B"/>
    <w:rsid w:val="00144011"/>
    <w:rsid w:val="00165868"/>
    <w:rsid w:val="00230614"/>
    <w:rsid w:val="00523CFD"/>
    <w:rsid w:val="0057576A"/>
    <w:rsid w:val="00731F45"/>
    <w:rsid w:val="00847DA6"/>
    <w:rsid w:val="00996E07"/>
    <w:rsid w:val="009D7E67"/>
    <w:rsid w:val="00AD3EC6"/>
    <w:rsid w:val="00B13FCC"/>
    <w:rsid w:val="00B70027"/>
    <w:rsid w:val="00C84463"/>
    <w:rsid w:val="00EA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49B"/>
    <w:rPr>
      <w:color w:val="0000FF" w:themeColor="hyperlink"/>
      <w:u w:val="single"/>
    </w:rPr>
  </w:style>
  <w:style w:type="paragraph" w:customStyle="1" w:styleId="c14">
    <w:name w:val="c14"/>
    <w:basedOn w:val="a"/>
    <w:rsid w:val="000974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749B"/>
  </w:style>
  <w:style w:type="paragraph" w:customStyle="1" w:styleId="c4">
    <w:name w:val="c4"/>
    <w:basedOn w:val="a"/>
    <w:rsid w:val="000974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9749B"/>
  </w:style>
  <w:style w:type="paragraph" w:customStyle="1" w:styleId="c8">
    <w:name w:val="c8"/>
    <w:basedOn w:val="a"/>
    <w:rsid w:val="000974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3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Ткаченко</dc:creator>
  <cp:lastModifiedBy>Игорь Ткаченко</cp:lastModifiedBy>
  <cp:revision>4</cp:revision>
  <dcterms:created xsi:type="dcterms:W3CDTF">2015-04-15T08:44:00Z</dcterms:created>
  <dcterms:modified xsi:type="dcterms:W3CDTF">2015-11-10T14:52:00Z</dcterms:modified>
</cp:coreProperties>
</file>