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3A" w:rsidRDefault="00044C3A" w:rsidP="00044C3A">
      <w:pPr>
        <w:pStyle w:val="3"/>
        <w:keepNext/>
        <w:spacing w:after="0"/>
        <w:jc w:val="center"/>
        <w:rPr>
          <w:sz w:val="36"/>
          <w:szCs w:val="36"/>
          <w14:ligatures w14:val="none"/>
        </w:rPr>
      </w:pPr>
      <w:bookmarkStart w:id="0" w:name="_GoBack"/>
      <w:bookmarkEnd w:id="0"/>
      <w:r>
        <w:rPr>
          <w:sz w:val="36"/>
          <w:szCs w:val="36"/>
          <w14:ligatures w14:val="none"/>
        </w:rPr>
        <w:t>Безопасность ребенка</w:t>
      </w:r>
    </w:p>
    <w:p w:rsidR="00044C3A" w:rsidRDefault="00044C3A" w:rsidP="00044C3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44C3A" w:rsidRDefault="00044C3A" w:rsidP="00044C3A">
      <w:pPr>
        <w:widowControl w:val="0"/>
        <w:spacing w:line="273" w:lineRule="auto"/>
        <w:jc w:val="right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 xml:space="preserve">Охранять жизнь детей </w:t>
      </w:r>
    </w:p>
    <w:p w:rsidR="00044C3A" w:rsidRDefault="00044C3A" w:rsidP="00044C3A">
      <w:pPr>
        <w:widowControl w:val="0"/>
        <w:spacing w:line="273" w:lineRule="auto"/>
        <w:jc w:val="right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- это значит,</w:t>
      </w:r>
    </w:p>
    <w:p w:rsidR="00044C3A" w:rsidRDefault="00044C3A" w:rsidP="00044C3A">
      <w:pPr>
        <w:widowControl w:val="0"/>
        <w:jc w:val="right"/>
        <w:rPr>
          <w14:ligatures w14:val="none"/>
        </w:rPr>
      </w:pPr>
      <w:r>
        <w:rPr>
          <w:b/>
          <w:bCs/>
          <w:i/>
          <w:iCs/>
          <w:sz w:val="32"/>
          <w:szCs w:val="32"/>
          <w14:ligatures w14:val="none"/>
        </w:rPr>
        <w:t xml:space="preserve"> проявлять здравый смысл </w:t>
      </w:r>
    </w:p>
    <w:p w:rsidR="00044C3A" w:rsidRDefault="00044C3A" w:rsidP="00044C3A">
      <w:pPr>
        <w:widowControl w:val="0"/>
        <w:jc w:val="center"/>
        <w:rPr>
          <w:b/>
          <w:bCs/>
          <w:sz w:val="32"/>
          <w:szCs w:val="32"/>
          <w14:ligatures w14:val="none"/>
        </w:rPr>
      </w:pPr>
    </w:p>
    <w:p w:rsidR="00044C3A" w:rsidRDefault="00044C3A" w:rsidP="00044C3A">
      <w:pPr>
        <w:widowControl w:val="0"/>
        <w:jc w:val="center"/>
        <w:rPr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Что такое безопасность?</w:t>
      </w:r>
    </w:p>
    <w:p w:rsidR="00044C3A" w:rsidRPr="00044C3A" w:rsidRDefault="00044C3A" w:rsidP="00044C3A">
      <w:pPr>
        <w:widowControl w:val="0"/>
        <w:jc w:val="both"/>
        <w:rPr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Безопасность </w:t>
      </w:r>
      <w:r>
        <w:rPr>
          <w:rFonts w:ascii="Times New Roman" w:hAnsi="Times New Roman"/>
          <w:sz w:val="28"/>
          <w:szCs w:val="28"/>
          <w14:ligatures w14:val="none"/>
        </w:rPr>
        <w:t>—</w:t>
      </w:r>
      <w:r>
        <w:rPr>
          <w:rFonts w:ascii="Times New Roman" w:hAnsi="Times New Roman"/>
          <w:sz w:val="28"/>
          <w:szCs w:val="28"/>
          <w14:ligatures w14:val="none"/>
        </w:rPr>
        <w:t xml:space="preserve">  это не только  отсутствие опасностей,  но и возможность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надежной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 зашиты от них. </w:t>
      </w:r>
    </w:p>
    <w:p w:rsidR="00044C3A" w:rsidRDefault="00044C3A" w:rsidP="00044C3A">
      <w:pPr>
        <w:widowControl w:val="0"/>
        <w:spacing w:after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Опасность </w:t>
      </w:r>
      <w:r>
        <w:rPr>
          <w:rFonts w:ascii="Times New Roman" w:hAnsi="Times New Roman"/>
          <w:sz w:val="28"/>
          <w:szCs w:val="28"/>
          <w14:ligatures w14:val="none"/>
        </w:rPr>
        <w:t xml:space="preserve">— это  наличие и действие различных факторов, которые угрожают здоровью, жизни  и  развитию его личности. </w:t>
      </w:r>
    </w:p>
    <w:p w:rsidR="00044C3A" w:rsidRDefault="00044C3A" w:rsidP="00044C3A">
      <w:pPr>
        <w:widowControl w:val="0"/>
        <w:spacing w:after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     Все </w:t>
      </w:r>
      <w:r w:rsidRPr="00044C3A">
        <w:rPr>
          <w:rFonts w:ascii="Times New Roman" w:hAnsi="Times New Roman"/>
          <w:sz w:val="28"/>
          <w:szCs w:val="28"/>
          <w14:ligatures w14:val="none"/>
        </w:rPr>
        <w:t>«</w:t>
      </w:r>
      <w:r>
        <w:rPr>
          <w:rFonts w:ascii="Times New Roman" w:hAnsi="Times New Roman"/>
          <w:sz w:val="28"/>
          <w:szCs w:val="28"/>
          <w14:ligatures w14:val="none"/>
        </w:rPr>
        <w:t>опасности</w:t>
      </w:r>
      <w:r w:rsidRPr="00044C3A">
        <w:rPr>
          <w:rFonts w:ascii="Times New Roman" w:hAnsi="Times New Roman"/>
          <w:sz w:val="28"/>
          <w:szCs w:val="28"/>
          <w14:ligatures w14:val="none"/>
        </w:rPr>
        <w:t>»</w:t>
      </w:r>
      <w:r>
        <w:rPr>
          <w:rFonts w:ascii="Times New Roman" w:hAnsi="Times New Roman"/>
          <w:sz w:val="28"/>
          <w:szCs w:val="28"/>
          <w14:ligatures w14:val="none"/>
        </w:rPr>
        <w:t xml:space="preserve"> можно разделить на две большие группы:</w:t>
      </w:r>
    </w:p>
    <w:p w:rsidR="00044C3A" w:rsidRDefault="00044C3A" w:rsidP="00044C3A">
      <w:pPr>
        <w:widowControl w:val="0"/>
        <w:spacing w:after="0"/>
        <w:ind w:left="567" w:hanging="567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>1.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несчастный случай;</w:t>
      </w:r>
    </w:p>
    <w:p w:rsidR="00044C3A" w:rsidRDefault="00044C3A" w:rsidP="00044C3A">
      <w:pPr>
        <w:widowControl w:val="0"/>
        <w:spacing w:after="0"/>
        <w:ind w:left="567" w:hanging="567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>2.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психологическая травма.</w:t>
      </w:r>
    </w:p>
    <w:p w:rsidR="00044C3A" w:rsidRDefault="00044C3A" w:rsidP="00044C3A">
      <w:pPr>
        <w:widowControl w:val="0"/>
        <w:spacing w:after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 </w:t>
      </w:r>
    </w:p>
    <w:p w:rsidR="00044C3A" w:rsidRDefault="00044C3A" w:rsidP="00044C3A">
      <w:pPr>
        <w:widowControl w:val="0"/>
        <w:spacing w:after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       Лучшим способом предотвратить несчастные случаи с ребенком – не оставлять его без присмотра. </w:t>
      </w:r>
    </w:p>
    <w:p w:rsidR="00044C3A" w:rsidRDefault="00044C3A" w:rsidP="00044C3A">
      <w:pPr>
        <w:widowControl w:val="0"/>
        <w:spacing w:after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       Но даже самый внимательный родитель не в состоянии следить за ребенком каждую секунду на протяжении всего дня. </w:t>
      </w:r>
    </w:p>
    <w:p w:rsidR="00044C3A" w:rsidRDefault="00044C3A" w:rsidP="00044C3A">
      <w:pPr>
        <w:widowControl w:val="0"/>
        <w:jc w:val="both"/>
        <w:rPr>
          <w14:ligatures w14:val="none"/>
        </w:rPr>
      </w:pPr>
      <w:r>
        <w:rPr>
          <w:sz w:val="32"/>
          <w:szCs w:val="32"/>
          <w14:ligatures w14:val="none"/>
        </w:rPr>
        <w:t xml:space="preserve">     </w:t>
      </w:r>
      <w:r>
        <w:rPr>
          <w14:ligatures w14:val="none"/>
        </w:rPr>
        <w:t> </w:t>
      </w:r>
    </w:p>
    <w:p w:rsidR="00044C3A" w:rsidRDefault="00044C3A" w:rsidP="00044C3A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  <w:t>В первую очередь надо помнить, что чаще всего является причиной бытовых травм и несчастных случаев дома и на улице:</w:t>
      </w:r>
    </w:p>
    <w:p w:rsidR="00044C3A" w:rsidRDefault="00044C3A" w:rsidP="00044C3A">
      <w:pPr>
        <w:widowControl w:val="0"/>
        <w:tabs>
          <w:tab w:val="left" w:pos="324"/>
        </w:tabs>
        <w:spacing w:after="0"/>
        <w:ind w:left="325" w:hanging="32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Вода</w:t>
      </w:r>
      <w:r>
        <w:rPr>
          <w:rFonts w:ascii="Times New Roman" w:hAnsi="Times New Roman"/>
          <w:sz w:val="28"/>
          <w:szCs w:val="28"/>
          <w14:ligatures w14:val="none"/>
        </w:rPr>
        <w:t xml:space="preserve"> – в ванне, на кухне, в трубах водоснабжения и отопления. </w:t>
      </w:r>
    </w:p>
    <w:p w:rsidR="00044C3A" w:rsidRDefault="00044C3A" w:rsidP="00044C3A">
      <w:pPr>
        <w:widowControl w:val="0"/>
        <w:tabs>
          <w:tab w:val="left" w:pos="324"/>
        </w:tabs>
        <w:spacing w:after="0"/>
        <w:ind w:left="325" w:hanging="325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Огонь и горячие предметы</w:t>
      </w:r>
      <w:r>
        <w:rPr>
          <w:rFonts w:ascii="Times New Roman" w:hAnsi="Times New Roman"/>
          <w:sz w:val="28"/>
          <w:szCs w:val="28"/>
          <w14:ligatures w14:val="none"/>
        </w:rPr>
        <w:t xml:space="preserve">, например духовка. </w:t>
      </w:r>
    </w:p>
    <w:p w:rsidR="00044C3A" w:rsidRDefault="00044C3A" w:rsidP="00044C3A">
      <w:pPr>
        <w:widowControl w:val="0"/>
        <w:tabs>
          <w:tab w:val="left" w:pos="324"/>
        </w:tabs>
        <w:spacing w:after="0"/>
        <w:ind w:left="325" w:hanging="325"/>
        <w:rPr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Ядовитые вещества и лекарства. </w:t>
      </w:r>
      <w:r>
        <w:rPr>
          <w:rFonts w:ascii="Times New Roman" w:hAnsi="Times New Roman"/>
          <w:sz w:val="28"/>
          <w:szCs w:val="28"/>
          <w14:ligatures w14:val="none"/>
        </w:rPr>
        <w:t xml:space="preserve">Многие хозяйки хранят бытовую химию под раковиной на кухне или в ванной комнате. Многие медицинские препараты тоже часто хранятся </w:t>
      </w:r>
      <w:r w:rsidRPr="00044C3A">
        <w:rPr>
          <w:rFonts w:ascii="Times New Roman" w:hAnsi="Times New Roman"/>
          <w:sz w:val="28"/>
          <w:szCs w:val="28"/>
          <w14:ligatures w14:val="none"/>
        </w:rPr>
        <w:t>«</w:t>
      </w:r>
      <w:r>
        <w:rPr>
          <w:rFonts w:ascii="Times New Roman" w:hAnsi="Times New Roman"/>
          <w:sz w:val="28"/>
          <w:szCs w:val="28"/>
          <w14:ligatures w14:val="none"/>
        </w:rPr>
        <w:t>под рукой</w:t>
      </w:r>
      <w:r w:rsidRPr="00044C3A">
        <w:rPr>
          <w:rFonts w:ascii="Times New Roman" w:hAnsi="Times New Roman"/>
          <w:sz w:val="28"/>
          <w:szCs w:val="28"/>
          <w14:ligatures w14:val="none"/>
        </w:rPr>
        <w:t xml:space="preserve">», </w:t>
      </w:r>
      <w:r>
        <w:rPr>
          <w:rFonts w:ascii="Times New Roman" w:hAnsi="Times New Roman"/>
          <w:sz w:val="28"/>
          <w:szCs w:val="28"/>
          <w14:ligatures w14:val="none"/>
        </w:rPr>
        <w:t xml:space="preserve">то есть в пределах досягаемости ребенка. </w:t>
      </w:r>
    </w:p>
    <w:p w:rsidR="00044C3A" w:rsidRDefault="00044C3A" w:rsidP="00044C3A">
      <w:pPr>
        <w:widowControl w:val="0"/>
        <w:tabs>
          <w:tab w:val="left" w:pos="324"/>
        </w:tabs>
        <w:spacing w:after="0"/>
        <w:ind w:left="325" w:hanging="325"/>
        <w:rPr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Угроза падения </w:t>
      </w:r>
      <w:r>
        <w:rPr>
          <w:rFonts w:ascii="Times New Roman" w:hAnsi="Times New Roman"/>
          <w:sz w:val="28"/>
          <w:szCs w:val="28"/>
          <w14:ligatures w14:val="none"/>
        </w:rPr>
        <w:t>– лестницы, скользкий пол, высокая мебель и окна.</w:t>
      </w:r>
    </w:p>
    <w:p w:rsidR="00044C3A" w:rsidRDefault="00044C3A" w:rsidP="00044C3A">
      <w:pPr>
        <w:widowControl w:val="0"/>
        <w:tabs>
          <w:tab w:val="left" w:pos="324"/>
        </w:tabs>
        <w:spacing w:after="0"/>
        <w:ind w:left="325" w:hanging="325"/>
        <w:rPr>
          <w:b/>
          <w:bCs/>
          <w:i/>
          <w:iCs/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Транспорт и дорога .</w:t>
      </w:r>
    </w:p>
    <w:p w:rsidR="00044C3A" w:rsidRDefault="00044C3A" w:rsidP="00044C3A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>Меры предосторожности:</w:t>
      </w:r>
    </w:p>
    <w:p w:rsidR="00044C3A" w:rsidRDefault="00044C3A" w:rsidP="00044C3A">
      <w:pPr>
        <w:widowControl w:val="0"/>
        <w:spacing w:after="0" w:line="273" w:lineRule="auto"/>
        <w:ind w:left="325" w:hanging="3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Всегда </w:t>
      </w:r>
      <w:r>
        <w:rPr>
          <w:rFonts w:ascii="Times New Roman" w:hAnsi="Times New Roman"/>
          <w:sz w:val="28"/>
          <w:szCs w:val="28"/>
          <w14:ligatures w14:val="none"/>
        </w:rPr>
        <w:t>поворачивайте от края плиты рукоятки стоящих на ней сковородок;</w:t>
      </w:r>
    </w:p>
    <w:p w:rsidR="00044C3A" w:rsidRDefault="00044C3A" w:rsidP="00044C3A">
      <w:pPr>
        <w:widowControl w:val="0"/>
        <w:spacing w:after="0" w:line="273" w:lineRule="auto"/>
        <w:ind w:left="325" w:hanging="3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Всегда </w:t>
      </w:r>
      <w:r>
        <w:rPr>
          <w:rFonts w:ascii="Times New Roman" w:hAnsi="Times New Roman"/>
          <w:sz w:val="28"/>
          <w:szCs w:val="28"/>
          <w14:ligatures w14:val="none"/>
        </w:rPr>
        <w:t xml:space="preserve">следите за тем, чтобы кастрюли с горячим содержимым не стояли на краю стола, на подоконнике; </w:t>
      </w:r>
    </w:p>
    <w:p w:rsidR="00044C3A" w:rsidRDefault="00044C3A" w:rsidP="00044C3A">
      <w:pPr>
        <w:widowControl w:val="0"/>
        <w:spacing w:after="0" w:line="273" w:lineRule="auto"/>
        <w:ind w:left="325" w:hanging="3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Всегда </w:t>
      </w:r>
      <w:r>
        <w:rPr>
          <w:rFonts w:ascii="Times New Roman" w:hAnsi="Times New Roman"/>
          <w:sz w:val="28"/>
          <w:szCs w:val="28"/>
          <w14:ligatures w14:val="none"/>
        </w:rPr>
        <w:t xml:space="preserve">надёжно запирайте лекарства и всё, что может оказаться ядовитым для ребёнка; </w:t>
      </w:r>
    </w:p>
    <w:p w:rsidR="00044C3A" w:rsidRDefault="00044C3A" w:rsidP="00044C3A">
      <w:pPr>
        <w:widowControl w:val="0"/>
        <w:spacing w:after="0" w:line="273" w:lineRule="auto"/>
        <w:ind w:left="325" w:hanging="3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Всегда </w:t>
      </w:r>
      <w:r>
        <w:rPr>
          <w:rFonts w:ascii="Times New Roman" w:hAnsi="Times New Roman"/>
          <w:sz w:val="28"/>
          <w:szCs w:val="28"/>
          <w14:ligatures w14:val="none"/>
        </w:rPr>
        <w:t>убирайте подальше опасное для ребёнка оборудование;</w:t>
      </w:r>
    </w:p>
    <w:p w:rsidR="00044C3A" w:rsidRDefault="00044C3A" w:rsidP="00044C3A">
      <w:pPr>
        <w:widowControl w:val="0"/>
        <w:spacing w:after="0" w:line="273" w:lineRule="auto"/>
        <w:ind w:left="325" w:hanging="3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lastRenderedPageBreak/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Всегда </w:t>
      </w:r>
      <w:r>
        <w:rPr>
          <w:rFonts w:ascii="Times New Roman" w:hAnsi="Times New Roman"/>
          <w:sz w:val="28"/>
          <w:szCs w:val="28"/>
          <w14:ligatures w14:val="none"/>
        </w:rPr>
        <w:t xml:space="preserve">следите за тем, чтобы среди игрушек отсутствовали мелкие предметы; </w:t>
      </w:r>
    </w:p>
    <w:p w:rsidR="00044C3A" w:rsidRDefault="00044C3A" w:rsidP="00044C3A">
      <w:pPr>
        <w:widowControl w:val="0"/>
        <w:spacing w:after="0" w:line="273" w:lineRule="auto"/>
        <w:ind w:left="325" w:hanging="3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 xml:space="preserve">Всегда </w:t>
      </w:r>
      <w:r>
        <w:rPr>
          <w:rFonts w:ascii="Times New Roman" w:hAnsi="Times New Roman"/>
          <w:sz w:val="28"/>
          <w:szCs w:val="28"/>
          <w14:ligatures w14:val="none"/>
        </w:rPr>
        <w:t xml:space="preserve">вставляйте блокираторы в </w:t>
      </w:r>
      <w:proofErr w:type="spellStart"/>
      <w:r>
        <w:rPr>
          <w:rFonts w:ascii="Times New Roman" w:hAnsi="Times New Roman"/>
          <w:sz w:val="28"/>
          <w:szCs w:val="28"/>
          <w14:ligatures w14:val="none"/>
        </w:rPr>
        <w:t>электророзетки</w:t>
      </w:r>
      <w:proofErr w:type="spellEnd"/>
      <w:r>
        <w:rPr>
          <w:rFonts w:ascii="Times New Roman" w:hAnsi="Times New Roman"/>
          <w:sz w:val="28"/>
          <w:szCs w:val="28"/>
          <w14:ligatures w14:val="none"/>
        </w:rPr>
        <w:t>;</w:t>
      </w:r>
    </w:p>
    <w:p w:rsidR="00044C3A" w:rsidRDefault="00044C3A" w:rsidP="00044C3A">
      <w:pPr>
        <w:widowControl w:val="0"/>
        <w:spacing w:after="0" w:line="273" w:lineRule="auto"/>
        <w:ind w:left="325" w:hanging="3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Всегда</w:t>
      </w:r>
      <w:r>
        <w:rPr>
          <w:rFonts w:ascii="Times New Roman" w:hAnsi="Times New Roman"/>
          <w:sz w:val="28"/>
          <w:szCs w:val="28"/>
          <w14:ligatures w14:val="none"/>
        </w:rPr>
        <w:t xml:space="preserve"> находитесь с ребенком во время купания в ванной.</w:t>
      </w:r>
    </w:p>
    <w:p w:rsidR="00044C3A" w:rsidRDefault="00044C3A" w:rsidP="00044C3A">
      <w:pPr>
        <w:widowControl w:val="0"/>
        <w:spacing w:after="0" w:line="273" w:lineRule="auto"/>
        <w:ind w:left="325" w:hanging="325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Всегда</w:t>
      </w:r>
      <w:r>
        <w:rPr>
          <w:rFonts w:ascii="Times New Roman" w:hAnsi="Times New Roman"/>
          <w:sz w:val="28"/>
          <w:szCs w:val="28"/>
          <w14:ligatures w14:val="none"/>
        </w:rPr>
        <w:t xml:space="preserve"> переходите дорогу только по пешеходному переходу, только на зеленый сигнал светофора, даже если нет машин. </w:t>
      </w:r>
    </w:p>
    <w:p w:rsidR="00044C3A" w:rsidRDefault="00044C3A" w:rsidP="00044C3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44C3A" w:rsidRDefault="00044C3A" w:rsidP="00044C3A">
      <w:pPr>
        <w:widowControl w:val="0"/>
        <w:spacing w:after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ИСТОЧНИКИ</w:t>
      </w:r>
    </w:p>
    <w:p w:rsidR="00044C3A" w:rsidRDefault="00044C3A" w:rsidP="00044C3A">
      <w:pPr>
        <w:widowControl w:val="0"/>
        <w:spacing w:after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угроз психологической безопасности ребенка:</w:t>
      </w:r>
    </w:p>
    <w:p w:rsidR="00044C3A" w:rsidRDefault="00044C3A" w:rsidP="00044C3A">
      <w:pPr>
        <w:widowControl w:val="0"/>
        <w:ind w:left="264" w:hanging="264"/>
        <w:jc w:val="both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>Манипулирование</w:t>
      </w:r>
      <w:r>
        <w:rPr>
          <w:sz w:val="28"/>
          <w:szCs w:val="28"/>
          <w14:ligatures w14:val="none"/>
        </w:rPr>
        <w:t xml:space="preserve"> детьми, наносящее серьезный ущерб позитивному развитию личности:</w:t>
      </w:r>
    </w:p>
    <w:p w:rsidR="00044C3A" w:rsidRDefault="00044C3A" w:rsidP="00044C3A">
      <w:pPr>
        <w:widowControl w:val="0"/>
        <w:ind w:left="264" w:hanging="264"/>
        <w:jc w:val="both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sz w:val="28"/>
          <w:szCs w:val="28"/>
          <w14:ligatures w14:val="none"/>
        </w:rPr>
        <w:t xml:space="preserve">Враждебность окружающей ребенка среды,  действуют необоснованные запреты, вызванные </w:t>
      </w:r>
      <w:proofErr w:type="spellStart"/>
      <w:r>
        <w:rPr>
          <w:sz w:val="28"/>
          <w:szCs w:val="28"/>
          <w14:ligatures w14:val="none"/>
        </w:rPr>
        <w:t>псевдозаботой</w:t>
      </w:r>
      <w:proofErr w:type="spellEnd"/>
      <w:r>
        <w:rPr>
          <w:sz w:val="28"/>
          <w:szCs w:val="28"/>
          <w14:ligatures w14:val="none"/>
        </w:rPr>
        <w:t xml:space="preserve"> о безопасности ребенка. </w:t>
      </w:r>
    </w:p>
    <w:p w:rsidR="00044C3A" w:rsidRDefault="00044C3A" w:rsidP="00044C3A">
      <w:pPr>
        <w:widowControl w:val="0"/>
        <w:ind w:left="264" w:hanging="264"/>
        <w:jc w:val="both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sz w:val="28"/>
          <w:szCs w:val="28"/>
          <w14:ligatures w14:val="none"/>
        </w:rPr>
        <w:t xml:space="preserve">Несоблюдение гигиенических требований к содержанию помещений, отсутствие режима проветривания. </w:t>
      </w:r>
    </w:p>
    <w:p w:rsidR="00044C3A" w:rsidRDefault="00044C3A" w:rsidP="00044C3A">
      <w:pPr>
        <w:widowControl w:val="0"/>
        <w:ind w:left="264" w:hanging="264"/>
        <w:jc w:val="both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sz w:val="28"/>
          <w:szCs w:val="28"/>
          <w14:ligatures w14:val="none"/>
        </w:rPr>
        <w:t xml:space="preserve">Эмоциональные перегрузки, однообразие будней. </w:t>
      </w:r>
    </w:p>
    <w:p w:rsidR="00044C3A" w:rsidRDefault="00044C3A" w:rsidP="00044C3A">
      <w:pPr>
        <w:widowControl w:val="0"/>
        <w:ind w:left="264" w:hanging="264"/>
        <w:jc w:val="both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sz w:val="28"/>
          <w:szCs w:val="28"/>
          <w14:ligatures w14:val="none"/>
        </w:rPr>
        <w:t xml:space="preserve">Неправильная организация общения. Преобладание авторитарного стиля, отсутствие заинтересованности ребенком со стороны взрослых. </w:t>
      </w:r>
    </w:p>
    <w:p w:rsidR="00044C3A" w:rsidRDefault="00044C3A" w:rsidP="00044C3A">
      <w:pPr>
        <w:widowControl w:val="0"/>
        <w:ind w:left="264" w:hanging="264"/>
        <w:jc w:val="both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sz w:val="28"/>
          <w:szCs w:val="28"/>
          <w14:ligatures w14:val="none"/>
        </w:rPr>
        <w:t xml:space="preserve">Неблагоприятные погодные условия. </w:t>
      </w:r>
    </w:p>
    <w:p w:rsidR="00044C3A" w:rsidRDefault="00044C3A" w:rsidP="00044C3A">
      <w:pPr>
        <w:widowControl w:val="0"/>
        <w:ind w:left="264" w:hanging="264"/>
        <w:jc w:val="both"/>
        <w:rPr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sz w:val="28"/>
          <w:szCs w:val="28"/>
          <w14:ligatures w14:val="none"/>
        </w:rPr>
        <w:t>Невнимание и непоним</w:t>
      </w:r>
      <w:r>
        <w:rPr>
          <w:sz w:val="32"/>
          <w:szCs w:val="32"/>
          <w14:ligatures w14:val="none"/>
        </w:rPr>
        <w:t>ание ребенка .</w:t>
      </w:r>
    </w:p>
    <w:p w:rsidR="00044C3A" w:rsidRDefault="00044C3A" w:rsidP="00044C3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D5F77" w:rsidRDefault="005D5F77" w:rsidP="00044C3A">
      <w:pPr>
        <w:jc w:val="both"/>
      </w:pPr>
    </w:p>
    <w:sectPr w:rsidR="005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3A"/>
    <w:rsid w:val="00044C3A"/>
    <w:rsid w:val="005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3A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3">
    <w:name w:val="heading 3"/>
    <w:link w:val="30"/>
    <w:uiPriority w:val="9"/>
    <w:qFormat/>
    <w:rsid w:val="00044C3A"/>
    <w:pPr>
      <w:spacing w:after="120" w:line="240" w:lineRule="auto"/>
      <w:outlineLvl w:val="2"/>
    </w:pPr>
    <w:rPr>
      <w:rFonts w:ascii="Verdana" w:eastAsia="Times New Roman" w:hAnsi="Verdana" w:cs="Times New Roman"/>
      <w:b/>
      <w:bCs/>
      <w:color w:val="336666"/>
      <w:kern w:val="28"/>
      <w:sz w:val="26"/>
      <w:szCs w:val="2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C3A"/>
    <w:rPr>
      <w:rFonts w:ascii="Verdana" w:eastAsia="Times New Roman" w:hAnsi="Verdana" w:cs="Times New Roman"/>
      <w:b/>
      <w:bCs/>
      <w:color w:val="336666"/>
      <w:kern w:val="28"/>
      <w:sz w:val="26"/>
      <w:szCs w:val="2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3A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3">
    <w:name w:val="heading 3"/>
    <w:link w:val="30"/>
    <w:uiPriority w:val="9"/>
    <w:qFormat/>
    <w:rsid w:val="00044C3A"/>
    <w:pPr>
      <w:spacing w:after="120" w:line="240" w:lineRule="auto"/>
      <w:outlineLvl w:val="2"/>
    </w:pPr>
    <w:rPr>
      <w:rFonts w:ascii="Verdana" w:eastAsia="Times New Roman" w:hAnsi="Verdana" w:cs="Times New Roman"/>
      <w:b/>
      <w:bCs/>
      <w:color w:val="336666"/>
      <w:kern w:val="28"/>
      <w:sz w:val="26"/>
      <w:szCs w:val="2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C3A"/>
    <w:rPr>
      <w:rFonts w:ascii="Verdana" w:eastAsia="Times New Roman" w:hAnsi="Verdana" w:cs="Times New Roman"/>
      <w:b/>
      <w:bCs/>
      <w:color w:val="336666"/>
      <w:kern w:val="28"/>
      <w:sz w:val="26"/>
      <w:szCs w:val="2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Ромашкина</dc:creator>
  <cp:lastModifiedBy>Елена Ромашкина</cp:lastModifiedBy>
  <cp:revision>1</cp:revision>
  <dcterms:created xsi:type="dcterms:W3CDTF">2015-11-10T16:05:00Z</dcterms:created>
  <dcterms:modified xsi:type="dcterms:W3CDTF">2015-11-10T16:09:00Z</dcterms:modified>
</cp:coreProperties>
</file>