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Тема урока: «Метод координат»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Цели урока:</w:t>
      </w:r>
    </w:p>
    <w:p w:rsidR="00A3336A" w:rsidRDefault="00A3336A" w:rsidP="00A3336A">
      <w:pPr>
        <w:pStyle w:val="a5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систематизировать знания учащихся;</w:t>
      </w:r>
    </w:p>
    <w:p w:rsidR="00A3336A" w:rsidRDefault="00A3336A" w:rsidP="00A3336A">
      <w:pPr>
        <w:pStyle w:val="a5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совершенствовать навыки решения задач методом координат;</w:t>
      </w:r>
    </w:p>
    <w:p w:rsidR="00A3336A" w:rsidRDefault="00A3336A" w:rsidP="00A3336A">
      <w:pPr>
        <w:pStyle w:val="a5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подготовить учащихся к контрольной работе.</w:t>
      </w:r>
    </w:p>
    <w:p w:rsidR="00A3336A" w:rsidRDefault="00A3336A" w:rsidP="00A3336A">
      <w:pPr>
        <w:pStyle w:val="a5"/>
        <w:spacing w:line="360" w:lineRule="auto"/>
        <w:jc w:val="center"/>
      </w:pPr>
      <w:r>
        <w:rPr>
          <w:rStyle w:val="a4"/>
          <w:sz w:val="27"/>
          <w:szCs w:val="27"/>
        </w:rPr>
        <w:t>Ход урока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1. Сообщение темы и цели урока.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Сообщается, что в ходе урока ученики будут набирать баллы и получат оценку в конце урока.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2. Вступительное слово учителя и сообщение учащегося из истории математики о Рене Декарте.</w:t>
      </w:r>
    </w:p>
    <w:p w:rsidR="00A3336A" w:rsidRDefault="00A3336A" w:rsidP="00A3336A">
      <w:pPr>
        <w:pStyle w:val="a5"/>
        <w:spacing w:line="360" w:lineRule="auto"/>
      </w:pPr>
      <w:proofErr w:type="gramStart"/>
      <w:r>
        <w:rPr>
          <w:sz w:val="27"/>
          <w:szCs w:val="27"/>
        </w:rPr>
        <w:t xml:space="preserve">Текст сообщения </w:t>
      </w:r>
      <w:r>
        <w:rPr>
          <w:rStyle w:val="a3"/>
          <w:sz w:val="27"/>
          <w:szCs w:val="27"/>
        </w:rPr>
        <w:t>(источник:</w:t>
      </w:r>
      <w:proofErr w:type="gramEnd"/>
      <w:r>
        <w:rPr>
          <w:rStyle w:val="a3"/>
          <w:sz w:val="27"/>
          <w:szCs w:val="27"/>
        </w:rPr>
        <w:t xml:space="preserve"> </w:t>
      </w:r>
      <w:proofErr w:type="gramStart"/>
      <w:r>
        <w:rPr>
          <w:rStyle w:val="a3"/>
          <w:sz w:val="27"/>
          <w:szCs w:val="27"/>
        </w:rPr>
        <w:t>Википедия)</w:t>
      </w:r>
      <w:r>
        <w:rPr>
          <w:sz w:val="27"/>
          <w:szCs w:val="27"/>
        </w:rPr>
        <w:t>:</w:t>
      </w:r>
      <w:proofErr w:type="gramEnd"/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Рене Декарт – французский математик, физик, физиолог и философ, создатель знаменитого метода координат, сторонник аналитического метода в математике, механизма в физике, предтеча рефлексологии.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 xml:space="preserve">Рене Декарт происходил из старинного дворянского рода. Его мать умерла от туберкулеза, когда ему исполнился 1 год. Отец Декарта был </w:t>
      </w:r>
      <w:proofErr w:type="gramStart"/>
      <w:r>
        <w:rPr>
          <w:sz w:val="27"/>
          <w:szCs w:val="27"/>
        </w:rPr>
        <w:t>судьей</w:t>
      </w:r>
      <w:proofErr w:type="gramEnd"/>
      <w:r>
        <w:rPr>
          <w:sz w:val="27"/>
          <w:szCs w:val="27"/>
        </w:rPr>
        <w:t xml:space="preserve"> и он мечтал видеть своего сына юристом. В возрасте 10 лет мальчик поступает в школу, а после ее окончания учится в Университете в Пуатье. Получив звание бакалавра и лицензию юриста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Рене выполнил желание отца, но в своей жизни он никогда не занимался юридической практикой. Он хочет видеть мир и открывать истину.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 xml:space="preserve">В истории математики Рене Декарт занимает видное место. Именно он сыграл решающую роль в становлении современной алгебры тем, что ввел буквенные символы, обозначил последними буквами латинского алфавита (х, </w:t>
      </w:r>
      <w:proofErr w:type="spellStart"/>
      <w:r>
        <w:rPr>
          <w:sz w:val="27"/>
          <w:szCs w:val="27"/>
        </w:rPr>
        <w:t>у,z</w:t>
      </w:r>
      <w:proofErr w:type="spellEnd"/>
      <w:r>
        <w:rPr>
          <w:sz w:val="27"/>
          <w:szCs w:val="27"/>
        </w:rPr>
        <w:t xml:space="preserve"> … ) </w:t>
      </w:r>
      <w:r>
        <w:rPr>
          <w:sz w:val="27"/>
          <w:szCs w:val="27"/>
        </w:rPr>
        <w:lastRenderedPageBreak/>
        <w:t>переменные величины, а известные – первыми буквами латинского алфавит (</w:t>
      </w:r>
      <w:proofErr w:type="spellStart"/>
      <w:r>
        <w:rPr>
          <w:sz w:val="27"/>
          <w:szCs w:val="27"/>
        </w:rPr>
        <w:t>а,b,c</w:t>
      </w:r>
      <w:proofErr w:type="spellEnd"/>
      <w:r>
        <w:rPr>
          <w:sz w:val="27"/>
          <w:szCs w:val="27"/>
        </w:rPr>
        <w:t>… ) ввел нынешнее обозначение степеней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заложил основы теории уравнений. Понятия числа и величины, ранее существовавшие раздельно, тем самым были объединены.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Историческое значение Декартовой геометрии состоит в том, что здесь была открыта связь величины и функции, что преобразовало математику. Применение алгебраических методов к геометрическим объектам, введение системы прямолинейных координат означало создание аналитической геометрии, объединяющей геометрические и арифметические величины, которые со времен древнегреческой математики существовали в раздельности.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Физические исследования относятся главным образом к механике, оптике и строению Вселенной.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Крупнейшим открытием Декарта, ставшим фундаментальным для последующей психологии, можно считать понятие о рефлексе и рефлекторной деятельности.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Интересно, что великий русский физиолог Иван Павлов поставил памятник-бюст Декарту возле своей лаборатории, потому что считал Декарта предтечей своих исследований.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3. Повторение основных формул: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а) длина отрезка, координаты середины отрезка, координаты вектора, (с самопроверкой) – без ошибок -1 балл.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б) Какой вид имеет уравнение прямой? Рассматриваются частные случаи, уравнения осей координат (фронтально)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 xml:space="preserve">в) Взаимное расположение </w:t>
      </w:r>
      <w:proofErr w:type="gramStart"/>
      <w:r>
        <w:rPr>
          <w:sz w:val="27"/>
          <w:szCs w:val="27"/>
        </w:rPr>
        <w:t>прямых</w:t>
      </w:r>
      <w:proofErr w:type="gramEnd"/>
      <w:r>
        <w:rPr>
          <w:sz w:val="27"/>
          <w:szCs w:val="27"/>
        </w:rPr>
        <w:t xml:space="preserve"> на плоскости. Связь между коэффициентами (фронтально).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г) Уравнение окружности (фронтально).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lastRenderedPageBreak/>
        <w:t>4. Диктант с последующей самопроверкой.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1. А(-5;1), В(-2;-3), АВ -</w:t>
      </w:r>
      <w:proofErr w:type="gramStart"/>
      <w:r>
        <w:rPr>
          <w:sz w:val="27"/>
          <w:szCs w:val="27"/>
        </w:rPr>
        <w:t xml:space="preserve"> ?</w:t>
      </w:r>
      <w:proofErr w:type="gramEnd"/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2. СД – диаметр окружности, С(4;-7), Д(2;-3). Найти координаты центра окружности,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3. Е(3;7). Принадлежит ли она графику уравнения </w:t>
      </w:r>
      <w:r>
        <w:rPr>
          <w:noProof/>
          <w:sz w:val="27"/>
          <w:szCs w:val="27"/>
        </w:rPr>
        <w:drawing>
          <wp:inline distT="0" distB="0" distL="0" distR="0" wp14:anchorId="4B4226F3" wp14:editId="43DD1F27">
            <wp:extent cx="933450" cy="228600"/>
            <wp:effectExtent l="0" t="0" r="0" b="0"/>
            <wp:docPr id="1" name="Рисунок 1" descr="http://festival.1september.ru/articles/533024/Image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3024/Image4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?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4. у = 4х-5 .Что является графиком уравнения?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5. Как расположены прямые х =3; у = -1?</w:t>
      </w:r>
    </w:p>
    <w:p w:rsidR="00A3336A" w:rsidRDefault="00A3336A" w:rsidP="00A3336A">
      <w:pPr>
        <w:pStyle w:val="a5"/>
        <w:spacing w:line="360" w:lineRule="auto"/>
      </w:pPr>
      <w:r>
        <w:rPr>
          <w:b/>
          <w:bCs/>
          <w:sz w:val="27"/>
          <w:szCs w:val="27"/>
        </w:rPr>
        <w:t>5. Проверь себя (самопроверка по слайду 8</w:t>
      </w:r>
      <w:proofErr w:type="gramStart"/>
      <w:r>
        <w:rPr>
          <w:b/>
          <w:bCs/>
          <w:sz w:val="27"/>
          <w:szCs w:val="27"/>
        </w:rPr>
        <w:t xml:space="preserve"> )</w:t>
      </w:r>
      <w:proofErr w:type="gramEnd"/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– с 1 ошибкой- 1 балл, без ошибок- 2 балла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6. Решение задач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В ходе решения задач идет накопление баллов учащимися. Тексты задач проецируются на доску, в ходе решения делаются необходимые краткие записи на интерактивной доске.</w:t>
      </w:r>
    </w:p>
    <w:p w:rsidR="00A3336A" w:rsidRDefault="00A3336A" w:rsidP="00A3336A">
      <w:pPr>
        <w:pStyle w:val="a5"/>
        <w:spacing w:line="360" w:lineRule="auto"/>
      </w:pPr>
      <w:r>
        <w:t>№</w:t>
      </w:r>
      <w:r>
        <w:rPr>
          <w:sz w:val="27"/>
          <w:szCs w:val="27"/>
        </w:rPr>
        <w:t>1. Определить вид АВСD, если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>(-2;2), B(4;-1), С(1;-7), D (-5;-4). Повторяются виды четырехугольников и их признаки. Учащиеся решают самостоятельно, затем решение проверяется.</w:t>
      </w:r>
    </w:p>
    <w:p w:rsidR="00A3336A" w:rsidRDefault="00A3336A" w:rsidP="00A3336A">
      <w:pPr>
        <w:pStyle w:val="a5"/>
        <w:spacing w:line="360" w:lineRule="auto"/>
      </w:pPr>
      <w:r>
        <w:t>№</w:t>
      </w:r>
      <w:r>
        <w:rPr>
          <w:sz w:val="27"/>
          <w:szCs w:val="27"/>
        </w:rPr>
        <w:t>2.Определить вид треугольника АВС, найти его площадь, координаты центра и радиус описанной окружности, радиус вписанной окружности, если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>(3;5), В(1;3),С(4;4).</w:t>
      </w:r>
    </w:p>
    <w:p w:rsidR="00A3336A" w:rsidRDefault="00A3336A" w:rsidP="00A3336A">
      <w:pPr>
        <w:pStyle w:val="a5"/>
        <w:spacing w:line="360" w:lineRule="auto"/>
      </w:pPr>
      <w:r>
        <w:t>№</w:t>
      </w:r>
      <w:r>
        <w:rPr>
          <w:sz w:val="27"/>
          <w:szCs w:val="27"/>
        </w:rPr>
        <w:t>3.Лежат ли точки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(-1;3), B(1;-1), Е(0;1) на одной прямой? </w:t>
      </w:r>
    </w:p>
    <w:p w:rsidR="00A3336A" w:rsidRDefault="00A3336A" w:rsidP="00A3336A">
      <w:pPr>
        <w:pStyle w:val="a5"/>
        <w:spacing w:line="360" w:lineRule="auto"/>
      </w:pPr>
      <w:r>
        <w:t>№</w:t>
      </w:r>
      <w:r>
        <w:rPr>
          <w:sz w:val="27"/>
          <w:szCs w:val="27"/>
        </w:rPr>
        <w:t xml:space="preserve">4. Является ли отрезок EF хордой окружности, если E(7;3), F(-1;1)? </w:t>
      </w:r>
    </w:p>
    <w:p w:rsidR="00A3336A" w:rsidRDefault="00A3336A" w:rsidP="00A3336A">
      <w:pPr>
        <w:pStyle w:val="a5"/>
        <w:spacing w:line="360" w:lineRule="auto"/>
      </w:pPr>
      <w:r>
        <w:t>№</w:t>
      </w:r>
      <w:r>
        <w:rPr>
          <w:sz w:val="27"/>
          <w:szCs w:val="27"/>
        </w:rPr>
        <w:t>5.Написать уравнение прямой АВ, если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>(-12;-7), B(15;2). Написать уравнение прямой: а) параллельной АВ; б) пересекающей АВ; в</w:t>
      </w:r>
      <w:proofErr w:type="gramStart"/>
      <w:r>
        <w:rPr>
          <w:sz w:val="27"/>
          <w:szCs w:val="27"/>
        </w:rPr>
        <w:t>)п</w:t>
      </w:r>
      <w:proofErr w:type="gramEnd"/>
      <w:r>
        <w:rPr>
          <w:sz w:val="27"/>
          <w:szCs w:val="27"/>
        </w:rPr>
        <w:t>ерпендикулярной АВ.</w:t>
      </w:r>
    </w:p>
    <w:p w:rsidR="00A3336A" w:rsidRDefault="00A3336A" w:rsidP="00A3336A">
      <w:pPr>
        <w:pStyle w:val="a5"/>
        <w:spacing w:line="360" w:lineRule="auto"/>
      </w:pPr>
      <w:r>
        <w:lastRenderedPageBreak/>
        <w:t>№</w:t>
      </w:r>
      <w:r>
        <w:rPr>
          <w:sz w:val="27"/>
          <w:szCs w:val="27"/>
        </w:rPr>
        <w:t>6. Дано: А(5;5), В(8;-3), С(-4;1). Найти координаты точки пересечения медиан треугольника АВС.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7. Итог урока.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Подсчет баллов, выставление оценок.</w:t>
      </w:r>
    </w:p>
    <w:p w:rsidR="00A3336A" w:rsidRDefault="00A3336A" w:rsidP="00A3336A">
      <w:pPr>
        <w:pStyle w:val="a5"/>
        <w:spacing w:line="360" w:lineRule="auto"/>
      </w:pPr>
      <w:r>
        <w:rPr>
          <w:rStyle w:val="a4"/>
          <w:sz w:val="27"/>
          <w:szCs w:val="27"/>
        </w:rPr>
        <w:t>8. Задание на дом</w:t>
      </w:r>
    </w:p>
    <w:p w:rsidR="00A3336A" w:rsidRDefault="00A3336A" w:rsidP="00A3336A">
      <w:pPr>
        <w:pStyle w:val="a5"/>
        <w:spacing w:line="360" w:lineRule="auto"/>
      </w:pPr>
      <w:r>
        <w:rPr>
          <w:sz w:val="27"/>
          <w:szCs w:val="27"/>
        </w:rPr>
        <w:t>Повторить п.86-92, “3” №926а, 934а, 938а, 941.</w:t>
      </w:r>
    </w:p>
    <w:p w:rsidR="00A3336A" w:rsidRDefault="00A3336A" w:rsidP="00A3336A">
      <w:pPr>
        <w:pStyle w:val="a5"/>
        <w:spacing w:line="360" w:lineRule="auto"/>
      </w:pPr>
      <w:r>
        <w:t>“</w:t>
      </w:r>
      <w:r>
        <w:rPr>
          <w:sz w:val="27"/>
          <w:szCs w:val="27"/>
        </w:rPr>
        <w:t>4-5” №993, 998, 1004, 1003*.</w:t>
      </w:r>
    </w:p>
    <w:p w:rsidR="00A3336A" w:rsidRDefault="00A3336A" w:rsidP="00A3336A">
      <w:pPr>
        <w:pStyle w:val="a5"/>
        <w:spacing w:line="360" w:lineRule="auto"/>
      </w:pPr>
      <w:r>
        <w:rPr>
          <w:b/>
          <w:bCs/>
          <w:sz w:val="27"/>
          <w:szCs w:val="27"/>
        </w:rPr>
        <w:t>*Дополнительная задача</w:t>
      </w:r>
    </w:p>
    <w:p w:rsidR="00A3336A" w:rsidRDefault="00A3336A" w:rsidP="00A3336A">
      <w:pPr>
        <w:pStyle w:val="a5"/>
        <w:spacing w:line="360" w:lineRule="auto"/>
        <w:rPr>
          <w:bdr w:val="none" w:sz="0" w:space="0" w:color="auto" w:frame="1"/>
          <w:shd w:val="clear" w:color="auto" w:fill="FFFFFF"/>
        </w:rPr>
      </w:pPr>
      <w:r>
        <w:rPr>
          <w:sz w:val="27"/>
          <w:szCs w:val="27"/>
        </w:rPr>
        <w:t xml:space="preserve">Дано: А(6;1), В(-5;4), С(-2;5). </w:t>
      </w:r>
      <w:proofErr w:type="gramStart"/>
      <w:r>
        <w:rPr>
          <w:sz w:val="27"/>
          <w:szCs w:val="27"/>
        </w:rPr>
        <w:t>Написать уравнение прямой, содержащей высоту, треугольника, проведенную к стороне ВС.</w:t>
      </w:r>
      <w:r>
        <w:rPr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A3336A" w:rsidRDefault="00A3336A" w:rsidP="00A3336A">
      <w:pPr>
        <w:pStyle w:val="a5"/>
        <w:spacing w:after="240"/>
        <w:rPr>
          <w:bdr w:val="none" w:sz="0" w:space="0" w:color="auto" w:frame="1"/>
          <w:shd w:val="clear" w:color="auto" w:fill="FFFFFF"/>
        </w:rPr>
      </w:pPr>
    </w:p>
    <w:p w:rsidR="00A3336A" w:rsidRDefault="00A3336A" w:rsidP="00A3336A">
      <w:pPr>
        <w:pStyle w:val="a5"/>
        <w:spacing w:after="240"/>
        <w:rPr>
          <w:bdr w:val="none" w:sz="0" w:space="0" w:color="auto" w:frame="1"/>
          <w:shd w:val="clear" w:color="auto" w:fill="FFFFFF"/>
        </w:rPr>
      </w:pPr>
    </w:p>
    <w:p w:rsidR="00A3336A" w:rsidRDefault="00A3336A" w:rsidP="00A3336A">
      <w:pPr>
        <w:pStyle w:val="a5"/>
        <w:spacing w:after="240"/>
        <w:rPr>
          <w:bdr w:val="none" w:sz="0" w:space="0" w:color="auto" w:frame="1"/>
          <w:shd w:val="clear" w:color="auto" w:fill="FFFFFF"/>
        </w:rPr>
      </w:pPr>
    </w:p>
    <w:p w:rsidR="00CB1333" w:rsidRDefault="00A3336A">
      <w:bookmarkStart w:id="0" w:name="_GoBack"/>
      <w:bookmarkEnd w:id="0"/>
    </w:p>
    <w:sectPr w:rsidR="00CB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76B"/>
    <w:multiLevelType w:val="multilevel"/>
    <w:tmpl w:val="21C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6A"/>
    <w:rsid w:val="00A14941"/>
    <w:rsid w:val="00A3336A"/>
    <w:rsid w:val="00E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36A"/>
    <w:rPr>
      <w:i/>
      <w:iCs/>
    </w:rPr>
  </w:style>
  <w:style w:type="character" w:styleId="a4">
    <w:name w:val="Strong"/>
    <w:basedOn w:val="a0"/>
    <w:uiPriority w:val="22"/>
    <w:qFormat/>
    <w:rsid w:val="00A3336A"/>
    <w:rPr>
      <w:b/>
      <w:bCs/>
    </w:rPr>
  </w:style>
  <w:style w:type="paragraph" w:styleId="a5">
    <w:name w:val="Normal (Web)"/>
    <w:basedOn w:val="a"/>
    <w:uiPriority w:val="99"/>
    <w:semiHidden/>
    <w:unhideWhenUsed/>
    <w:rsid w:val="00A333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36A"/>
    <w:rPr>
      <w:i/>
      <w:iCs/>
    </w:rPr>
  </w:style>
  <w:style w:type="character" w:styleId="a4">
    <w:name w:val="Strong"/>
    <w:basedOn w:val="a0"/>
    <w:uiPriority w:val="22"/>
    <w:qFormat/>
    <w:rsid w:val="00A3336A"/>
    <w:rPr>
      <w:b/>
      <w:bCs/>
    </w:rPr>
  </w:style>
  <w:style w:type="paragraph" w:styleId="a5">
    <w:name w:val="Normal (Web)"/>
    <w:basedOn w:val="a"/>
    <w:uiPriority w:val="99"/>
    <w:semiHidden/>
    <w:unhideWhenUsed/>
    <w:rsid w:val="00A333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Pav</cp:lastModifiedBy>
  <cp:revision>2</cp:revision>
  <dcterms:created xsi:type="dcterms:W3CDTF">2015-11-04T21:17:00Z</dcterms:created>
  <dcterms:modified xsi:type="dcterms:W3CDTF">2015-11-04T21:18:00Z</dcterms:modified>
</cp:coreProperties>
</file>