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0" w:rsidRDefault="00192291" w:rsidP="00192291">
      <w:pPr>
        <w:jc w:val="center"/>
        <w:rPr>
          <w:b/>
          <w:sz w:val="36"/>
          <w:szCs w:val="36"/>
        </w:rPr>
      </w:pPr>
      <w:r w:rsidRPr="00192291">
        <w:rPr>
          <w:b/>
          <w:sz w:val="36"/>
          <w:szCs w:val="36"/>
        </w:rPr>
        <w:t>МБОУ «</w:t>
      </w:r>
      <w:proofErr w:type="spellStart"/>
      <w:r w:rsidRPr="00192291">
        <w:rPr>
          <w:b/>
          <w:sz w:val="36"/>
          <w:szCs w:val="36"/>
        </w:rPr>
        <w:t>Темниковская</w:t>
      </w:r>
      <w:proofErr w:type="spellEnd"/>
      <w:r w:rsidRPr="00192291">
        <w:rPr>
          <w:b/>
          <w:sz w:val="36"/>
          <w:szCs w:val="36"/>
        </w:rPr>
        <w:t xml:space="preserve"> средняя общеобразовательная школа №2»</w:t>
      </w: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Видео урок «Решение задач с помощью уравнений»</w:t>
      </w: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Перейти по ссылке </w:t>
      </w:r>
      <w:r w:rsidRPr="00192291">
        <w:rPr>
          <w:b/>
          <w:sz w:val="36"/>
          <w:szCs w:val="36"/>
        </w:rPr>
        <w:t>http://www.schoolrm.ru/schools_tem/sc2tem/workbook/interactiv_lessons/</w:t>
      </w:r>
      <w:bookmarkStart w:id="0" w:name="_GoBack"/>
      <w:bookmarkEnd w:id="0"/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Default="00192291" w:rsidP="00192291">
      <w:pPr>
        <w:jc w:val="center"/>
        <w:rPr>
          <w:b/>
          <w:sz w:val="36"/>
          <w:szCs w:val="36"/>
        </w:rPr>
      </w:pPr>
    </w:p>
    <w:p w:rsidR="00192291" w:rsidRPr="00192291" w:rsidRDefault="00192291" w:rsidP="001922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Подготовила и провела Савина Н.В.</w:t>
      </w:r>
    </w:p>
    <w:sectPr w:rsidR="00192291" w:rsidRPr="0019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1"/>
    <w:rsid w:val="00192291"/>
    <w:rsid w:val="008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</dc:creator>
  <cp:lastModifiedBy>Савина</cp:lastModifiedBy>
  <cp:revision>1</cp:revision>
  <dcterms:created xsi:type="dcterms:W3CDTF">2015-11-08T04:52:00Z</dcterms:created>
  <dcterms:modified xsi:type="dcterms:W3CDTF">2015-11-08T04:57:00Z</dcterms:modified>
</cp:coreProperties>
</file>