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9D" w:rsidRPr="00CA42A6" w:rsidRDefault="005C6C73" w:rsidP="005C6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A42A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КОМПЛЕ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КСНАЯ ПРОВЕРОЧНАЯ РАБОТА ДЛЯ 3</w:t>
      </w:r>
      <w:r w:rsidRPr="00CA42A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</w:t>
      </w:r>
      <w:r w:rsidRPr="00CA42A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5C6C73" w:rsidRDefault="00FF0C9D" w:rsidP="005C6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Внимательно прочитай текст</w:t>
      </w:r>
    </w:p>
    <w:p w:rsidR="00C67B91" w:rsidRDefault="00FF0C9D" w:rsidP="005C6C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0C9D" w:rsidRDefault="00FF0C9D" w:rsidP="005C6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0C9D" w:rsidRPr="00FF0C9D" w:rsidRDefault="00FF0C9D" w:rsidP="00FF0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D">
        <w:rPr>
          <w:rFonts w:ascii="Times New Roman" w:hAnsi="Times New Roman" w:cs="Times New Roman"/>
          <w:sz w:val="28"/>
          <w:szCs w:val="28"/>
        </w:rPr>
        <w:t xml:space="preserve">Фарфор придумали в Китае в 620 году. В Европе его научились делать лишь спустя 1100 лет. От Китая до Европы очень далеко. Фарфор приходилось везти или на кораблях через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0C9D">
        <w:rPr>
          <w:rFonts w:ascii="Times New Roman" w:hAnsi="Times New Roman" w:cs="Times New Roman"/>
          <w:sz w:val="28"/>
          <w:szCs w:val="28"/>
        </w:rPr>
        <w:t>олмира, или на верблюдах через пустыню. Не удивительно, что фарфор был дороже золота. Даже осколки от разбившейся в дороге посуды заключали в рамы как картины и вешали на стены для украшения домов.</w:t>
      </w:r>
    </w:p>
    <w:p w:rsidR="00FF0C9D" w:rsidRDefault="00FF0C9D" w:rsidP="00FF0C9D">
      <w:pPr>
        <w:spacing w:after="0" w:line="240" w:lineRule="auto"/>
        <w:ind w:firstLine="709"/>
        <w:jc w:val="both"/>
        <w:rPr>
          <w:rStyle w:val="fontstyle110"/>
          <w:rFonts w:ascii="Times New Roman" w:hAnsi="Times New Roman" w:cs="Times New Roman"/>
          <w:sz w:val="28"/>
          <w:szCs w:val="28"/>
          <w:lang w:val="en-US"/>
        </w:rPr>
      </w:pPr>
      <w:r w:rsidRPr="00FF0C9D">
        <w:rPr>
          <w:rStyle w:val="fontstyle110"/>
          <w:rFonts w:ascii="Times New Roman" w:hAnsi="Times New Roman" w:cs="Times New Roman"/>
          <w:sz w:val="28"/>
          <w:szCs w:val="28"/>
        </w:rPr>
        <w:t>В России в 1746 году ученый Д.И.Виноградов самостоятельно разработал технологию изготовления фарфора, и его производство было налажено на императорском заводе под Петербургом. В первой половине Х</w:t>
      </w:r>
      <w:proofErr w:type="gramStart"/>
      <w:r>
        <w:rPr>
          <w:rStyle w:val="fontstyle110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F0C9D">
        <w:rPr>
          <w:rStyle w:val="fontstyle110"/>
          <w:rFonts w:ascii="Times New Roman" w:hAnsi="Times New Roman" w:cs="Times New Roman"/>
          <w:sz w:val="28"/>
          <w:szCs w:val="28"/>
        </w:rPr>
        <w:t>Х века под Москвой, в районе Гжели, было организовано множество мелких предприятий. Гжельский фарфор отличался яркостью, выразительностью и многообразием росписи. Теперь в нашей стране десятки заводов выпускают самые разнообразные фарфоровые изделия, многие из которых декорируются росписью.</w:t>
      </w:r>
    </w:p>
    <w:p w:rsidR="005C6C73" w:rsidRDefault="005C6C73" w:rsidP="00FF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C9D" w:rsidRDefault="00FF0C9D" w:rsidP="00FF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 задания к тексту</w:t>
      </w:r>
    </w:p>
    <w:p w:rsidR="00FF0C9D" w:rsidRDefault="00FF0C9D" w:rsidP="00FF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Где впервые был изготовлен фарфор?  А) в Китае;   б) в Европе;    в) в России.</w:t>
      </w:r>
    </w:p>
    <w:p w:rsidR="00FF0C9D" w:rsidRDefault="00FF0C9D" w:rsidP="00FF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4373">
        <w:rPr>
          <w:rFonts w:ascii="Times New Roman" w:hAnsi="Times New Roman" w:cs="Times New Roman"/>
          <w:sz w:val="24"/>
          <w:szCs w:val="24"/>
        </w:rPr>
        <w:t>Придумай своё название рассказу и запиши его перед текстом на линии.</w:t>
      </w:r>
    </w:p>
    <w:p w:rsidR="005C6C73" w:rsidRDefault="00EB4373" w:rsidP="0047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fontstyle110"/>
          <w:rFonts w:ascii="Times New Roman" w:hAnsi="Times New Roman" w:cs="Times New Roman"/>
          <w:sz w:val="24"/>
          <w:szCs w:val="24"/>
        </w:rPr>
        <w:t xml:space="preserve">Обозначь грамматическую основу и надпиши части речи над главными членами </w:t>
      </w:r>
      <w:r w:rsidR="004712D8">
        <w:rPr>
          <w:rFonts w:ascii="Times New Roman" w:hAnsi="Times New Roman" w:cs="Times New Roman"/>
          <w:sz w:val="24"/>
          <w:szCs w:val="24"/>
        </w:rPr>
        <w:t>в предложении</w:t>
      </w:r>
    </w:p>
    <w:p w:rsidR="004712D8" w:rsidRDefault="004712D8" w:rsidP="0047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373" w:rsidRDefault="004712D8" w:rsidP="004712D8">
      <w:pPr>
        <w:spacing w:after="0" w:line="240" w:lineRule="auto"/>
        <w:jc w:val="center"/>
        <w:rPr>
          <w:rStyle w:val="fontstyle110"/>
          <w:rFonts w:ascii="Times New Roman" w:hAnsi="Times New Roman" w:cs="Times New Roman"/>
          <w:sz w:val="24"/>
          <w:szCs w:val="24"/>
        </w:rPr>
      </w:pPr>
      <w:r w:rsidRPr="00EB4373">
        <w:rPr>
          <w:rStyle w:val="fontstyle110"/>
          <w:rFonts w:ascii="Times New Roman" w:hAnsi="Times New Roman" w:cs="Times New Roman"/>
          <w:i/>
          <w:sz w:val="24"/>
          <w:szCs w:val="24"/>
        </w:rPr>
        <w:t>Гжельский фарфор отличался яркостью, выразительностью и многообразием</w:t>
      </w:r>
      <w:r>
        <w:rPr>
          <w:rStyle w:val="fontstyle110"/>
          <w:rFonts w:ascii="Times New Roman" w:hAnsi="Times New Roman" w:cs="Times New Roman"/>
          <w:i/>
          <w:sz w:val="24"/>
          <w:szCs w:val="24"/>
        </w:rPr>
        <w:t xml:space="preserve"> </w:t>
      </w:r>
      <w:r w:rsidRPr="00EB4373">
        <w:rPr>
          <w:rStyle w:val="fontstyle110"/>
          <w:rFonts w:ascii="Times New Roman" w:hAnsi="Times New Roman" w:cs="Times New Roman"/>
          <w:i/>
          <w:sz w:val="24"/>
          <w:szCs w:val="24"/>
        </w:rPr>
        <w:t>росписи.</w:t>
      </w:r>
    </w:p>
    <w:p w:rsidR="005C6C73" w:rsidRDefault="005C6C73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</w:p>
    <w:p w:rsidR="00EB4373" w:rsidRDefault="00EB4373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  <w:r>
        <w:rPr>
          <w:rStyle w:val="fontstyle110"/>
          <w:rFonts w:ascii="Times New Roman" w:hAnsi="Times New Roman" w:cs="Times New Roman"/>
          <w:sz w:val="24"/>
          <w:szCs w:val="24"/>
        </w:rPr>
        <w:t xml:space="preserve">4. Отметь слова, где все согласные твёрдые: а) фарфор;   б) Китай;  в) золото;  г) Гжель;  д) </w:t>
      </w:r>
      <w:r w:rsidR="004712D8">
        <w:rPr>
          <w:rStyle w:val="fontstyle110"/>
          <w:rFonts w:ascii="Times New Roman" w:hAnsi="Times New Roman" w:cs="Times New Roman"/>
          <w:sz w:val="24"/>
          <w:szCs w:val="24"/>
        </w:rPr>
        <w:t xml:space="preserve"> дороже.</w:t>
      </w:r>
    </w:p>
    <w:p w:rsidR="004712D8" w:rsidRDefault="004712D8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</w:p>
    <w:p w:rsidR="004712D8" w:rsidRDefault="004712D8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  <w:r>
        <w:rPr>
          <w:rStyle w:val="fontstyle110"/>
          <w:rFonts w:ascii="Times New Roman" w:hAnsi="Times New Roman" w:cs="Times New Roman"/>
          <w:sz w:val="24"/>
          <w:szCs w:val="24"/>
        </w:rPr>
        <w:t>5. В каком году фарфор появился в Европе?  А) 1620 г.;   б) 1720 г.;   в) 1100 г.;   г) 1746 г.</w:t>
      </w:r>
    </w:p>
    <w:p w:rsidR="004712D8" w:rsidRDefault="004712D8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</w:p>
    <w:p w:rsidR="004712D8" w:rsidRDefault="004712D8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  <w:r>
        <w:rPr>
          <w:rStyle w:val="fontstyle110"/>
          <w:rFonts w:ascii="Times New Roman" w:hAnsi="Times New Roman" w:cs="Times New Roman"/>
          <w:sz w:val="24"/>
          <w:szCs w:val="24"/>
        </w:rPr>
        <w:t xml:space="preserve">6. В каком веке в России была разработана технология изготовления фарфора?  А) </w:t>
      </w:r>
      <w:r>
        <w:rPr>
          <w:rStyle w:val="fontstyle110"/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Style w:val="fontstyle110"/>
          <w:rFonts w:ascii="Times New Roman" w:hAnsi="Times New Roman" w:cs="Times New Roman"/>
          <w:sz w:val="24"/>
          <w:szCs w:val="24"/>
        </w:rPr>
        <w:t xml:space="preserve">; </w:t>
      </w:r>
      <w:r>
        <w:rPr>
          <w:rStyle w:val="fontstyle110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fontstyle110"/>
          <w:rFonts w:ascii="Times New Roman" w:hAnsi="Times New Roman" w:cs="Times New Roman"/>
          <w:sz w:val="24"/>
          <w:szCs w:val="24"/>
        </w:rPr>
        <w:t>б)</w:t>
      </w:r>
      <w:r>
        <w:rPr>
          <w:rStyle w:val="fontstyle110"/>
          <w:rFonts w:ascii="Times New Roman" w:hAnsi="Times New Roman" w:cs="Times New Roman"/>
          <w:sz w:val="24"/>
          <w:szCs w:val="24"/>
          <w:lang w:val="en-US"/>
        </w:rPr>
        <w:t xml:space="preserve"> XVIII</w:t>
      </w:r>
      <w:r>
        <w:rPr>
          <w:rStyle w:val="fontstyle110"/>
          <w:rFonts w:ascii="Times New Roman" w:hAnsi="Times New Roman" w:cs="Times New Roman"/>
          <w:sz w:val="24"/>
          <w:szCs w:val="24"/>
        </w:rPr>
        <w:t>;</w:t>
      </w:r>
      <w:r>
        <w:rPr>
          <w:rStyle w:val="fontstyle110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fontstyle110"/>
          <w:rFonts w:ascii="Times New Roman" w:hAnsi="Times New Roman" w:cs="Times New Roman"/>
          <w:sz w:val="24"/>
          <w:szCs w:val="24"/>
        </w:rPr>
        <w:t>в)</w:t>
      </w:r>
      <w:r>
        <w:rPr>
          <w:rStyle w:val="fontstyle110"/>
          <w:rFonts w:ascii="Times New Roman" w:hAnsi="Times New Roman" w:cs="Times New Roman"/>
          <w:sz w:val="24"/>
          <w:szCs w:val="24"/>
          <w:lang w:val="en-US"/>
        </w:rPr>
        <w:t xml:space="preserve"> IX</w:t>
      </w:r>
      <w:r>
        <w:rPr>
          <w:rStyle w:val="fontstyle110"/>
          <w:rFonts w:ascii="Times New Roman" w:hAnsi="Times New Roman" w:cs="Times New Roman"/>
          <w:sz w:val="24"/>
          <w:szCs w:val="24"/>
        </w:rPr>
        <w:t>.</w:t>
      </w:r>
    </w:p>
    <w:p w:rsidR="004712D8" w:rsidRDefault="004712D8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</w:p>
    <w:p w:rsidR="004712D8" w:rsidRDefault="004712D8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  <w:r>
        <w:rPr>
          <w:rStyle w:val="fontstyle110"/>
          <w:rFonts w:ascii="Times New Roman" w:hAnsi="Times New Roman" w:cs="Times New Roman"/>
          <w:sz w:val="24"/>
          <w:szCs w:val="24"/>
        </w:rPr>
        <w:t>7. Найди в тексте однокоренные</w:t>
      </w:r>
      <w:r w:rsidR="00164A48">
        <w:rPr>
          <w:rStyle w:val="fontstyle11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0"/>
          <w:rFonts w:ascii="Times New Roman" w:hAnsi="Times New Roman" w:cs="Times New Roman"/>
          <w:sz w:val="24"/>
          <w:szCs w:val="24"/>
        </w:rPr>
        <w:t>слова</w:t>
      </w:r>
      <w:r w:rsidR="00164A48">
        <w:rPr>
          <w:rStyle w:val="fontstyle110"/>
          <w:rFonts w:ascii="Times New Roman" w:hAnsi="Times New Roman" w:cs="Times New Roman"/>
          <w:sz w:val="24"/>
          <w:szCs w:val="24"/>
        </w:rPr>
        <w:t>,</w:t>
      </w:r>
      <w:r>
        <w:rPr>
          <w:rStyle w:val="fontstyle110"/>
          <w:rFonts w:ascii="Times New Roman" w:hAnsi="Times New Roman" w:cs="Times New Roman"/>
          <w:sz w:val="24"/>
          <w:szCs w:val="24"/>
        </w:rPr>
        <w:t xml:space="preserve"> выпиши и</w:t>
      </w:r>
      <w:r w:rsidR="00164A48">
        <w:rPr>
          <w:rStyle w:val="fontstyle110"/>
          <w:rFonts w:ascii="Times New Roman" w:hAnsi="Times New Roman" w:cs="Times New Roman"/>
          <w:sz w:val="24"/>
          <w:szCs w:val="24"/>
        </w:rPr>
        <w:t>х, выдели корень: _______________________________</w:t>
      </w:r>
    </w:p>
    <w:p w:rsidR="004712D8" w:rsidRDefault="004712D8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  <w:r>
        <w:rPr>
          <w:rStyle w:val="fontstyle110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164A48" w:rsidRDefault="00164A48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</w:p>
    <w:p w:rsidR="00164A48" w:rsidRDefault="00164A48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  <w:r>
        <w:rPr>
          <w:rStyle w:val="fontstyle110"/>
          <w:rFonts w:ascii="Times New Roman" w:hAnsi="Times New Roman" w:cs="Times New Roman"/>
          <w:sz w:val="24"/>
          <w:szCs w:val="24"/>
        </w:rPr>
        <w:t>8. С чем сравнивают фарфор в статье? Выпиши предложение, подтверждающее твою мысль _________________________________________________________________________________________</w:t>
      </w:r>
    </w:p>
    <w:p w:rsidR="00164A48" w:rsidRDefault="00164A48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</w:p>
    <w:p w:rsidR="00164A48" w:rsidRDefault="00164A48" w:rsidP="0016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0"/>
          <w:rFonts w:ascii="Times New Roman" w:hAnsi="Times New Roman" w:cs="Times New Roman"/>
          <w:sz w:val="24"/>
          <w:szCs w:val="24"/>
        </w:rPr>
        <w:t>9. Найди лишнее слово и поясни свою точку зрения: а)</w:t>
      </w:r>
      <w:r>
        <w:rPr>
          <w:rFonts w:ascii="Times New Roman" w:hAnsi="Times New Roman" w:cs="Times New Roman"/>
          <w:sz w:val="24"/>
          <w:szCs w:val="24"/>
        </w:rPr>
        <w:t xml:space="preserve"> Китай;   б) Европа;    в) Россия.</w:t>
      </w:r>
    </w:p>
    <w:p w:rsidR="005C6C73" w:rsidRDefault="005C6C73" w:rsidP="0016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164A48" w:rsidRPr="004712D8" w:rsidRDefault="00164A48" w:rsidP="00FF0C9D">
      <w:pPr>
        <w:spacing w:after="0" w:line="240" w:lineRule="auto"/>
        <w:jc w:val="both"/>
        <w:rPr>
          <w:rStyle w:val="fontstyle110"/>
          <w:rFonts w:ascii="Times New Roman" w:hAnsi="Times New Roman" w:cs="Times New Roman"/>
          <w:sz w:val="24"/>
          <w:szCs w:val="24"/>
        </w:rPr>
      </w:pPr>
    </w:p>
    <w:p w:rsidR="00EB4373" w:rsidRDefault="005C6C73" w:rsidP="00FF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Подбери из текста слова к указанным правилам. У слов можно менять форму. </w:t>
      </w:r>
    </w:p>
    <w:tbl>
      <w:tblPr>
        <w:tblStyle w:val="a4"/>
        <w:tblW w:w="11023" w:type="dxa"/>
        <w:tblLook w:val="04A0"/>
      </w:tblPr>
      <w:tblGrid>
        <w:gridCol w:w="6629"/>
        <w:gridCol w:w="4394"/>
      </w:tblGrid>
      <w:tr w:rsidR="005C6C73" w:rsidRPr="00E8303E" w:rsidTr="005C6C73">
        <w:tc>
          <w:tcPr>
            <w:tcW w:w="6629" w:type="dxa"/>
          </w:tcPr>
          <w:p w:rsidR="005C6C73" w:rsidRPr="00E8303E" w:rsidRDefault="005C6C73" w:rsidP="00B628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830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Безударные гласные в корне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</w:t>
            </w:r>
            <w:r w:rsidRPr="00E830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проверяемые ударением.</w:t>
            </w:r>
          </w:p>
        </w:tc>
        <w:tc>
          <w:tcPr>
            <w:tcW w:w="4394" w:type="dxa"/>
          </w:tcPr>
          <w:p w:rsidR="005C6C73" w:rsidRPr="00E8303E" w:rsidRDefault="005C6C73" w:rsidP="00B628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5C6C73" w:rsidRPr="00E8303E" w:rsidTr="005C6C73">
        <w:tc>
          <w:tcPr>
            <w:tcW w:w="6629" w:type="dxa"/>
          </w:tcPr>
          <w:p w:rsidR="005C6C73" w:rsidRPr="00E8303E" w:rsidRDefault="005C6C73" w:rsidP="005C6C7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Непроверяемые б</w:t>
            </w:r>
            <w:r w:rsidRPr="00E830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езударные гласные в корне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C6C73" w:rsidRPr="00E8303E" w:rsidRDefault="005C6C73" w:rsidP="00B628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5C6C73" w:rsidRPr="00E8303E" w:rsidTr="005C6C73">
        <w:tc>
          <w:tcPr>
            <w:tcW w:w="6629" w:type="dxa"/>
          </w:tcPr>
          <w:p w:rsidR="005C6C73" w:rsidRPr="00E8303E" w:rsidRDefault="005C6C73" w:rsidP="00B628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Правописание слов с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разделительным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Ь.</w:t>
            </w:r>
          </w:p>
        </w:tc>
        <w:tc>
          <w:tcPr>
            <w:tcW w:w="4394" w:type="dxa"/>
          </w:tcPr>
          <w:p w:rsidR="005C6C73" w:rsidRPr="00E8303E" w:rsidRDefault="005C6C73" w:rsidP="00B628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5C6C73" w:rsidRPr="00E8303E" w:rsidTr="005C6C73">
        <w:tc>
          <w:tcPr>
            <w:tcW w:w="6629" w:type="dxa"/>
          </w:tcPr>
          <w:p w:rsidR="005C6C73" w:rsidRPr="00E8303E" w:rsidRDefault="005C6C73" w:rsidP="00B628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830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Правописание гласных после шипящих.</w:t>
            </w:r>
          </w:p>
        </w:tc>
        <w:tc>
          <w:tcPr>
            <w:tcW w:w="4394" w:type="dxa"/>
          </w:tcPr>
          <w:p w:rsidR="005C6C73" w:rsidRPr="00E8303E" w:rsidRDefault="005C6C73" w:rsidP="00B628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5C6C73" w:rsidRPr="00E8303E" w:rsidTr="005C6C73">
        <w:tc>
          <w:tcPr>
            <w:tcW w:w="6629" w:type="dxa"/>
          </w:tcPr>
          <w:p w:rsidR="005C6C73" w:rsidRPr="00E8303E" w:rsidRDefault="005C6C73" w:rsidP="00B628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Парная согласная в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середине и конце слов.</w:t>
            </w:r>
          </w:p>
        </w:tc>
        <w:tc>
          <w:tcPr>
            <w:tcW w:w="4394" w:type="dxa"/>
          </w:tcPr>
          <w:p w:rsidR="005C6C73" w:rsidRPr="00E8303E" w:rsidRDefault="005C6C73" w:rsidP="00B628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5C6C73" w:rsidRPr="00E8303E" w:rsidTr="005C6C73">
        <w:tc>
          <w:tcPr>
            <w:tcW w:w="6629" w:type="dxa"/>
          </w:tcPr>
          <w:p w:rsidR="005C6C73" w:rsidRPr="00E8303E" w:rsidRDefault="005C6C73" w:rsidP="00B628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4394" w:type="dxa"/>
          </w:tcPr>
          <w:p w:rsidR="005C6C73" w:rsidRPr="00E8303E" w:rsidRDefault="005C6C73" w:rsidP="00B628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5C6C73" w:rsidRPr="00EB4373" w:rsidRDefault="005C6C73" w:rsidP="00FF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6C73" w:rsidRPr="00EB4373" w:rsidSect="00FF0C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C9D"/>
    <w:rsid w:val="00164A48"/>
    <w:rsid w:val="004712D8"/>
    <w:rsid w:val="005C6C73"/>
    <w:rsid w:val="00C67B91"/>
    <w:rsid w:val="00EB4373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0">
    <w:name w:val="fontstyle110"/>
    <w:basedOn w:val="a0"/>
    <w:rsid w:val="00FF0C9D"/>
  </w:style>
  <w:style w:type="paragraph" w:styleId="a3">
    <w:name w:val="List Paragraph"/>
    <w:basedOn w:val="a"/>
    <w:uiPriority w:val="34"/>
    <w:qFormat/>
    <w:rsid w:val="00FF0C9D"/>
    <w:pPr>
      <w:ind w:left="720"/>
      <w:contextualSpacing/>
    </w:pPr>
  </w:style>
  <w:style w:type="table" w:styleId="a4">
    <w:name w:val="Table Grid"/>
    <w:basedOn w:val="a1"/>
    <w:uiPriority w:val="59"/>
    <w:rsid w:val="005C6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2015-11-08T07:58:00Z</dcterms:created>
  <dcterms:modified xsi:type="dcterms:W3CDTF">2015-11-08T08:52:00Z</dcterms:modified>
</cp:coreProperties>
</file>