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72" w:rsidRPr="001836B4" w:rsidRDefault="006B5472" w:rsidP="006B5472">
      <w:pPr>
        <w:pBdr>
          <w:bottom w:val="dotted" w:sz="6" w:space="0" w:color="024FB7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</w:pPr>
      <w:r w:rsidRPr="001836B4"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  <w:t>Профилактика плоскостопия в ДОУ</w:t>
      </w:r>
    </w:p>
    <w:p w:rsidR="006B5472" w:rsidRDefault="006B5472" w:rsidP="006B5472"/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процессе организации работы профилактической и коррекционной направленности в условиях ДОУ особое внимание необходимо уделять профилактике и коррекции нарушений со стороны опорно-двигательного аппарата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(дефектов осанки, плоскостопия), поскольку среди функциональных отклонений они имеют наибольший удельный вес. В частности, исследованиями установлено, что 67,3 % детей старшего дошкольного возраста имеют плоскостопие.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Задачи по профилактике плоскостопия в ДОУ</w:t>
      </w:r>
    </w:p>
    <w:p w:rsidR="006B5472" w:rsidRPr="001836B4" w:rsidRDefault="006B5472" w:rsidP="006B547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Развивать у детей мышечно-связочный аппарат голени и стопы.</w:t>
      </w:r>
    </w:p>
    <w:p w:rsidR="006B5472" w:rsidRPr="001836B4" w:rsidRDefault="006B5472" w:rsidP="006B547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Формировать навык правильной ходьбы и осанки.</w:t>
      </w:r>
    </w:p>
    <w:p w:rsidR="006B5472" w:rsidRPr="001836B4" w:rsidRDefault="006B5472" w:rsidP="006B547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Ознакомить родителей и педагогов с упражнениями, играми и прави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лами для профилактики плоскостопия.</w:t>
      </w:r>
    </w:p>
    <w:p w:rsidR="006B5472" w:rsidRPr="001836B4" w:rsidRDefault="006B5472" w:rsidP="006B547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Укреплять физическое и психическое здоровье детей.</w:t>
      </w:r>
    </w:p>
    <w:p w:rsidR="006B5472" w:rsidRPr="001836B4" w:rsidRDefault="006B5472" w:rsidP="006B5472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Расширять совместный двигательный опыт педагогов, родителей и детей.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Виды деятельности в ДОУ, в которых проводится профилактика плоскостопия</w:t>
      </w:r>
    </w:p>
    <w:p w:rsidR="006B5472" w:rsidRPr="001836B4" w:rsidRDefault="006B5472" w:rsidP="006B547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Утренняя гигиеническая гимнастика.</w:t>
      </w:r>
    </w:p>
    <w:p w:rsidR="006B5472" w:rsidRPr="001836B4" w:rsidRDefault="006B5472" w:rsidP="006B547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Совместная деятельность (педагог и дети, родители и дети).</w:t>
      </w:r>
    </w:p>
    <w:p w:rsidR="006B5472" w:rsidRPr="001836B4" w:rsidRDefault="006B5472" w:rsidP="006B547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Свободная двигательная деятельность.</w:t>
      </w:r>
    </w:p>
    <w:p w:rsidR="006B5472" w:rsidRPr="001836B4" w:rsidRDefault="006B5472" w:rsidP="006B547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Физкультурные мероприятия.</w:t>
      </w:r>
    </w:p>
    <w:p w:rsidR="006B5472" w:rsidRPr="001836B4" w:rsidRDefault="006B5472" w:rsidP="006B5472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Бодрящая гимнастика.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Упражнения для профилактики плоскостопия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«Ежик»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сед на ковре или стуле, под правой стопой массажный мяч любого диаметра,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 мячик так хорош…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Катать стопой мяч вперед-назад.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 на ежика похож.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Буду ножки укреплять…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Катать мяч стопой по кругу.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Мячик ножками катать.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С.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Выполнить то же другой ногой.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«Лягушата»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сидя на ковре, ноги со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гнуты, стопа упирается в стопу, руки на коленях,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Жили-были лягушата,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Озорные, как ребята.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Руками надавливать на колени и соединять колени вместе.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Они лапки разминали,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Силу лапок показали.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Упор руками сзади в пол. Скользя внешней стороной стоп, разгибать и сгибать ноги.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Могли комариков поймать: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Приподнять ноги, похлопать сто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softHyphen/>
        <w:t>пами.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«Корова»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сидя на стуле или кровати, хват руками за край,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нашей коровы ножки открыты.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Вместо сапог у коровы копыта.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 очереди ставить ноги вперед на пятки.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лужам шагает смело всегда,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Ей не страшна дождевая вода.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Шагать носочками вперед и назад.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«Переложи платок»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сед ноги врозь, упор руками сзади,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платок возьму ногой…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Захватить платок правой стопой.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Поднесу его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другой.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Медленно перенести платок к левой ноге.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несу платок, не сплю,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Коврик я не зацеплю.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Выполнить то же другой ногой.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«Йог»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И. п. —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сед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ноги </w:t>
      </w: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правая нога сверху, руки на коленях, спина прямая, глаза закрыты.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Ноги </w:t>
      </w: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мы сидели,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не пили и не ели.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Надавливать на колени.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Спинки ровно мы держали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о чем-то все мечтали.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Плечи назад, вытянуться вверх. 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Повторить упражнение, сменив ноги.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«Мои ножки»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И. п. —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сед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стуле или кровати, руки на поясе,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Эта ножка танцует,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Носком правой ноги начертить кружок.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Эта ножка рисует.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То же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—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левой ногой.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Раз, два, три, четыре, пять —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Нарисуй кружок опять.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Повторить правой и левой ногами.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«Упрямцы»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сед на ковре, упор сзади, ноги согнуты, стопы соединены,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Встретились два козленка,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Два упрямых ребенка.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Приподнять ноги, давить стопами друг в друга.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Бодались, бодались.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Сражались, сражались…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Потом они устали…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Опустить ноги, выпрямить, от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softHyphen/>
        <w:t>дохнуть.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Играть вместе стали.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«Нарисуй ногами»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сед на стуле или кровати, упор руками о сиденье, спина прямая.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«Рисовать» то правым, то левым носком небольшие картинки в воздухе.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Нарисуем мы ногами,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художники — руками.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высший класс!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Получается у нас!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«Гармошка»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 п. — то же, на полу перед ногами расстелена простынка.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Соберу простынку ножкой,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Словно ребрышки гармошки.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Собрать правой стопой простынку.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Разглажу быстро стопой…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Разгладить простынку, удерживая край.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соберу другой ногой.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Повторить левой стопой.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Игры для профилактики плоскостопия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«Дождь»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краям зала (группы) на полу разложены малые обручи диаметром 50 см. Дети строятся в круг, размы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каются на вытянутые в стороны руки. Затем идут вправо, меняя виды ходьбы по указанию взрослого: на носках, на пятках, на внешних сторонах стоп, высоко поднимая колени, </w:t>
      </w: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перекатом с пятки на носок и т. п. По сигналу «Дождь!» все останавливаются и хором говорят: «Дождь пошел, и надо нам разбегаться по домам!»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игрок бежит к обручу, встает на его обод и передвигается по нему боком (правым и левым) приставными шагами.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«Подъемный кран»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садятся на ковер, упираются руками сзади в пол, переносят то вправо, то влево набивной мяч (500 г), захватив его ногами, и произносят: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сейчас подъемный кран.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 на стройке великан,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Груз тяжелый поднимает,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построить домик, знает.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«Переправа»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Сегменты дорожки раскладывают на полу в линию на расстоянии 30—50 см один от другого. Дети по очереди, ша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гая с сегмента на сегмент, переходят на другую сторону группы.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«На водопой»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Читая стихотворение, дети ходят по ребристым дорожкам или между двумя шнурами, меняя виды ходьбы.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Жарким днем лесной тропой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Звери шли на водопой.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Обычная ходьба.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мамой-слонихой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Топал слоненок.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широким шагом.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мамой-лисицей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Крался лисенок.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носках.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мамой-ежихой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Катился ежонок.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Ходьба на пятках.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мамой-медведицей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Шел медвежонок.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Екимцев</w:t>
      </w:r>
      <w:proofErr w:type="spellEnd"/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внешних сторонах стоп.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«Мы походим»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идут в колонне по одному, читают стихотворение и выполняют движения по тексту.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 походим на носках,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потом на пятках,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 идем как ребятишки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как косолапый мишка.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игры можно использовать до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рожки.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«Цапли»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Сегменты раскладывают по всей площади группы, дети под бубен ходят между ними.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сигналу «Цапли!» все встают на сегменты на правую ногу (при повторении — на левую), удерживая равновесие, и произносят:</w:t>
      </w:r>
      <w:proofErr w:type="gramEnd"/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Цапля на одной ноге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Может час стоять в реке.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Топталки</w:t>
      </w:r>
      <w:proofErr w:type="spell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Сегменты дорожки раскладывают по кругу на расстоянии 50—70 см один от другого. Дети в носочках под бубен бегут (прыгают галопом или с ноги на ногу, идут заданным способом) по кругу вправо или влево. На сигнал «Стоп!» быстро встают на ближайший сегмент, топчутся на месте. Во время игры они произносят: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бегу, бегу, бегу,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споткнусь, не упаду!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услышу «Стоп!» —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Сделаю топ-топ!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«Ча-ча-ча»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идут в колонне по одному, чередуя обычную ходьбу и ходьбу на носках, со словами: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Ча-ча-ча!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Обычная ходьба.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Печка очень горяча!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Ходьба на носках.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т. д.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Печет печка калачи!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Чу-чу-чу!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Будет всем по калачу!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Осторожно, горячо!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игры можно использовать до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рожки.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«По кочкам»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Полусферы («кочки») раскладывают по всей площади группы на расстоя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нии 30—40 см одна от другой. Читая стихотворение, дети шагают с «кочки» на свободную «кочку», мягко на носках в одном направлении друг за другом. На две последние строчки игроки стоят на «кочке» на двух ногах.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 — шажок, два — шажок,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 — кружок, два — кружок.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Шагают носочки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кочки на кочку.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Будут ножки отдыхать.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небольшого отдыха дети пере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двигаются на другую сторону группы.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«Кузнечик»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прыгают на носке одной ноги, на каждую строчку меняя ноги, и про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Кузнечик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 скок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травинки на цветок.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цветка на землю вмиг.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снова скок да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«Канатоходцы»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Посередине группы кладут канат. Детям предлагают представить себя канатоходцами в цирке. Они идут по канату, стараясь шагать точно по нему, и произносят: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канату я иду,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 за что не упаду!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«Юла»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кружатся на носочках, стоя на сегменте дорожки (вправо, влево), удерживаясь на нем, и произносят: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 как кружится юла: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Раз, два, три — и все дела!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«Трясина»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идут по дорожке (можно вы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ложенной шнурами, по следам), не разводя носков, и произносят: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Здесь глубокая трясина,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Вся вода покрыта тиной.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Есть лишь узкая дорожка.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шагаю понемножку.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Осторожненько пойду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трясину перейду.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«Космическая карусель»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углам группы (зала) кладут 4 об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руча диаметром 70—100 см не менее чем на 2 м от стены. Дети делятся на 4 подгруппы. Каждая подгруппа встает на один из обручей (средней частью стопы),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строясь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таким обра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зом в круг, все берутся за руки. По сигналу дети начинают двигаться по обручам в правую сторону приставны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шагами — «карусели вращаются». На свисток все игроки перебегают на противоположную сторону, занимая другие «карусели».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Команда,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первая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взявшаяся за руки и вставшая на обруч, получает очко. Выигрывает команда, получившая боль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 очков.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«Собери ногами»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группе раскладывают мелкие предметы (части конструктора, пробки, желуди) и дают детям коробки. Читая стихотворение, дети ходят по группе, захватывают стопами предметы и со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бирают в коробки.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Захвачу предмет стопой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возьму его с собой: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несу, за ним слежу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в коробку положу.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 Силантьева</w:t>
      </w:r>
    </w:p>
    <w:p w:rsidR="006B5472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«Зоопарк»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Детям предлагают «отправиться в зоопарк» и изобразить ходьбу различных животных.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Например: утки — ходьба на пятках, жираф — поднять руки вверх («шея жирафа») и идти, вытягиваясь вверх.</w:t>
      </w:r>
      <w:proofErr w:type="gramEnd"/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игры можно использовать до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рожки.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«Козлята»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Посередине группы двумя шнурами обозначают «ров» шириной от 10 до 50 см. На одной стороне «рва» — «дом козлят», на другой — «полянка». Дет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и-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«козлята» идут на «полянку», подходят ко «рву» и произносят: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Прыгай с нами через ров!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(Из молдавской народной игры.)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«Козлята» перепрыгивают «ров» мягко на носках в том месте, где могут, и идут на «полянку». Бегают, прыгают, «щиплют травку». На сигнал «Домой!» они возвращаются в «дом», снова пере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прыгивая «ров».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«Сидячий футбол»</w:t>
      </w:r>
    </w:p>
    <w:p w:rsidR="006B5472" w:rsidRPr="001836B4" w:rsidRDefault="006B5472" w:rsidP="006B547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парами садятся друг напро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тив друга, ноги сомкнуты в коленях и прижаты к животу, упор руками сзади в пол. Каждой паре дают мяч диаме</w:t>
      </w:r>
      <w:r w:rsidRPr="001836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тром 20 см. Дети ловят мяч руками, а толкают друг другу двумя ногами или одной (то правой, то левой).</w:t>
      </w:r>
    </w:p>
    <w:p w:rsidR="007F27E1" w:rsidRDefault="007F27E1"/>
    <w:sectPr w:rsidR="007F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A46"/>
    <w:multiLevelType w:val="multilevel"/>
    <w:tmpl w:val="E114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0399A"/>
    <w:multiLevelType w:val="multilevel"/>
    <w:tmpl w:val="226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2"/>
    <w:rsid w:val="006B5472"/>
    <w:rsid w:val="007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1451</Words>
  <Characters>8272</Characters>
  <Application>Microsoft Office Word</Application>
  <DocSecurity>0</DocSecurity>
  <Lines>68</Lines>
  <Paragraphs>19</Paragraphs>
  <ScaleCrop>false</ScaleCrop>
  <Company>Microsoft Corporation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2015-11-06T20:10:00Z</dcterms:created>
  <dcterms:modified xsi:type="dcterms:W3CDTF">2015-11-06T20:11:00Z</dcterms:modified>
</cp:coreProperties>
</file>