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220"/>
      </w:tblGrid>
      <w:tr w:rsidR="00EF38CF" w:rsidRPr="00534C0F" w:rsidTr="00B0590D">
        <w:tc>
          <w:tcPr>
            <w:tcW w:w="3220" w:type="dxa"/>
          </w:tcPr>
          <w:p w:rsidR="00EF38CF" w:rsidRPr="00B548AE" w:rsidRDefault="00EF38CF" w:rsidP="00B0590D">
            <w:pPr>
              <w:widowControl w:val="0"/>
              <w:tabs>
                <w:tab w:val="right" w:pos="14851"/>
              </w:tabs>
              <w:autoSpaceDE w:val="0"/>
              <w:autoSpaceDN w:val="0"/>
              <w:adjustRightInd w:val="0"/>
              <w:rPr>
                <w:b/>
                <w:bCs/>
                <w:spacing w:val="-9"/>
                <w:position w:val="10"/>
                <w:sz w:val="28"/>
                <w:szCs w:val="28"/>
                <w:lang w:val="ru-RU"/>
              </w:rPr>
            </w:pPr>
          </w:p>
        </w:tc>
      </w:tr>
    </w:tbl>
    <w:p w:rsidR="00EF38CF" w:rsidRPr="00EF38CF" w:rsidRDefault="00EF38CF" w:rsidP="00EF38CF">
      <w:pPr>
        <w:widowControl w:val="0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  <w:lang w:val="ru-RU"/>
        </w:rPr>
      </w:pPr>
      <w:r>
        <w:rPr>
          <w:rFonts w:ascii="Comic Sans MS" w:eastAsia="Times New Roman" w:hAnsi="Comic Sans MS" w:cs="Times New Roman"/>
          <w:color w:val="34C335"/>
          <w:kern w:val="36"/>
          <w:sz w:val="40"/>
          <w:szCs w:val="40"/>
          <w:lang w:val="ru-RU" w:eastAsia="ru-RU" w:bidi="ar-SA"/>
        </w:rPr>
        <w:tab/>
      </w:r>
      <w:r w:rsidRPr="00EF38CF">
        <w:rPr>
          <w:b/>
          <w:bCs/>
          <w:spacing w:val="-9"/>
          <w:position w:val="10"/>
          <w:sz w:val="28"/>
          <w:szCs w:val="28"/>
          <w:lang w:val="ru-RU"/>
        </w:rPr>
        <w:t>Утверждаю</w:t>
      </w:r>
    </w:p>
    <w:p w:rsidR="00EF38CF" w:rsidRDefault="00EF38CF" w:rsidP="00791E81">
      <w:pPr>
        <w:shd w:val="clear" w:color="auto" w:fill="FFFDE5"/>
        <w:spacing w:before="100" w:beforeAutospacing="1" w:after="100" w:afterAutospacing="1" w:line="240" w:lineRule="auto"/>
        <w:ind w:right="-1"/>
        <w:jc w:val="center"/>
        <w:outlineLvl w:val="0"/>
        <w:rPr>
          <w:rFonts w:ascii="Comic Sans MS" w:eastAsia="Times New Roman" w:hAnsi="Comic Sans MS" w:cs="Times New Roman"/>
          <w:color w:val="34C335"/>
          <w:kern w:val="36"/>
          <w:sz w:val="40"/>
          <w:szCs w:val="40"/>
          <w:lang w:val="ru-RU" w:eastAsia="ru-RU" w:bidi="ar-SA"/>
        </w:rPr>
      </w:pPr>
    </w:p>
    <w:p w:rsidR="00791E81" w:rsidRPr="00791E81" w:rsidRDefault="00791E81" w:rsidP="00791E81">
      <w:pPr>
        <w:shd w:val="clear" w:color="auto" w:fill="FFFDE5"/>
        <w:spacing w:before="100" w:beforeAutospacing="1" w:after="100" w:afterAutospacing="1" w:line="240" w:lineRule="auto"/>
        <w:ind w:right="-1"/>
        <w:jc w:val="center"/>
        <w:outlineLvl w:val="0"/>
        <w:rPr>
          <w:rFonts w:ascii="Comic Sans MS" w:eastAsia="Times New Roman" w:hAnsi="Comic Sans MS" w:cs="Times New Roman"/>
          <w:color w:val="34C335"/>
          <w:kern w:val="36"/>
          <w:sz w:val="30"/>
          <w:szCs w:val="3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34C335"/>
          <w:kern w:val="36"/>
          <w:sz w:val="40"/>
          <w:szCs w:val="40"/>
          <w:lang w:val="ru-RU" w:eastAsia="ru-RU" w:bidi="ar-SA"/>
        </w:rPr>
        <w:t>Инструкция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ru-RU" w:eastAsia="ru-RU" w:bidi="ar-SA"/>
        </w:rPr>
        <w:t>по организации охраны жизни и здоровья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ru-RU" w:eastAsia="ru-RU" w:bidi="ar-SA"/>
        </w:rPr>
        <w:t>детей во время пребывания в детском саду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</w:p>
    <w:p w:rsidR="00791E81" w:rsidRPr="00791E81" w:rsidRDefault="00791E81" w:rsidP="00791E81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DE5"/>
          <w:lang w:val="ru-RU" w:eastAsia="ru-RU" w:bidi="ar-SA"/>
        </w:rPr>
        <w:br w:type="page"/>
      </w:r>
      <w:r w:rsidRPr="00791E81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lastRenderedPageBreak/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1. Общие требования безопасности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1.1. Педагог при проведении занятий и других видов педагогической деятельности должен знать и выполнять: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санитарные нормы и правила содержания помещений дошкольного образовательного учреждения;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инструкцию по оказанию первой доврачебной помощи пострадавшим.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1.4. Требования к оснащению помещений детского сада: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все открывающиеся окна должны открываться внутрь, закрепляться крючками;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двери не должны закрываться с помощью пружин;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внутренние двери в детском саду должны быть постоянно закрыты на запор, на недоступной ребенку высоте;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дств дл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я оказания первой медицинской помощи;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1.5. Требования к содержанию в помещениях детского сада растений: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недопустимо содержание в группах ядовитых и колючих растений;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подставки для цветов в групповых комнатах должны быть устойчивые, не выше 65–70 см от пола.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1.6. Требования к организации общественно-полезного труда детей: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1.7. Правила обращения с ножницами: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пользоваться ножницами разрешается детям только под руководством воспитателя;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ножницы для самостоятельной работы воспитанников должны быть с закругленными концами;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 пользование детям даются исправные и безопасные предметы с хорошо закрепленными рукоятками.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1.9. Необходимо помнить, что в соответствии с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СанПиН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домашние задания дошкольникам задавать нельзя.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1.15. Требования к организации прогулок: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ежедневная продолжительность прогулки детей должна составлять не менее 4–4,5 ч;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температуре воздуха ниже –15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°С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и скорости ветра более 7 м/с продолжительность прогулки сокращается;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прогулка не проводится при температуре воздуха ниже -15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°С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во время прогулки с детьми необходимо проводить игры и физические упражнения;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подвижные игры проводят в конце прогулки перед возвращением детей в помещение ДОУ с учетом сезона;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к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малоподвижной (в зависимости от плана проведения прогулки).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1.16. Требования к оснащению территории детского сада: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запрещается вбивать гвозди в павильонах, на игровых конструкциях на уровне роста детей;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запрещается устанавливать кирпичные бордюры острым углом вверх вокруг клумб, огородов;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1.17. Требования к использованию инвентаря и игрового оборудования на участке: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весь инвентарь для труда должен быть исправен;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запрещается использовать инвентарь для взрослых (лопаты, метлы и др.);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СанПиН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(приложения 1, 2);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падение с горок, «шведских стенок» в случаях отсутствия страховки воспитателя;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травмирование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укусы животных (собак, кошек);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травмирование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травмы, ушибы при катании на качелях, каруселях;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травмы, ушибы во время игр на хозяйственном дворе, возле складов, мусорных контейнеров и пр.;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самовольный уход воспитанника за пределы детского сада.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травмы, ушибы при катании на велосипедах, самокатах, качелях, каруселях;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травмы, ушибы во время труда в огороде, на участке; во время игр на мокрой и скользкой площадке;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намокание детской одежды, обуви;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переохлаждение или перегревание организма ребенка;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отравление ядовитыми растениями, плодами, грибами и др.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обморожение, переохлаждение или перегревание организма детей;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 во время игр на не очищенных от снега, льда площадках;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 от падающих с крыш сосулек, свисающих глыб снега в период оттепели;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намокание детской одежды и обуви;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травмирование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ног воспитанников при ходьбе босиком, играх на траве, песке (камни, острые предметы и т. д.);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отравление ядовитыми растениями, плодами, грибами;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солнечный и тепловой удары;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заболевание аллергией в период цветения амброзии и др.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2. Требования безопасности перед началом работы в помещениях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электророзетки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фальшвилками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; корпуса и крышки выключателей и розеток не должны иметь трещин и сколов, а также оголенных контактов.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2.3. Обязательно проверить правильность расстановки детской мебели в групповой комнате: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- 4-х местные столы должны быть установлены не более чем в два ряда, 2-х местные столы не боле чем в три ряда;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расстояние между рядами столов – не менее 0,5 м;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расстояние первого ряда столов от наружной стены – не менее 1 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2.5. Убедиться в том, что температура воздуха в помещениях соответствует установленным санитарным нормам.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травмирования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взрослых и воспитанников (к потолку, стене или полу).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°С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, в музыкальном зале не ниже +16 °С, в спальной не ниже +19 °С, в туалетной не ниже +20 °С.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2.9. Приобретенные игрушки (за исключением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мягконабивных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) перед внесением в группу моют в течение 15 мин проточной водой при </w:t>
      </w:r>
      <w:r w:rsidRPr="00791E81">
        <w:rPr>
          <w:rFonts w:ascii="Comic Sans MS" w:eastAsia="Times New Roman" w:hAnsi="Comic Sans MS" w:cs="Times New Roman"/>
          <w:color w:val="000000"/>
          <w:sz w:val="22"/>
          <w:lang w:eastAsia="ru-RU" w:bidi="ar-SA"/>
        </w:rPr>
        <w:t>t</w:t>
      </w: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37 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vertAlign w:val="superscript"/>
          <w:lang w:val="ru-RU" w:eastAsia="ru-RU" w:bidi="ar-SA"/>
        </w:rPr>
        <w:t>о</w:t>
      </w: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С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с мылом и затем высушивают на воздухе.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2.12. Педагоги и воспитатели не должны приступать к работе при плохом самочувствии или во время внезапной болезни.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3. Требования безопасности перед началом прогулки, труда в цветнике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травмоопасных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для детей предметов: сухостойных деревьев, сломанных кустарников,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неструганых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3.2.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Не собирать мусор незащищенными руками во избежание травмы или заражения.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взрыв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о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взрыв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о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и другой безопасности.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3.5. Требования безопасности перед началом прогулки в весенне-осенний период: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устранять наличие на участке застоялых вод после дождя;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своевременно обрезать кусты и деревья, не допускать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сломаных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, торчащих веток;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ежедневно утром подметать участки (помощник воспитателя), убирать мусор и другие опасные предметы;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3.6. Требования безопасности перед началом прогулки в зимний период: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крыши всех построек очищать от снега, сосулек (здание детского сада, павильона);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дорожки, детские площадки, ступеньки, наружные лестницы, крыльцо очищать от снега, льда, посыпать песком.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3.7. Требования безопасности перед началом прогулки в летний период: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уничтожать ядовитые грибы, ягоды и растения (иметь перчатки и необходимый уборочный инвентарь);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травмоопасности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4. Требования безопасности во время проведения разных видов педагогической деятельности в помещениях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4.3. Отводить места воспитанникам: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 значительным снижением слуха – за первыми, вторыми столами (рядами стульев);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 пониженной остротой зрения – у окон за первыми столами, свет должен падать с левой стороны;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электробезопасности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электрогирляндам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и др.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4.9. Длительность просмотра диафильмов должна составлять не более 15 мин.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4.11. Количество учебных занятий в группах в неделю, с учетом их коррекционной направленности, должно соответствовать требованиям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СанПиН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психоэмоциональных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срывов, потере мотивации к обучению, но и ранним расстройствам здоровья детей.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4.13. Необходимо исключить ситуации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травмирования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4.14. Требования к организации питания: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подавать пищу из кухни нужно в то время, когда в коридорах и на лестницах нет детей;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во время раздачи пищи не допускать игр с детьми около обеденных столов;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запрещается приносить в групповые комнаты кипяток;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температура горячей пищи при выдаче не должна превышать 70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°С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во время приема пищи необходимо следить за правильным использованием воспитанниками столовых приборов;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во избежание травм столовая и чайная посуда не должна иметь трещин и сколов;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запрещается приносить в детский сад продукты питания из дома, для угощения детей.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Не допустимо использовать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булавки, броши. Запрещается ходить по влажному полу.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4.19. Запрещается отдавать детей: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лицам, не достигшим 18 лет и лицам, не внесённым в договор родителями (законными представителями);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5. Требования безопасности во время прогулки, труда в цветнике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5.2. Воспитатель обеспечивает наблюдение,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контроль за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спокойным выходом воспитанников из помещения и спуска с крыльца.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5.3. Запрещается оставлять воспитанников во время прогулок, экскурсии, труда без наблюдения воспитателя.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5.5. Продолжительность трудового процесса нужно четко дозировать, особенно при выполнении однообразной работы (прополка, уборка снега, листьев и т. д.). </w:t>
      </w: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Время, отводимое на нее, не должно превышать 30 мин, через 7–10 мин следует делать перерыв или сменять деятельность.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5.6.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лазании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, спрыгивания с возвышенности, спортивного оборудования, метания.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5.14. Запрещено лазание воспитанников по ограждениям, перилам, деревьям, заборам.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5.15. Нельзя пить сырую воду, есть немытые корнеплоды, ягоды, фрукты.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5.16. Не сжигать на территории детского сада мусор, опавшие листья и прочее во избежание ожогов, пожаров.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катании на велосипеде следить за дозировкой и выполнением правил;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 допускать намокания детской одежды и обуви;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при усилении ветра детей отвести в помещение детского сада.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5.18. Дополнительные требования безопасности во время прогулки зимой: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 допускать, чтобы при скатывании с горки на санках дети садились спиной к скату;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следить, чтобы дети </w:t>
      </w:r>
      <w:proofErr w:type="gram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не брали в рот</w:t>
      </w:r>
      <w:proofErr w:type="gram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грязный снег, сосульки;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усилении мороза и ветра детей отвести в помещение детского сада.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5.19. Дополнительные требования безопасности во время прогулки летом: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запрещаются игры с водой в ветреную, холодную погоду;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соблюдать питьевой режим, на прогулку выносить кипяченую воду (обязанность помощника воспитателя);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обновить разметку пешеходных переходов;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выносить необходимый игровой материал, атрибуты;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- обеспечить комфортные условия, исключающие </w:t>
      </w:r>
      <w:proofErr w:type="spellStart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психоэмоциональное</w:t>
      </w:r>
      <w:proofErr w:type="spellEnd"/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6. Требования безопасности в чрезвычайных ситуациях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6.1. При возникновении пожара необходимо: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сообщить о пожаре заведующему;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- вызвать пожарную часть;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необходимости и возможности отключить электроэнергию;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приступить к тушению очага возгорания с помощью первичных средств пожаротушения.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6.2. При получении травмы ребенком необходимо: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поддерживать основные жизненные функции пострадавшего ребенка до прибытия медицинского работника;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6.3. При возникновении непредвиденных ситуаций следует: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обеспечить безопасность детей;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- при необходимости сообщить в службы спасения.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6.7. Все сотрудники, временно заменяющие на группе воспитателя, берут на себя функции по спасению детей.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7. Требования безопасности по окончании прогулки, труда в цветнике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7.2. Очистить верхнюю одежду воспитанников, обувь от снега, грязи, песка.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lastRenderedPageBreak/>
        <w:t>7.5. Обеспечить просушивание мокрой одежды, обуви после дождя или в зимнее время.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7.6. Привести в порядок выносной материал, орудия труда (очистить от земли, песка, снега).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left="360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  7.7. Вымыть и убрать в специально отведенное место выносной материал, игрушки.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 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b/>
          <w:bCs/>
          <w:color w:val="000000"/>
          <w:sz w:val="22"/>
          <w:lang w:val="ru-RU" w:eastAsia="ru-RU" w:bidi="ar-SA"/>
        </w:rPr>
        <w:t>8. Требования безопасности по окончании работы в помещениях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8.2. Следует привести в порядок свое рабочее место и рабочие места воспитанников.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8.3. Выключить демонстрационные, электрические приборы, ТСО.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ind w:firstLine="57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8.7. Проветрить помещение. Закрыть окна, фрамуги, выключить свет, закрыть входные двери.</w:t>
      </w:r>
    </w:p>
    <w:p w:rsidR="00791E81" w:rsidRPr="00791E81" w:rsidRDefault="00791E81" w:rsidP="00791E81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791E81">
        <w:rPr>
          <w:rFonts w:ascii="Comic Sans MS" w:eastAsia="Times New Roman" w:hAnsi="Comic Sans MS" w:cs="Times New Roman"/>
          <w:color w:val="000000"/>
          <w:sz w:val="22"/>
          <w:lang w:val="ru-RU" w:eastAsia="ru-RU" w:bidi="ar-SA"/>
        </w:rPr>
        <w:t> </w:t>
      </w:r>
    </w:p>
    <w:p w:rsidR="0028738E" w:rsidRPr="00791E81" w:rsidRDefault="0028738E">
      <w:pPr>
        <w:rPr>
          <w:lang w:val="ru-RU"/>
        </w:rPr>
      </w:pPr>
    </w:p>
    <w:sectPr w:rsidR="0028738E" w:rsidRPr="00791E81" w:rsidSect="0028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1E81"/>
    <w:rsid w:val="000E497F"/>
    <w:rsid w:val="001822FB"/>
    <w:rsid w:val="0028738E"/>
    <w:rsid w:val="00316E50"/>
    <w:rsid w:val="0052177A"/>
    <w:rsid w:val="005E1F4F"/>
    <w:rsid w:val="00600209"/>
    <w:rsid w:val="006F4E2B"/>
    <w:rsid w:val="00731E13"/>
    <w:rsid w:val="00756D13"/>
    <w:rsid w:val="00791E81"/>
    <w:rsid w:val="007B164D"/>
    <w:rsid w:val="007F6642"/>
    <w:rsid w:val="0084041C"/>
    <w:rsid w:val="009624EC"/>
    <w:rsid w:val="00963EA9"/>
    <w:rsid w:val="009E013E"/>
    <w:rsid w:val="00A842D8"/>
    <w:rsid w:val="00B22CCD"/>
    <w:rsid w:val="00B2602C"/>
    <w:rsid w:val="00B548AE"/>
    <w:rsid w:val="00B64550"/>
    <w:rsid w:val="00BE60BD"/>
    <w:rsid w:val="00BF0864"/>
    <w:rsid w:val="00C93537"/>
    <w:rsid w:val="00DB64CD"/>
    <w:rsid w:val="00DF3580"/>
    <w:rsid w:val="00DF42BC"/>
    <w:rsid w:val="00E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9"/>
    <w:pPr>
      <w:spacing w:after="0" w:line="36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791E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E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1E81"/>
  </w:style>
  <w:style w:type="table" w:styleId="a4">
    <w:name w:val="Table Grid"/>
    <w:basedOn w:val="a1"/>
    <w:uiPriority w:val="59"/>
    <w:rsid w:val="00EF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2015-08-19T21:06:00Z</dcterms:created>
  <dcterms:modified xsi:type="dcterms:W3CDTF">2015-11-06T21:27:00Z</dcterms:modified>
</cp:coreProperties>
</file>