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ЭССЕ «ХОТЯТ ЛИ РУССКИЕ ВОЙНЫ»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Хотят ли русские войны?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Зачем? Чтоб смерть по свету сеять?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Чтоб горе матери-страны Врагу на радости лелеять?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Нужна ли нашей Родине война?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Нет! От войн она устала.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История человечества пестреет войнами. Был ли хоть один день, когда нигде на планете не шла война?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>ак много боли принесла она людям. Великая Отечественная Война. Сколько потерь и горя принесла она, (как, впрочем, и любая другая война). И стоит ли говорить о том, что же творилось с духовным состоянием человека, уже не верившего ни во что: ни в наступление завтрашнего дня, ни вообще в дальнейшую жизнь? Жить каждый день, боясь смерти, боясь за жизнь мужчин, ушедших защищать Родину, боясь, что дети могут умереть от голода, и так же боясь, что придут немцы и отнимут все, что так дорого сердцу. Не каждый сумеет вытерпеть не только физические, но и моральные страдания. Самыми беззащитными и ранимыми оказываются в это время дети. Их детство безвозвратно уходит, ему на смену приходят боль, страдания, потери родных и близких, лишения. Хрупкие детские души война сжимает стальными тисками, раня и калеча их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 Нельзя не вспомнить о детских концлагерях, устроенных фашистами. В них маленькие пленники подвергались нечеловеческим пыткам, «нацистские врачи» ставили на них чудовищные опыты, дети умирали мучительной смертью. Трудно подсчитать, сколько маленьких несчастных узников было замучено в таких концлагерях по всей Европе...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 Прошедшие войны вычеркнули из жизни множество детских судеб. А ведь из этих детей могли бы вырасти смелые, благородные люди.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Нужна ли Родине война? Нет! Она с колен недавно встала и еще не перестала лить слезы по своим погибшим детям, еще не забыла голод, ужас и разруху, когда детей везут в санях в могилу вместе со стариками..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>оселе в трауре она... И Бога о смиренье молит за тех, кто вновь войною дышит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Россия никогда не изменит свой взгляд на мир! В сердцах нашего народа горит любовь к ближнему человеку к соседним народам. В мир она несет добро своими делами, и глубоко в душе держит завет, данный Господом Богом: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" Живите с мудростью в ладу,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Чужую жизнь не забирайте.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То, что взросло в чужом саду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Вы у других не отбирайте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lastRenderedPageBreak/>
        <w:t>Наш народ смиренно и мудро принимает нападки тех, кто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унизив нас, желает быть первым в мировом порядке.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Хотят ли русские войны?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Чтоб пали братские народы?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Чтоб чувства боли и вины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Потомков удручали годы?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Встали в огромное братство погибшие сыны, герои нашего Отечества. Стоят они у Вечного огня и льют слезы, потому что рушатся отношения у кровных братьев. Не пускают они, нас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русский народ, в бой, понимая , что младший брат (Украина) вспылил, бросился в атаку , но наступит время и он поймет, что был виноват и к нам вернется с белым флагом. И тогда мы, отбросив злобу и гордыню, примем его в свой дом и будет молиться за него пред Богом и перед святыми, потому что понимаем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что мы на одном древе родословной, но на разных лишь ветвях. И в наших сердцах одна история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а все границы - это условность! Все мы кровная родня!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Хотят ли русские войны?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Нет! Не хотят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C15D3">
        <w:rPr>
          <w:rFonts w:ascii="Times New Roman" w:hAnsi="Times New Roman" w:cs="Times New Roman"/>
          <w:sz w:val="24"/>
          <w:szCs w:val="24"/>
        </w:rPr>
        <w:t xml:space="preserve"> Уж отстрадали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От бед уставшие умы-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Пять долгих лет войне отдали.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Не дай нам Господи войны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Пусть девушка в свои шестнадцать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Не носит траура по брату,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Который был расстрелян в двадцать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Рукой жестокого солдата</w:t>
      </w:r>
      <w:proofErr w:type="gramStart"/>
      <w:r w:rsidRPr="003C15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Дитя не делай сиротой,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Пусть будет жив его отец,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И мать, прекрасная собой,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Гордится чадом: «Молодец!»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Чтоб больше не было могил,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Где сто солдат лежат безмолвно,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>Куда предатель заманил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 Своих товарищей бесспорно.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lastRenderedPageBreak/>
        <w:t xml:space="preserve">Пусть мир царит на всей земле,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Молю лишь об одном: «О, Боже! </w:t>
      </w:r>
    </w:p>
    <w:p w:rsidR="003C15D3" w:rsidRPr="003C15D3" w:rsidRDefault="003C15D3">
      <w:pPr>
        <w:rPr>
          <w:rFonts w:ascii="Times New Roman" w:hAnsi="Times New Roman" w:cs="Times New Roman"/>
          <w:sz w:val="24"/>
          <w:szCs w:val="24"/>
        </w:rPr>
      </w:pPr>
      <w:r w:rsidRPr="003C15D3">
        <w:rPr>
          <w:rFonts w:ascii="Times New Roman" w:hAnsi="Times New Roman" w:cs="Times New Roman"/>
          <w:sz w:val="24"/>
          <w:szCs w:val="24"/>
        </w:rPr>
        <w:t xml:space="preserve">Не дай нам, Господи, войны. </w:t>
      </w:r>
    </w:p>
    <w:p w:rsidR="00AC0605" w:rsidRDefault="003C15D3">
      <w:r w:rsidRPr="003C15D3">
        <w:rPr>
          <w:rFonts w:ascii="Times New Roman" w:hAnsi="Times New Roman" w:cs="Times New Roman"/>
          <w:sz w:val="24"/>
          <w:szCs w:val="24"/>
        </w:rPr>
        <w:t>Страшней ее здесь быть не может.</w:t>
      </w:r>
    </w:p>
    <w:sectPr w:rsidR="00AC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15D3"/>
    <w:rsid w:val="003C15D3"/>
    <w:rsid w:val="00A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2015-10-30T18:18:00Z</dcterms:created>
  <dcterms:modified xsi:type="dcterms:W3CDTF">2015-10-30T18:25:00Z</dcterms:modified>
</cp:coreProperties>
</file>