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9C" w:rsidRDefault="00D85C36" w:rsidP="00FF389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Государственное бюджетное </w:t>
      </w:r>
      <w:r w:rsidR="00FF389C">
        <w:rPr>
          <w:rFonts w:ascii="Times New Roman" w:hAnsi="Times New Roman" w:cs="Times New Roman"/>
        </w:rPr>
        <w:t>образовательное учреждение</w:t>
      </w:r>
    </w:p>
    <w:p w:rsidR="00FF389C" w:rsidRDefault="00FF389C" w:rsidP="00FF389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</w:t>
      </w:r>
      <w:r w:rsidR="00683696">
        <w:rPr>
          <w:rFonts w:ascii="Times New Roman" w:hAnsi="Times New Roman" w:cs="Times New Roman"/>
        </w:rPr>
        <w:t>яя общеобразовательная школа №22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г.о</w:t>
      </w:r>
      <w:proofErr w:type="spellEnd"/>
      <w:r>
        <w:rPr>
          <w:rFonts w:ascii="Times New Roman" w:hAnsi="Times New Roman" w:cs="Times New Roman"/>
        </w:rPr>
        <w:t>. Чапаевск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4458"/>
        <w:gridCol w:w="5573"/>
      </w:tblGrid>
      <w:tr w:rsidR="003456EB" w:rsidRPr="00475890" w:rsidTr="008948FD">
        <w:tc>
          <w:tcPr>
            <w:tcW w:w="2835" w:type="dxa"/>
          </w:tcPr>
          <w:p w:rsidR="003456EB" w:rsidRPr="00475890" w:rsidRDefault="003456EB" w:rsidP="003456EB">
            <w:pPr>
              <w:tabs>
                <w:tab w:val="left" w:pos="0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456EB" w:rsidRPr="003456EB" w:rsidRDefault="003456EB" w:rsidP="008948FD">
            <w:pPr>
              <w:tabs>
                <w:tab w:val="left" w:pos="0"/>
                <w:tab w:val="left" w:pos="19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56EB" w:rsidRPr="00475890" w:rsidRDefault="003456EB" w:rsidP="008948FD">
            <w:pPr>
              <w:tabs>
                <w:tab w:val="left" w:pos="0"/>
                <w:tab w:val="left" w:pos="198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456EB" w:rsidRPr="00475890" w:rsidRDefault="003456EB" w:rsidP="008948FD">
            <w:pPr>
              <w:tabs>
                <w:tab w:val="left" w:pos="0"/>
                <w:tab w:val="left" w:pos="198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456EB" w:rsidRPr="00475890" w:rsidRDefault="003456EB" w:rsidP="008948FD">
            <w:pPr>
              <w:tabs>
                <w:tab w:val="left" w:pos="0"/>
                <w:tab w:val="left" w:pos="19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3456EB" w:rsidRPr="00475890" w:rsidRDefault="003456EB" w:rsidP="003456EB">
            <w:pPr>
              <w:tabs>
                <w:tab w:val="left" w:pos="0"/>
                <w:tab w:val="left" w:pos="19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sdt>
      <w:sdtPr>
        <w:id w:val="8764282"/>
        <w:docPartObj>
          <w:docPartGallery w:val="Cover Pages"/>
          <w:docPartUnique/>
        </w:docPartObj>
      </w:sdtPr>
      <w:sdtEndPr>
        <w:rPr>
          <w:rFonts w:ascii="Times New Roman" w:eastAsia="Arial" w:hAnsi="Times New Roman"/>
          <w:color w:val="000000"/>
          <w:sz w:val="24"/>
          <w:szCs w:val="24"/>
        </w:rPr>
      </w:sdtEndPr>
      <w:sdtContent>
        <w:p w:rsidR="003456EB" w:rsidRDefault="003456EB" w:rsidP="003456EB">
          <w:pPr>
            <w:jc w:val="center"/>
          </w:pPr>
        </w:p>
        <w:p w:rsidR="00E11E8C" w:rsidRPr="003456EB" w:rsidRDefault="003456EB" w:rsidP="003456EB">
          <w:pPr>
            <w:jc w:val="center"/>
            <w:rPr>
              <w:rFonts w:eastAsiaTheme="minorHAnsi"/>
              <w:lang w:eastAsia="en-US"/>
            </w:rPr>
          </w:pPr>
          <w:r w:rsidRPr="003456EB">
            <w:rPr>
              <w:rFonts w:ascii="Times New Roman" w:eastAsia="Arial" w:hAnsi="Times New Roman"/>
              <w:b/>
              <w:color w:val="000000"/>
              <w:sz w:val="32"/>
              <w:szCs w:val="32"/>
            </w:rPr>
            <w:t>Рабочая программа внеурочной деятельности</w:t>
          </w:r>
        </w:p>
        <w:p w:rsidR="00ED73A9" w:rsidRDefault="003456EB" w:rsidP="00ED73A9">
          <w:pPr>
            <w:jc w:val="center"/>
            <w:rPr>
              <w:rFonts w:ascii="Times New Roman" w:eastAsia="Arial" w:hAnsi="Times New Roman"/>
              <w:b/>
              <w:i/>
              <w:color w:val="000000"/>
              <w:sz w:val="56"/>
              <w:szCs w:val="56"/>
            </w:rPr>
          </w:pPr>
          <w:r>
            <w:rPr>
              <w:rFonts w:ascii="Times New Roman" w:eastAsia="Arial" w:hAnsi="Times New Roman"/>
              <w:b/>
              <w:i/>
              <w:color w:val="000000"/>
              <w:sz w:val="56"/>
              <w:szCs w:val="56"/>
            </w:rPr>
            <w:t>«</w:t>
          </w:r>
          <w:r w:rsidR="00ED73A9">
            <w:rPr>
              <w:rFonts w:ascii="Times New Roman" w:eastAsia="Arial" w:hAnsi="Times New Roman"/>
              <w:b/>
              <w:i/>
              <w:color w:val="000000"/>
              <w:sz w:val="56"/>
              <w:szCs w:val="56"/>
            </w:rPr>
            <w:t>Развитие</w:t>
          </w:r>
        </w:p>
        <w:p w:rsidR="00E11E8C" w:rsidRPr="00ED73A9" w:rsidRDefault="00ED73A9" w:rsidP="00ED73A9">
          <w:pPr>
            <w:jc w:val="center"/>
            <w:rPr>
              <w:rFonts w:ascii="Times New Roman" w:eastAsia="Arial" w:hAnsi="Times New Roman"/>
              <w:b/>
              <w:i/>
              <w:color w:val="000000"/>
              <w:sz w:val="56"/>
              <w:szCs w:val="56"/>
            </w:rPr>
          </w:pPr>
          <w:r>
            <w:rPr>
              <w:rFonts w:ascii="Times New Roman" w:eastAsia="Arial" w:hAnsi="Times New Roman"/>
              <w:b/>
              <w:i/>
              <w:color w:val="000000"/>
              <w:sz w:val="56"/>
              <w:szCs w:val="56"/>
            </w:rPr>
            <w:t>интеллектуальных умений</w:t>
          </w:r>
          <w:r w:rsidR="003456EB">
            <w:rPr>
              <w:rFonts w:ascii="Times New Roman" w:eastAsia="Arial" w:hAnsi="Times New Roman"/>
              <w:b/>
              <w:i/>
              <w:color w:val="000000"/>
              <w:sz w:val="56"/>
              <w:szCs w:val="56"/>
            </w:rPr>
            <w:t>»</w:t>
          </w:r>
        </w:p>
        <w:p w:rsidR="00E11E8C" w:rsidRDefault="00E11E8C">
          <w:pPr>
            <w:rPr>
              <w:rFonts w:ascii="Times New Roman" w:eastAsia="Arial" w:hAnsi="Times New Roman"/>
              <w:color w:val="000000"/>
              <w:sz w:val="24"/>
              <w:szCs w:val="24"/>
            </w:rPr>
          </w:pPr>
        </w:p>
        <w:p w:rsidR="00ED73A9" w:rsidRDefault="00ED73A9">
          <w:pPr>
            <w:rPr>
              <w:rFonts w:ascii="Times New Roman" w:eastAsia="Arial" w:hAnsi="Times New Roman"/>
              <w:color w:val="000000"/>
              <w:sz w:val="24"/>
              <w:szCs w:val="24"/>
            </w:rPr>
          </w:pPr>
        </w:p>
        <w:p w:rsidR="00ED73A9" w:rsidRDefault="00ED73A9">
          <w:pPr>
            <w:rPr>
              <w:rFonts w:ascii="Times New Roman" w:eastAsia="Arial" w:hAnsi="Times New Roman"/>
              <w:color w:val="000000"/>
              <w:sz w:val="24"/>
              <w:szCs w:val="24"/>
            </w:rPr>
          </w:pPr>
        </w:p>
        <w:p w:rsidR="00ED73A9" w:rsidRDefault="00ED73A9">
          <w:pPr>
            <w:rPr>
              <w:rFonts w:ascii="Times New Roman" w:eastAsia="Arial" w:hAnsi="Times New Roman"/>
              <w:i/>
              <w:color w:val="000000"/>
              <w:sz w:val="36"/>
              <w:szCs w:val="36"/>
            </w:rPr>
          </w:pPr>
          <w:r w:rsidRPr="003456EB">
            <w:rPr>
              <w:rFonts w:ascii="Times New Roman" w:eastAsia="Arial" w:hAnsi="Times New Roman"/>
              <w:i/>
              <w:color w:val="000000"/>
              <w:sz w:val="36"/>
              <w:szCs w:val="36"/>
            </w:rPr>
            <w:t xml:space="preserve">              </w:t>
          </w:r>
          <w:r w:rsidR="003456EB" w:rsidRPr="003456EB">
            <w:rPr>
              <w:rFonts w:ascii="Times New Roman" w:eastAsia="Arial" w:hAnsi="Times New Roman"/>
              <w:i/>
              <w:color w:val="000000"/>
              <w:sz w:val="36"/>
              <w:szCs w:val="36"/>
            </w:rPr>
            <w:t xml:space="preserve">  </w:t>
          </w:r>
          <w:r w:rsidR="003456EB">
            <w:rPr>
              <w:rFonts w:ascii="Times New Roman" w:eastAsia="Arial" w:hAnsi="Times New Roman"/>
              <w:i/>
              <w:color w:val="000000"/>
              <w:sz w:val="36"/>
              <w:szCs w:val="36"/>
            </w:rPr>
            <w:t xml:space="preserve">                     Направление: </w:t>
          </w:r>
          <w:r w:rsidR="003456EB" w:rsidRPr="003456EB">
            <w:rPr>
              <w:rFonts w:ascii="Times New Roman" w:eastAsia="Arial" w:hAnsi="Times New Roman"/>
              <w:color w:val="000000"/>
              <w:sz w:val="36"/>
              <w:szCs w:val="36"/>
            </w:rPr>
            <w:t>интеллектуальное</w:t>
          </w:r>
        </w:p>
        <w:p w:rsidR="003456EB" w:rsidRPr="003456EB" w:rsidRDefault="003456EB" w:rsidP="003456EB">
          <w:pPr>
            <w:jc w:val="center"/>
            <w:rPr>
              <w:rFonts w:ascii="Times New Roman" w:eastAsia="Arial" w:hAnsi="Times New Roman"/>
              <w:color w:val="000000"/>
              <w:sz w:val="36"/>
              <w:szCs w:val="36"/>
            </w:rPr>
          </w:pPr>
          <w:r>
            <w:rPr>
              <w:rFonts w:ascii="Times New Roman" w:eastAsia="Arial" w:hAnsi="Times New Roman"/>
              <w:color w:val="000000"/>
              <w:sz w:val="36"/>
              <w:szCs w:val="36"/>
            </w:rPr>
            <w:t>для учащихся 5 класса</w:t>
          </w:r>
        </w:p>
        <w:p w:rsidR="00E11E8C" w:rsidRDefault="00E11E8C">
          <w:pPr>
            <w:rPr>
              <w:rFonts w:ascii="Times New Roman" w:eastAsia="Arial" w:hAnsi="Times New Roman"/>
              <w:color w:val="000000"/>
              <w:sz w:val="24"/>
              <w:szCs w:val="24"/>
            </w:rPr>
          </w:pPr>
        </w:p>
        <w:p w:rsidR="00E11E8C" w:rsidRPr="003456EB" w:rsidRDefault="003456EB" w:rsidP="003456EB">
          <w:pPr>
            <w:jc w:val="center"/>
            <w:rPr>
              <w:rFonts w:ascii="Times New Roman" w:eastAsia="Arial" w:hAnsi="Times New Roman"/>
              <w:i/>
              <w:color w:val="000000"/>
              <w:sz w:val="24"/>
              <w:szCs w:val="24"/>
            </w:rPr>
          </w:pPr>
          <w:r>
            <w:rPr>
              <w:rFonts w:ascii="Times New Roman" w:eastAsia="Arial" w:hAnsi="Times New Roman"/>
              <w:i/>
              <w:color w:val="000000"/>
              <w:sz w:val="24"/>
              <w:szCs w:val="24"/>
            </w:rPr>
            <w:t xml:space="preserve">                                                                                                        </w:t>
          </w:r>
          <w:r w:rsidRPr="003456EB">
            <w:rPr>
              <w:rFonts w:ascii="Times New Roman" w:eastAsia="Arial" w:hAnsi="Times New Roman"/>
              <w:i/>
              <w:color w:val="000000"/>
              <w:sz w:val="24"/>
              <w:szCs w:val="24"/>
            </w:rPr>
            <w:t>Составитель:</w:t>
          </w:r>
        </w:p>
        <w:p w:rsidR="00E11E8C" w:rsidRDefault="00683696" w:rsidP="003456EB">
          <w:pPr>
            <w:jc w:val="right"/>
            <w:rPr>
              <w:rFonts w:ascii="Times New Roman" w:eastAsia="Arial" w:hAnsi="Times New Roman"/>
              <w:color w:val="000000"/>
              <w:sz w:val="24"/>
              <w:szCs w:val="24"/>
            </w:rPr>
          </w:pPr>
          <w:r>
            <w:rPr>
              <w:rFonts w:ascii="Times New Roman" w:eastAsia="Arial" w:hAnsi="Times New Roman"/>
              <w:color w:val="000000"/>
              <w:sz w:val="24"/>
              <w:szCs w:val="24"/>
            </w:rPr>
            <w:t>Сысуева Ольга</w:t>
          </w:r>
          <w:r w:rsidR="003456EB">
            <w:rPr>
              <w:rFonts w:ascii="Times New Roman" w:eastAsia="Arial" w:hAnsi="Times New Roman"/>
              <w:color w:val="000000"/>
              <w:sz w:val="24"/>
              <w:szCs w:val="24"/>
            </w:rPr>
            <w:t xml:space="preserve"> Александровна</w:t>
          </w:r>
        </w:p>
        <w:p w:rsidR="003456EB" w:rsidRDefault="003456EB" w:rsidP="003456EB">
          <w:pPr>
            <w:jc w:val="center"/>
            <w:rPr>
              <w:rFonts w:ascii="Times New Roman" w:eastAsia="Arial" w:hAnsi="Times New Roman"/>
              <w:color w:val="000000"/>
              <w:sz w:val="24"/>
              <w:szCs w:val="24"/>
            </w:rPr>
          </w:pPr>
          <w:r>
            <w:rPr>
              <w:rFonts w:ascii="Times New Roman" w:eastAsia="Arial" w:hAnsi="Times New Roman"/>
              <w:color w:val="000000"/>
              <w:sz w:val="24"/>
              <w:szCs w:val="24"/>
            </w:rPr>
            <w:t xml:space="preserve">                                                                                                                        учитель математики, </w:t>
          </w:r>
        </w:p>
        <w:p w:rsidR="003456EB" w:rsidRDefault="003456EB" w:rsidP="003456EB">
          <w:pPr>
            <w:jc w:val="center"/>
            <w:rPr>
              <w:rFonts w:ascii="Times New Roman" w:eastAsia="Arial" w:hAnsi="Times New Roman"/>
              <w:color w:val="000000"/>
              <w:sz w:val="24"/>
              <w:szCs w:val="24"/>
            </w:rPr>
          </w:pPr>
          <w:r>
            <w:rPr>
              <w:rFonts w:ascii="Times New Roman" w:eastAsia="Arial" w:hAnsi="Times New Roman"/>
              <w:color w:val="000000"/>
              <w:sz w:val="24"/>
              <w:szCs w:val="24"/>
            </w:rPr>
            <w:t xml:space="preserve">                                                                                                                           высшая категория</w:t>
          </w:r>
        </w:p>
        <w:p w:rsidR="00E11E8C" w:rsidRDefault="00E11E8C">
          <w:pPr>
            <w:rPr>
              <w:rFonts w:ascii="Times New Roman" w:eastAsia="Arial" w:hAnsi="Times New Roman"/>
              <w:color w:val="000000"/>
              <w:sz w:val="24"/>
              <w:szCs w:val="24"/>
            </w:rPr>
          </w:pPr>
        </w:p>
        <w:p w:rsidR="00E11E8C" w:rsidRDefault="00E11E8C">
          <w:pPr>
            <w:rPr>
              <w:rFonts w:ascii="Times New Roman" w:eastAsia="Arial" w:hAnsi="Times New Roman"/>
              <w:color w:val="000000"/>
              <w:sz w:val="24"/>
              <w:szCs w:val="24"/>
            </w:rPr>
          </w:pPr>
        </w:p>
        <w:p w:rsidR="00E11E8C" w:rsidRDefault="00E11E8C">
          <w:pPr>
            <w:rPr>
              <w:rFonts w:ascii="Times New Roman" w:eastAsia="Arial" w:hAnsi="Times New Roman"/>
              <w:color w:val="000000"/>
              <w:sz w:val="24"/>
              <w:szCs w:val="24"/>
            </w:rPr>
          </w:pPr>
        </w:p>
        <w:p w:rsidR="00E11E8C" w:rsidRDefault="00E11E8C">
          <w:pPr>
            <w:rPr>
              <w:rFonts w:ascii="Times New Roman" w:eastAsia="Arial" w:hAnsi="Times New Roman"/>
              <w:color w:val="000000"/>
              <w:sz w:val="24"/>
              <w:szCs w:val="24"/>
            </w:rPr>
          </w:pPr>
        </w:p>
        <w:p w:rsidR="00E11E8C" w:rsidRDefault="00E11E8C">
          <w:pPr>
            <w:rPr>
              <w:rFonts w:ascii="Times New Roman" w:eastAsia="Arial" w:hAnsi="Times New Roman"/>
              <w:color w:val="000000"/>
              <w:sz w:val="24"/>
              <w:szCs w:val="24"/>
            </w:rPr>
          </w:pPr>
        </w:p>
        <w:p w:rsidR="00E11E8C" w:rsidRDefault="00D85C36" w:rsidP="003456EB">
          <w:pPr>
            <w:jc w:val="center"/>
            <w:rPr>
              <w:rFonts w:ascii="Times New Roman" w:eastAsia="Arial" w:hAnsi="Times New Roman"/>
              <w:color w:val="000000"/>
              <w:sz w:val="24"/>
              <w:szCs w:val="24"/>
            </w:rPr>
          </w:pPr>
          <w:r>
            <w:rPr>
              <w:rFonts w:ascii="Times New Roman" w:eastAsia="Arial" w:hAnsi="Times New Roman"/>
              <w:color w:val="000000"/>
              <w:sz w:val="24"/>
              <w:szCs w:val="24"/>
            </w:rPr>
            <w:t>2015-2016</w:t>
          </w:r>
          <w:bookmarkStart w:id="0" w:name="_GoBack"/>
          <w:bookmarkEnd w:id="0"/>
          <w:r w:rsidR="003456EB">
            <w:rPr>
              <w:rFonts w:ascii="Times New Roman" w:eastAsia="Arial" w:hAnsi="Times New Roman"/>
              <w:color w:val="000000"/>
              <w:sz w:val="24"/>
              <w:szCs w:val="24"/>
            </w:rPr>
            <w:t xml:space="preserve"> уч. г.</w:t>
          </w:r>
        </w:p>
        <w:p w:rsidR="00102A86" w:rsidRDefault="00102A86" w:rsidP="00102A86">
          <w:pPr>
            <w:rPr>
              <w:rFonts w:ascii="Times New Roman" w:eastAsia="Arial" w:hAnsi="Times New Roman"/>
              <w:color w:val="000000"/>
              <w:sz w:val="24"/>
              <w:szCs w:val="24"/>
            </w:rPr>
          </w:pPr>
          <w:r w:rsidRPr="00102A86">
            <w:rPr>
              <w:rFonts w:ascii="Times New Roman" w:eastAsia="Arial" w:hAnsi="Times New Roman"/>
              <w:color w:val="000000"/>
              <w:sz w:val="28"/>
              <w:szCs w:val="28"/>
            </w:rPr>
            <w:t>Программа составлена на основе  программы развития познавательных способностей учащихся 5-8 классы. Автор Н.А. Криволапова  «Внеурочная деятельность» и сборника заданий для развития познавательных способностей учащихся 5-8 классов того же автора</w:t>
          </w:r>
          <w:r>
            <w:rPr>
              <w:rFonts w:ascii="Times New Roman" w:eastAsia="Arial" w:hAnsi="Times New Roman"/>
              <w:color w:val="000000"/>
              <w:sz w:val="24"/>
              <w:szCs w:val="24"/>
            </w:rPr>
            <w:t>.</w:t>
          </w:r>
        </w:p>
      </w:sdtContent>
    </w:sdt>
    <w:p w:rsidR="00C06941" w:rsidRPr="003456EB" w:rsidRDefault="00C06941" w:rsidP="00102A86">
      <w:pPr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Пояснительная записка</w:t>
      </w:r>
      <w:r w:rsidRPr="00C06941">
        <w:rPr>
          <w:rFonts w:ascii="Times New Roman" w:eastAsia="Arial" w:hAnsi="Times New Roman"/>
          <w:color w:val="000000"/>
          <w:sz w:val="24"/>
          <w:szCs w:val="24"/>
        </w:rPr>
        <w:t>.</w:t>
      </w:r>
    </w:p>
    <w:p w:rsidR="00C06941" w:rsidRPr="00C06941" w:rsidRDefault="00C06941" w:rsidP="00C06941">
      <w:pPr>
        <w:tabs>
          <w:tab w:val="left" w:pos="714"/>
        </w:tabs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06941">
        <w:rPr>
          <w:rFonts w:ascii="Times New Roman" w:eastAsia="Times New Roman" w:hAnsi="Times New Roman"/>
          <w:sz w:val="28"/>
          <w:szCs w:val="28"/>
        </w:rPr>
        <w:t xml:space="preserve">           Внеурочная деятельность является составной частью учебно-воспитательного процесса  и одной из форм организации свободного времени учащихся. 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В настоящее время  в связи с переходом на новые стандарты второго поколения  происходит совершенствование внеурочной деятельности.</w:t>
      </w:r>
    </w:p>
    <w:p w:rsidR="00C06941" w:rsidRDefault="00C06941" w:rsidP="00C06941">
      <w:pPr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06941">
        <w:rPr>
          <w:rFonts w:ascii="Times New Roman" w:eastAsia="Times New Roman" w:hAnsi="Times New Roman"/>
          <w:sz w:val="28"/>
          <w:szCs w:val="28"/>
        </w:rPr>
        <w:t xml:space="preserve">          Внеурочная деятельность является составной частью учебно-воспитательного процесса  и одной из форм организации свободного времени учащихся. 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учащегося, которая обеспечит воспитание свободной личности. </w:t>
      </w:r>
      <w:r w:rsidRPr="00C06941">
        <w:rPr>
          <w:rFonts w:ascii="Times New Roman" w:eastAsia="Times New Roman" w:hAnsi="Times New Roman"/>
          <w:color w:val="000000"/>
          <w:sz w:val="28"/>
          <w:szCs w:val="28"/>
        </w:rPr>
        <w:t xml:space="preserve">Воспитание детей происходит в любой момент их деятельности. Однако наиболее продуктивно это воспитание осуществлять в свободное от обучения время. </w:t>
      </w:r>
    </w:p>
    <w:p w:rsidR="00242F18" w:rsidRDefault="003D7C55" w:rsidP="00C06941">
      <w:pPr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Федеральный государственный образовательный стандарт основного общего образования предъявляет новые требования к результатам освоения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основной образовательной программы. При этом очень важная роль отводится </w:t>
      </w:r>
      <w:r w:rsidR="003C2CC8">
        <w:rPr>
          <w:rFonts w:ascii="Times New Roman" w:eastAsia="Times New Roman" w:hAnsi="Times New Roman"/>
          <w:color w:val="000000"/>
          <w:sz w:val="28"/>
          <w:szCs w:val="28"/>
        </w:rPr>
        <w:t xml:space="preserve">ориентации образования на формирование универсальных (метапредметных) общеучебных умений и навыков, общественно-значимого ценностного отношения к знаниям, на развитие познавательных и творческих способностей и интересов. </w:t>
      </w:r>
    </w:p>
    <w:p w:rsidR="003D7C55" w:rsidRPr="00C06941" w:rsidRDefault="003C2CC8" w:rsidP="00C06941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Программа курса направлена на формирование универсальных (метапредметных) умений, навыков, способов деятельности, которыми должны овладеть учащиеся, на развитие познавательных и творческих способностей и интересов. Программа предполагает освоение способов деятельности на понятийном аппарате тех предметов, которые ученик изучает; занятия проводятся в форме предметно-ориентированного тренинга.</w:t>
      </w:r>
    </w:p>
    <w:p w:rsidR="00C06941" w:rsidRPr="00C06941" w:rsidRDefault="00C06941" w:rsidP="00242F18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06941">
        <w:rPr>
          <w:rFonts w:ascii="Times New Roman" w:eastAsia="Times New Roman" w:hAnsi="Times New Roman"/>
          <w:sz w:val="28"/>
          <w:szCs w:val="28"/>
        </w:rPr>
        <w:t> </w:t>
      </w:r>
    </w:p>
    <w:p w:rsidR="00C06941" w:rsidRDefault="00C06941" w:rsidP="00242F18">
      <w:pPr>
        <w:tabs>
          <w:tab w:val="num" w:pos="1080"/>
        </w:tabs>
        <w:spacing w:after="0"/>
        <w:ind w:left="7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42F18">
        <w:rPr>
          <w:rFonts w:ascii="Times New Roman" w:eastAsia="Times New Roman" w:hAnsi="Times New Roman"/>
          <w:b/>
          <w:sz w:val="28"/>
          <w:szCs w:val="28"/>
        </w:rPr>
        <w:t>Цель данной программы:</w:t>
      </w:r>
    </w:p>
    <w:p w:rsidR="00C06941" w:rsidRDefault="00242F18" w:rsidP="00242F1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компетентности в сфере познавательной деятельности,</w:t>
      </w:r>
    </w:p>
    <w:p w:rsidR="00242F18" w:rsidRDefault="00242F18" w:rsidP="00242F1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условий для овладения учащимися способами деятельности, в состав которых входят общие и специальные учебные умения и навыки, и. таким образом, сделать детей активными участниками учебного процесса, заинтересованными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полноценных образовательных результатов.</w:t>
      </w:r>
    </w:p>
    <w:p w:rsidR="00242F18" w:rsidRPr="0000041B" w:rsidRDefault="00242F18" w:rsidP="00242F18">
      <w:pPr>
        <w:jc w:val="both"/>
        <w:rPr>
          <w:rFonts w:ascii="Times New Roman" w:hAnsi="Times New Roman"/>
          <w:b/>
          <w:sz w:val="28"/>
          <w:szCs w:val="28"/>
        </w:rPr>
      </w:pPr>
      <w:r w:rsidRPr="0000041B">
        <w:rPr>
          <w:rFonts w:ascii="Times New Roman" w:hAnsi="Times New Roman"/>
          <w:b/>
          <w:sz w:val="28"/>
          <w:szCs w:val="28"/>
        </w:rPr>
        <w:t>Основные задачи курса:</w:t>
      </w:r>
    </w:p>
    <w:p w:rsidR="00242F18" w:rsidRDefault="0000041B" w:rsidP="00242F1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развить психологические познавательные процессы: мышление, восприятие, внимание, память, воображение 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основе развивающего предметно-ориентированного тренинга;</w:t>
      </w:r>
    </w:p>
    <w:p w:rsidR="0000041B" w:rsidRDefault="0000041B" w:rsidP="00242F1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учебно-интеллектуальные умения, приемы мыследеятельности, освоить рациональные способы её осуществления на основе учёта индивидуальных особенностей учащихся;</w:t>
      </w:r>
    </w:p>
    <w:p w:rsidR="0000041B" w:rsidRDefault="0000041B" w:rsidP="00242F1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собственный стиль мышления;</w:t>
      </w:r>
    </w:p>
    <w:p w:rsidR="0000041B" w:rsidRDefault="0000041B" w:rsidP="0000041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освоить приёмы творчества и методы решения творческих задач.</w:t>
      </w:r>
    </w:p>
    <w:p w:rsidR="00315834" w:rsidRDefault="00315834" w:rsidP="003158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изучения курса учащиеся должны:</w:t>
      </w:r>
    </w:p>
    <w:p w:rsidR="00315834" w:rsidRDefault="00315834" w:rsidP="00315834">
      <w:pPr>
        <w:rPr>
          <w:rFonts w:ascii="Times New Roman" w:hAnsi="Times New Roman"/>
          <w:sz w:val="28"/>
          <w:szCs w:val="28"/>
        </w:rPr>
      </w:pPr>
      <w:r w:rsidRPr="00803140">
        <w:rPr>
          <w:rFonts w:ascii="Times New Roman" w:hAnsi="Times New Roman"/>
          <w:b/>
          <w:i/>
          <w:sz w:val="28"/>
          <w:szCs w:val="28"/>
        </w:rPr>
        <w:t>знать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315834" w:rsidRDefault="00315834" w:rsidP="00315834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конструирования</w:t>
      </w:r>
      <w:r w:rsidRPr="00A541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определений, формулирования выводов;</w:t>
      </w:r>
    </w:p>
    <w:p w:rsidR="00315834" w:rsidRDefault="00315834" w:rsidP="00315834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 классификации и сравнения; </w:t>
      </w:r>
    </w:p>
    <w:p w:rsidR="00315834" w:rsidRDefault="00315834" w:rsidP="00315834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методы решения творческих задач: разрешение противоречий, </w:t>
      </w:r>
    </w:p>
    <w:p w:rsidR="00315834" w:rsidRDefault="00315834" w:rsidP="0031583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отпротивного, мозговой штурм;</w:t>
      </w:r>
    </w:p>
    <w:p w:rsidR="00315834" w:rsidRDefault="00315834" w:rsidP="00315834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чтения, структурирования, обработки и представления учебной информации;</w:t>
      </w:r>
    </w:p>
    <w:p w:rsidR="00315834" w:rsidRDefault="00315834" w:rsidP="00315834">
      <w:pPr>
        <w:rPr>
          <w:rFonts w:ascii="Times New Roman" w:hAnsi="Times New Roman"/>
          <w:b/>
          <w:i/>
          <w:sz w:val="28"/>
          <w:szCs w:val="28"/>
        </w:rPr>
      </w:pPr>
    </w:p>
    <w:p w:rsidR="00315834" w:rsidRDefault="00315834" w:rsidP="00315834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уметь:</w:t>
      </w:r>
    </w:p>
    <w:p w:rsidR="00315834" w:rsidRDefault="00315834" w:rsidP="00315834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863F8E">
        <w:rPr>
          <w:rFonts w:ascii="Times New Roman" w:hAnsi="Times New Roman"/>
          <w:sz w:val="28"/>
          <w:szCs w:val="28"/>
        </w:rPr>
        <w:t>анализировать, сравнивать,  классифицировать и  обобщать</w:t>
      </w:r>
      <w:r>
        <w:rPr>
          <w:rFonts w:ascii="Times New Roman" w:hAnsi="Times New Roman"/>
          <w:sz w:val="28"/>
          <w:szCs w:val="28"/>
        </w:rPr>
        <w:t>;</w:t>
      </w:r>
    </w:p>
    <w:p w:rsidR="00315834" w:rsidRDefault="00315834" w:rsidP="00315834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863F8E">
        <w:rPr>
          <w:rFonts w:ascii="Times New Roman" w:hAnsi="Times New Roman"/>
          <w:sz w:val="28"/>
          <w:szCs w:val="28"/>
        </w:rPr>
        <w:t xml:space="preserve"> систематизировать, выделять главную мысль, формулировать выводы, устанавливать причин</w:t>
      </w:r>
      <w:r>
        <w:rPr>
          <w:rFonts w:ascii="Times New Roman" w:hAnsi="Times New Roman"/>
          <w:sz w:val="28"/>
          <w:szCs w:val="28"/>
        </w:rPr>
        <w:t xml:space="preserve">но-следственные связи, выявлять </w:t>
      </w:r>
      <w:r w:rsidRPr="00863F8E">
        <w:rPr>
          <w:rFonts w:ascii="Times New Roman" w:hAnsi="Times New Roman"/>
          <w:sz w:val="28"/>
          <w:szCs w:val="28"/>
        </w:rPr>
        <w:t>закономерности, строить умозаключения;</w:t>
      </w:r>
    </w:p>
    <w:p w:rsidR="00315834" w:rsidRDefault="00315834" w:rsidP="00315834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слушать, владеть приёмами рационального запоминания, работать с источниками информации;</w:t>
      </w:r>
    </w:p>
    <w:p w:rsidR="00315834" w:rsidRDefault="00315834" w:rsidP="00315834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наблюдения, измерения, анализировать и обобщать результаты наблюдений, представлять результаты наблюдений в различных видах;</w:t>
      </w:r>
    </w:p>
    <w:p w:rsidR="00315834" w:rsidRDefault="00315834" w:rsidP="00315834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монологической и диалогической речью, пересказывать прочитанный текст.</w:t>
      </w:r>
    </w:p>
    <w:p w:rsidR="0000041B" w:rsidRDefault="0046194A" w:rsidP="00231C4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разделы</w:t>
      </w:r>
    </w:p>
    <w:p w:rsidR="0046194A" w:rsidRDefault="0046194A" w:rsidP="0046194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Раздел 1. </w:t>
      </w:r>
      <w:r>
        <w:rPr>
          <w:rFonts w:ascii="Times New Roman" w:hAnsi="Times New Roman"/>
          <w:sz w:val="28"/>
          <w:szCs w:val="28"/>
        </w:rPr>
        <w:t>Что такое интеллект.</w:t>
      </w:r>
    </w:p>
    <w:p w:rsidR="0046194A" w:rsidRDefault="0046194A" w:rsidP="0046194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Раздел 2. </w:t>
      </w:r>
      <w:r>
        <w:rPr>
          <w:rFonts w:ascii="Times New Roman" w:hAnsi="Times New Roman"/>
          <w:sz w:val="28"/>
          <w:szCs w:val="28"/>
        </w:rPr>
        <w:t>Понятие. Отношения между понятиями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03140" w:rsidRDefault="0046194A" w:rsidP="004619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Раздел 3. </w:t>
      </w:r>
      <w:r>
        <w:rPr>
          <w:rFonts w:ascii="Times New Roman" w:hAnsi="Times New Roman"/>
          <w:sz w:val="28"/>
          <w:szCs w:val="28"/>
        </w:rPr>
        <w:t>Выделение су</w:t>
      </w:r>
      <w:r w:rsidR="00315834">
        <w:rPr>
          <w:rFonts w:ascii="Times New Roman" w:hAnsi="Times New Roman"/>
          <w:sz w:val="28"/>
          <w:szCs w:val="28"/>
        </w:rPr>
        <w:t>щественных признаков понятий.</w:t>
      </w:r>
    </w:p>
    <w:p w:rsidR="00315834" w:rsidRPr="00315834" w:rsidRDefault="00315834" w:rsidP="0046194A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Раздел 4. </w:t>
      </w:r>
      <w:r w:rsidRPr="00315834">
        <w:rPr>
          <w:rFonts w:ascii="Times New Roman" w:hAnsi="Times New Roman"/>
          <w:sz w:val="28"/>
          <w:szCs w:val="28"/>
        </w:rPr>
        <w:t xml:space="preserve">Функциональные </w:t>
      </w:r>
      <w:r>
        <w:rPr>
          <w:rFonts w:ascii="Times New Roman" w:hAnsi="Times New Roman"/>
          <w:sz w:val="28"/>
          <w:szCs w:val="28"/>
        </w:rPr>
        <w:t xml:space="preserve">отношения между </w:t>
      </w:r>
      <w:r w:rsidRPr="00315834">
        <w:rPr>
          <w:rFonts w:ascii="Times New Roman" w:hAnsi="Times New Roman"/>
          <w:sz w:val="28"/>
          <w:szCs w:val="28"/>
        </w:rPr>
        <w:t>понятия</w:t>
      </w:r>
      <w:r>
        <w:rPr>
          <w:rFonts w:ascii="Times New Roman" w:hAnsi="Times New Roman"/>
          <w:sz w:val="28"/>
          <w:szCs w:val="28"/>
        </w:rPr>
        <w:t>ми.</w:t>
      </w:r>
    </w:p>
    <w:p w:rsidR="00803140" w:rsidRPr="00315834" w:rsidRDefault="00315834" w:rsidP="008031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Раздел 5.</w:t>
      </w:r>
      <w:r>
        <w:rPr>
          <w:rFonts w:ascii="Times New Roman" w:hAnsi="Times New Roman"/>
          <w:sz w:val="28"/>
          <w:szCs w:val="28"/>
        </w:rPr>
        <w:t xml:space="preserve"> Сравнение понятий.</w:t>
      </w:r>
    </w:p>
    <w:p w:rsidR="00803140" w:rsidRPr="00315834" w:rsidRDefault="00315834" w:rsidP="008031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Раздел 6.</w:t>
      </w:r>
      <w:r>
        <w:rPr>
          <w:rFonts w:ascii="Times New Roman" w:hAnsi="Times New Roman"/>
          <w:sz w:val="28"/>
          <w:szCs w:val="28"/>
        </w:rPr>
        <w:t xml:space="preserve"> Классификация понятий.</w:t>
      </w:r>
    </w:p>
    <w:p w:rsidR="00315834" w:rsidRPr="00315834" w:rsidRDefault="00315834" w:rsidP="008031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Раздел 7.</w:t>
      </w:r>
      <w:r>
        <w:rPr>
          <w:rFonts w:ascii="Times New Roman" w:hAnsi="Times New Roman"/>
          <w:sz w:val="28"/>
          <w:szCs w:val="28"/>
        </w:rPr>
        <w:t xml:space="preserve"> Рассуждения.</w:t>
      </w:r>
    </w:p>
    <w:p w:rsidR="00315834" w:rsidRPr="00315834" w:rsidRDefault="00315834" w:rsidP="008031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Раздел 8.</w:t>
      </w:r>
      <w:r>
        <w:rPr>
          <w:rFonts w:ascii="Times New Roman" w:hAnsi="Times New Roman"/>
          <w:sz w:val="28"/>
          <w:szCs w:val="28"/>
        </w:rPr>
        <w:t xml:space="preserve"> Закономерность.</w:t>
      </w:r>
    </w:p>
    <w:p w:rsidR="00315834" w:rsidRPr="00315834" w:rsidRDefault="00315834" w:rsidP="008031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Раздел 9.</w:t>
      </w:r>
      <w:r>
        <w:rPr>
          <w:rFonts w:ascii="Times New Roman" w:hAnsi="Times New Roman"/>
          <w:sz w:val="28"/>
          <w:szCs w:val="28"/>
        </w:rPr>
        <w:t xml:space="preserve"> Объяснение значения слов.</w:t>
      </w:r>
    </w:p>
    <w:p w:rsidR="00315834" w:rsidRPr="00315834" w:rsidRDefault="00315834" w:rsidP="008031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Раздел 10.</w:t>
      </w:r>
      <w:r>
        <w:rPr>
          <w:rFonts w:ascii="Times New Roman" w:hAnsi="Times New Roman"/>
          <w:sz w:val="28"/>
          <w:szCs w:val="28"/>
        </w:rPr>
        <w:t xml:space="preserve"> Уяснение смысла вербального материала.</w:t>
      </w:r>
    </w:p>
    <w:p w:rsidR="00231C42" w:rsidRDefault="00231C42" w:rsidP="00231C42">
      <w:pPr>
        <w:jc w:val="both"/>
        <w:rPr>
          <w:rFonts w:ascii="Times New Roman" w:hAnsi="Times New Roman"/>
          <w:sz w:val="28"/>
          <w:szCs w:val="28"/>
        </w:rPr>
      </w:pPr>
    </w:p>
    <w:p w:rsidR="00863F8E" w:rsidRDefault="00231C42" w:rsidP="00231C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рассчитана на 34 часа.</w:t>
      </w:r>
    </w:p>
    <w:p w:rsidR="00231C42" w:rsidRPr="00315834" w:rsidRDefault="00231C42" w:rsidP="00231C42">
      <w:pPr>
        <w:jc w:val="both"/>
        <w:rPr>
          <w:rFonts w:ascii="Times New Roman" w:hAnsi="Times New Roman"/>
          <w:sz w:val="28"/>
          <w:szCs w:val="28"/>
        </w:rPr>
      </w:pPr>
    </w:p>
    <w:p w:rsidR="00863F8E" w:rsidRDefault="00231C42" w:rsidP="0031583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 – тематический  план курса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45"/>
        <w:gridCol w:w="2991"/>
        <w:gridCol w:w="4110"/>
        <w:gridCol w:w="1525"/>
      </w:tblGrid>
      <w:tr w:rsidR="00231C42" w:rsidTr="00723E54">
        <w:tc>
          <w:tcPr>
            <w:tcW w:w="945" w:type="dxa"/>
          </w:tcPr>
          <w:p w:rsidR="00231C42" w:rsidRPr="00231C42" w:rsidRDefault="00231C42" w:rsidP="00231C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991" w:type="dxa"/>
          </w:tcPr>
          <w:p w:rsidR="00231C42" w:rsidRPr="00231C42" w:rsidRDefault="00231C42" w:rsidP="00231C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1C42" w:rsidRPr="00231C42" w:rsidRDefault="00231C42" w:rsidP="00231C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1C42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10" w:type="dxa"/>
          </w:tcPr>
          <w:p w:rsidR="00231C42" w:rsidRDefault="00231C42" w:rsidP="00231C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1C42" w:rsidRPr="00231C42" w:rsidRDefault="00231C42" w:rsidP="00231C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525" w:type="dxa"/>
          </w:tcPr>
          <w:p w:rsidR="00231C42" w:rsidRPr="00231C42" w:rsidRDefault="00231C42" w:rsidP="00231C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231C42" w:rsidTr="00723E54">
        <w:tc>
          <w:tcPr>
            <w:tcW w:w="945" w:type="dxa"/>
          </w:tcPr>
          <w:p w:rsidR="00231C42" w:rsidRDefault="00231C42" w:rsidP="00231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91" w:type="dxa"/>
          </w:tcPr>
          <w:p w:rsidR="00231C42" w:rsidRDefault="00231C42" w:rsidP="00231C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 и его интеллект</w:t>
            </w:r>
          </w:p>
        </w:tc>
        <w:tc>
          <w:tcPr>
            <w:tcW w:w="4110" w:type="dxa"/>
          </w:tcPr>
          <w:p w:rsidR="00231C42" w:rsidRDefault="00231C42" w:rsidP="00231C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интеллект.</w:t>
            </w:r>
          </w:p>
          <w:p w:rsidR="00231C42" w:rsidRDefault="00231C42" w:rsidP="00231C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интеллекта, творчества. Дар и талант. Различные виды интеллекта.</w:t>
            </w:r>
          </w:p>
          <w:p w:rsidR="00231C42" w:rsidRPr="00231C42" w:rsidRDefault="00231C42" w:rsidP="00231C4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задания, развивающие игры.</w:t>
            </w:r>
          </w:p>
        </w:tc>
        <w:tc>
          <w:tcPr>
            <w:tcW w:w="1525" w:type="dxa"/>
          </w:tcPr>
          <w:p w:rsidR="00231C42" w:rsidRDefault="00231C42" w:rsidP="00231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1C42" w:rsidTr="00003859">
        <w:tc>
          <w:tcPr>
            <w:tcW w:w="945" w:type="dxa"/>
          </w:tcPr>
          <w:p w:rsidR="00231C42" w:rsidRDefault="00231C42" w:rsidP="00231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01" w:type="dxa"/>
            <w:gridSpan w:val="2"/>
          </w:tcPr>
          <w:p w:rsidR="00231C42" w:rsidRDefault="00231C42" w:rsidP="00231C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Диагностическое тестирование</w:t>
            </w:r>
          </w:p>
        </w:tc>
        <w:tc>
          <w:tcPr>
            <w:tcW w:w="1525" w:type="dxa"/>
          </w:tcPr>
          <w:p w:rsidR="00231C42" w:rsidRDefault="00231C42" w:rsidP="00231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1C42" w:rsidTr="00723E54">
        <w:tc>
          <w:tcPr>
            <w:tcW w:w="945" w:type="dxa"/>
          </w:tcPr>
          <w:p w:rsidR="00231C42" w:rsidRDefault="00231C42" w:rsidP="00231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2991" w:type="dxa"/>
          </w:tcPr>
          <w:p w:rsidR="00231C42" w:rsidRDefault="00231C42" w:rsidP="00231C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и ограничение понятий</w:t>
            </w:r>
          </w:p>
        </w:tc>
        <w:tc>
          <w:tcPr>
            <w:tcW w:w="4110" w:type="dxa"/>
          </w:tcPr>
          <w:p w:rsidR="00231C42" w:rsidRDefault="00231C42" w:rsidP="00231C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Интеллектуальная разминка. Понятие. Отношения между понятиями: род – вид. Обобщение понятий.</w:t>
            </w:r>
          </w:p>
          <w:p w:rsidR="00231C42" w:rsidRDefault="00231C42" w:rsidP="00231C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задания, развивающие игры.</w:t>
            </w:r>
          </w:p>
        </w:tc>
        <w:tc>
          <w:tcPr>
            <w:tcW w:w="1525" w:type="dxa"/>
          </w:tcPr>
          <w:p w:rsidR="00231C42" w:rsidRDefault="00231C42" w:rsidP="00231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1C42" w:rsidTr="00723E54">
        <w:tc>
          <w:tcPr>
            <w:tcW w:w="945" w:type="dxa"/>
          </w:tcPr>
          <w:p w:rsidR="00231C42" w:rsidRDefault="00231C42" w:rsidP="00231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991" w:type="dxa"/>
          </w:tcPr>
          <w:p w:rsidR="00231C42" w:rsidRDefault="00231C42" w:rsidP="00231C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и ограничение понятий.</w:t>
            </w:r>
          </w:p>
        </w:tc>
        <w:tc>
          <w:tcPr>
            <w:tcW w:w="4110" w:type="dxa"/>
          </w:tcPr>
          <w:p w:rsidR="00231C42" w:rsidRDefault="00231C42" w:rsidP="00231C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Тренинг внимания.</w:t>
            </w:r>
          </w:p>
          <w:p w:rsidR="00231C42" w:rsidRDefault="00231C42" w:rsidP="00231C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Ограничение понятий.</w:t>
            </w:r>
          </w:p>
          <w:p w:rsidR="00231C42" w:rsidRDefault="00231C42" w:rsidP="00231C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задания, развивающие игры.</w:t>
            </w:r>
          </w:p>
        </w:tc>
        <w:tc>
          <w:tcPr>
            <w:tcW w:w="1525" w:type="dxa"/>
          </w:tcPr>
          <w:p w:rsidR="00231C42" w:rsidRDefault="00231C42" w:rsidP="00231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1C42" w:rsidTr="00723E54">
        <w:tc>
          <w:tcPr>
            <w:tcW w:w="945" w:type="dxa"/>
          </w:tcPr>
          <w:p w:rsidR="00231C42" w:rsidRDefault="00231C42" w:rsidP="00231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2991" w:type="dxa"/>
          </w:tcPr>
          <w:p w:rsidR="00231C42" w:rsidRDefault="00723E54" w:rsidP="00231C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Выделение существенных признаков</w:t>
            </w:r>
          </w:p>
        </w:tc>
        <w:tc>
          <w:tcPr>
            <w:tcW w:w="4110" w:type="dxa"/>
          </w:tcPr>
          <w:p w:rsidR="00231C42" w:rsidRDefault="00723E54" w:rsidP="00231C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Интеллектуальная разминка. Что такое признак. Выделение существенных признаков.</w:t>
            </w:r>
          </w:p>
          <w:p w:rsidR="00723E54" w:rsidRDefault="00723E54" w:rsidP="00231C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задания, развивающие игры.</w:t>
            </w:r>
          </w:p>
        </w:tc>
        <w:tc>
          <w:tcPr>
            <w:tcW w:w="1525" w:type="dxa"/>
          </w:tcPr>
          <w:p w:rsidR="00231C42" w:rsidRDefault="00723E54" w:rsidP="00231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1C42" w:rsidTr="00723E54">
        <w:tc>
          <w:tcPr>
            <w:tcW w:w="945" w:type="dxa"/>
          </w:tcPr>
          <w:p w:rsidR="00231C42" w:rsidRDefault="00723E54" w:rsidP="00231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91" w:type="dxa"/>
          </w:tcPr>
          <w:p w:rsidR="00231C42" w:rsidRDefault="00AF09E4" w:rsidP="00723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понятий при построении определений</w:t>
            </w:r>
          </w:p>
        </w:tc>
        <w:tc>
          <w:tcPr>
            <w:tcW w:w="4110" w:type="dxa"/>
          </w:tcPr>
          <w:p w:rsidR="00231C42" w:rsidRDefault="00AF09E4" w:rsidP="00723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Обобщение понятий и формулирование определений.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задания, развивающие игры.</w:t>
            </w:r>
          </w:p>
        </w:tc>
        <w:tc>
          <w:tcPr>
            <w:tcW w:w="1525" w:type="dxa"/>
          </w:tcPr>
          <w:p w:rsidR="00231C42" w:rsidRDefault="00723E54" w:rsidP="00231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1C42" w:rsidTr="00723E54">
        <w:tc>
          <w:tcPr>
            <w:tcW w:w="945" w:type="dxa"/>
          </w:tcPr>
          <w:p w:rsidR="00231C42" w:rsidRDefault="00723E54" w:rsidP="00231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91" w:type="dxa"/>
          </w:tcPr>
          <w:p w:rsidR="00231C42" w:rsidRDefault="00AF09E4" w:rsidP="00723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Отношения между понятиями</w:t>
            </w:r>
            <w:r w:rsidR="00F02A3A">
              <w:rPr>
                <w:rFonts w:ascii="Times New Roman" w:hAnsi="Times New Roman"/>
                <w:sz w:val="28"/>
                <w:szCs w:val="28"/>
              </w:rPr>
              <w:t>: рядоположности, часть-целое</w:t>
            </w:r>
          </w:p>
        </w:tc>
        <w:tc>
          <w:tcPr>
            <w:tcW w:w="4110" w:type="dxa"/>
          </w:tcPr>
          <w:p w:rsidR="00231C42" w:rsidRDefault="00F02A3A" w:rsidP="00723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Функциональные отношения между понятиями: часть-целое, последовательности, рядоположности.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Практические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задания, развивающие игры.</w:t>
            </w:r>
          </w:p>
        </w:tc>
        <w:tc>
          <w:tcPr>
            <w:tcW w:w="1525" w:type="dxa"/>
          </w:tcPr>
          <w:p w:rsidR="00231C42" w:rsidRDefault="00723E54" w:rsidP="00231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231C42" w:rsidTr="00723E54">
        <w:tc>
          <w:tcPr>
            <w:tcW w:w="945" w:type="dxa"/>
          </w:tcPr>
          <w:p w:rsidR="00231C42" w:rsidRDefault="00723E54" w:rsidP="00231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11-12</w:t>
            </w:r>
          </w:p>
        </w:tc>
        <w:tc>
          <w:tcPr>
            <w:tcW w:w="2991" w:type="dxa"/>
          </w:tcPr>
          <w:p w:rsidR="00231C42" w:rsidRDefault="00F02A3A" w:rsidP="00723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Сравнение понятий. Установление сходства и различий</w:t>
            </w:r>
          </w:p>
        </w:tc>
        <w:tc>
          <w:tcPr>
            <w:tcW w:w="4110" w:type="dxa"/>
          </w:tcPr>
          <w:p w:rsidR="00231C42" w:rsidRDefault="00F02A3A" w:rsidP="00723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Тренинг зрительной памяти. Сравнение понятий. Отношение между понятиями: часть-целое, последовательности, рядоположности.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задания, развивающие игры.</w:t>
            </w:r>
          </w:p>
        </w:tc>
        <w:tc>
          <w:tcPr>
            <w:tcW w:w="1525" w:type="dxa"/>
          </w:tcPr>
          <w:p w:rsidR="00231C42" w:rsidRDefault="00723E54" w:rsidP="00231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1C42" w:rsidTr="00723E54">
        <w:tc>
          <w:tcPr>
            <w:tcW w:w="945" w:type="dxa"/>
          </w:tcPr>
          <w:p w:rsidR="00231C42" w:rsidRDefault="00723E54" w:rsidP="00231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91" w:type="dxa"/>
          </w:tcPr>
          <w:p w:rsidR="00231C42" w:rsidRDefault="00F02A3A" w:rsidP="00723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Сравнение понятий. Отношения противоположности</w:t>
            </w:r>
          </w:p>
        </w:tc>
        <w:tc>
          <w:tcPr>
            <w:tcW w:w="4110" w:type="dxa"/>
          </w:tcPr>
          <w:p w:rsidR="00231C42" w:rsidRDefault="00F02A3A" w:rsidP="00723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Тренинг внимания. Сравнение понятий. Отношение противоположности.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задания, развивающие игры.</w:t>
            </w:r>
          </w:p>
        </w:tc>
        <w:tc>
          <w:tcPr>
            <w:tcW w:w="1525" w:type="dxa"/>
          </w:tcPr>
          <w:p w:rsidR="00231C42" w:rsidRDefault="00723E54" w:rsidP="00231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1C42" w:rsidTr="00723E54">
        <w:tc>
          <w:tcPr>
            <w:tcW w:w="945" w:type="dxa"/>
          </w:tcPr>
          <w:p w:rsidR="00231C42" w:rsidRDefault="00723E54" w:rsidP="00231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14-15</w:t>
            </w:r>
          </w:p>
        </w:tc>
        <w:tc>
          <w:tcPr>
            <w:tcW w:w="2991" w:type="dxa"/>
          </w:tcPr>
          <w:p w:rsidR="00231C42" w:rsidRDefault="00AF09E4" w:rsidP="00723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Установление причинно-следственных связей</w:t>
            </w:r>
          </w:p>
        </w:tc>
        <w:tc>
          <w:tcPr>
            <w:tcW w:w="4110" w:type="dxa"/>
          </w:tcPr>
          <w:p w:rsidR="00231C42" w:rsidRDefault="00AF09E4" w:rsidP="00723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Тренинг внимания. Функциональные отношения между понятиями: причины и следствия. Установление причинно-следственных связей.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задания, развивающие игры.</w:t>
            </w:r>
          </w:p>
        </w:tc>
        <w:tc>
          <w:tcPr>
            <w:tcW w:w="1525" w:type="dxa"/>
          </w:tcPr>
          <w:p w:rsidR="00231C42" w:rsidRDefault="00723E54" w:rsidP="00231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1C42" w:rsidTr="00723E54">
        <w:tc>
          <w:tcPr>
            <w:tcW w:w="945" w:type="dxa"/>
          </w:tcPr>
          <w:p w:rsidR="00231C42" w:rsidRDefault="00723E54" w:rsidP="00231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16-17</w:t>
            </w:r>
          </w:p>
        </w:tc>
        <w:tc>
          <w:tcPr>
            <w:tcW w:w="2991" w:type="dxa"/>
          </w:tcPr>
          <w:p w:rsidR="00231C42" w:rsidRDefault="00AF09E4" w:rsidP="00723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Логические задачи</w:t>
            </w:r>
          </w:p>
        </w:tc>
        <w:tc>
          <w:tcPr>
            <w:tcW w:w="4110" w:type="dxa"/>
          </w:tcPr>
          <w:p w:rsidR="00231C42" w:rsidRDefault="00AF09E4" w:rsidP="00723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Установление связей между понятиями.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задания, развивающие игры.</w:t>
            </w:r>
          </w:p>
        </w:tc>
        <w:tc>
          <w:tcPr>
            <w:tcW w:w="1525" w:type="dxa"/>
          </w:tcPr>
          <w:p w:rsidR="00231C42" w:rsidRDefault="00723E54" w:rsidP="00231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1C42" w:rsidTr="00723E54">
        <w:tc>
          <w:tcPr>
            <w:tcW w:w="945" w:type="dxa"/>
          </w:tcPr>
          <w:p w:rsidR="00231C42" w:rsidRDefault="00723E54" w:rsidP="00231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18-19</w:t>
            </w:r>
          </w:p>
        </w:tc>
        <w:tc>
          <w:tcPr>
            <w:tcW w:w="2991" w:type="dxa"/>
          </w:tcPr>
          <w:p w:rsidR="00231C42" w:rsidRDefault="00AF09E4" w:rsidP="00723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понятий</w:t>
            </w:r>
          </w:p>
        </w:tc>
        <w:tc>
          <w:tcPr>
            <w:tcW w:w="4110" w:type="dxa"/>
          </w:tcPr>
          <w:p w:rsidR="00231C42" w:rsidRDefault="00AF09E4" w:rsidP="00723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Классификация понятий. Правила классификации.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задания, развивающие игры.</w:t>
            </w:r>
          </w:p>
        </w:tc>
        <w:tc>
          <w:tcPr>
            <w:tcW w:w="1525" w:type="dxa"/>
          </w:tcPr>
          <w:p w:rsidR="00231C42" w:rsidRDefault="00723E54" w:rsidP="00231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1C42" w:rsidTr="00723E54">
        <w:tc>
          <w:tcPr>
            <w:tcW w:w="945" w:type="dxa"/>
          </w:tcPr>
          <w:p w:rsidR="00231C42" w:rsidRDefault="00723E54" w:rsidP="00231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991" w:type="dxa"/>
          </w:tcPr>
          <w:p w:rsidR="00231C42" w:rsidRDefault="00AF09E4" w:rsidP="00723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понятий</w:t>
            </w:r>
          </w:p>
        </w:tc>
        <w:tc>
          <w:tcPr>
            <w:tcW w:w="4110" w:type="dxa"/>
          </w:tcPr>
          <w:p w:rsidR="00231C42" w:rsidRDefault="00AF09E4" w:rsidP="00723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Классификация понятий. Умение классифицировать понятия по двум и трём признакам.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задания, развивающие игры.</w:t>
            </w:r>
          </w:p>
        </w:tc>
        <w:tc>
          <w:tcPr>
            <w:tcW w:w="1525" w:type="dxa"/>
          </w:tcPr>
          <w:p w:rsidR="00231C42" w:rsidRDefault="00723E54" w:rsidP="00231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1C42" w:rsidTr="00723E54">
        <w:tc>
          <w:tcPr>
            <w:tcW w:w="945" w:type="dxa"/>
          </w:tcPr>
          <w:p w:rsidR="00231C42" w:rsidRDefault="00723E54" w:rsidP="00231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21-22</w:t>
            </w:r>
          </w:p>
        </w:tc>
        <w:tc>
          <w:tcPr>
            <w:tcW w:w="2991" w:type="dxa"/>
          </w:tcPr>
          <w:p w:rsidR="00231C42" w:rsidRDefault="00AF09E4" w:rsidP="00723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Сравнение понятий. Аналогия</w:t>
            </w:r>
          </w:p>
        </w:tc>
        <w:tc>
          <w:tcPr>
            <w:tcW w:w="4110" w:type="dxa"/>
          </w:tcPr>
          <w:p w:rsidR="00231C42" w:rsidRDefault="00AF09E4" w:rsidP="00723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Сравнение понятий и смысловых словосочетаний.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задания, развивающие игры.</w:t>
            </w:r>
          </w:p>
        </w:tc>
        <w:tc>
          <w:tcPr>
            <w:tcW w:w="1525" w:type="dxa"/>
          </w:tcPr>
          <w:p w:rsidR="00231C42" w:rsidRDefault="00723E54" w:rsidP="00231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1C42" w:rsidTr="00723E54">
        <w:tc>
          <w:tcPr>
            <w:tcW w:w="945" w:type="dxa"/>
          </w:tcPr>
          <w:p w:rsidR="00231C42" w:rsidRDefault="00723E54" w:rsidP="00231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23-25</w:t>
            </w:r>
          </w:p>
        </w:tc>
        <w:tc>
          <w:tcPr>
            <w:tcW w:w="2991" w:type="dxa"/>
          </w:tcPr>
          <w:p w:rsidR="00231C42" w:rsidRDefault="00AF09E4" w:rsidP="00723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Поиск закономерностей</w:t>
            </w:r>
          </w:p>
        </w:tc>
        <w:tc>
          <w:tcPr>
            <w:tcW w:w="4110" w:type="dxa"/>
          </w:tcPr>
          <w:p w:rsidR="00231C42" w:rsidRDefault="00AF09E4" w:rsidP="00723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Закономерность. Закон. Поиск закономерностей. Представление закономерностей в различных видах. Решение логических задач.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задания, развивающие игры.</w:t>
            </w:r>
          </w:p>
        </w:tc>
        <w:tc>
          <w:tcPr>
            <w:tcW w:w="1525" w:type="dxa"/>
          </w:tcPr>
          <w:p w:rsidR="00231C42" w:rsidRDefault="00723E54" w:rsidP="00231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31C42" w:rsidTr="00723E54">
        <w:tc>
          <w:tcPr>
            <w:tcW w:w="945" w:type="dxa"/>
          </w:tcPr>
          <w:p w:rsidR="00231C42" w:rsidRDefault="00723E54" w:rsidP="00231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26-27</w:t>
            </w:r>
          </w:p>
        </w:tc>
        <w:tc>
          <w:tcPr>
            <w:tcW w:w="2991" w:type="dxa"/>
          </w:tcPr>
          <w:p w:rsidR="00231C42" w:rsidRDefault="00723E54" w:rsidP="00723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Поиск закономерностей</w:t>
            </w:r>
          </w:p>
        </w:tc>
        <w:tc>
          <w:tcPr>
            <w:tcW w:w="4110" w:type="dxa"/>
          </w:tcPr>
          <w:p w:rsidR="00231C42" w:rsidRDefault="00723E54" w:rsidP="00723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Поиск закономерностей. Представление закономерностей в различных видах.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задания, развивающие игры.</w:t>
            </w:r>
          </w:p>
        </w:tc>
        <w:tc>
          <w:tcPr>
            <w:tcW w:w="1525" w:type="dxa"/>
          </w:tcPr>
          <w:p w:rsidR="00231C42" w:rsidRDefault="00723E54" w:rsidP="00231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1C42" w:rsidTr="00723E54">
        <w:tc>
          <w:tcPr>
            <w:tcW w:w="945" w:type="dxa"/>
          </w:tcPr>
          <w:p w:rsidR="00231C42" w:rsidRDefault="00723E54" w:rsidP="00231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991" w:type="dxa"/>
          </w:tcPr>
          <w:p w:rsidR="00231C42" w:rsidRDefault="00723E54" w:rsidP="00723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Выделение существенных признаков предметов</w:t>
            </w:r>
          </w:p>
        </w:tc>
        <w:tc>
          <w:tcPr>
            <w:tcW w:w="4110" w:type="dxa"/>
          </w:tcPr>
          <w:p w:rsidR="00231C42" w:rsidRDefault="00723E54" w:rsidP="00723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Существенные и несущественные признаки.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Практические задания, развивающие игры.</w:t>
            </w:r>
          </w:p>
        </w:tc>
        <w:tc>
          <w:tcPr>
            <w:tcW w:w="1525" w:type="dxa"/>
          </w:tcPr>
          <w:p w:rsidR="00231C42" w:rsidRDefault="00723E54" w:rsidP="00231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1C42" w:rsidTr="00723E54">
        <w:tc>
          <w:tcPr>
            <w:tcW w:w="945" w:type="dxa"/>
          </w:tcPr>
          <w:p w:rsidR="00231C42" w:rsidRDefault="00723E54" w:rsidP="00231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991" w:type="dxa"/>
          </w:tcPr>
          <w:p w:rsidR="00231C42" w:rsidRDefault="00723E54" w:rsidP="00723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Поиск закономерностей</w:t>
            </w:r>
          </w:p>
        </w:tc>
        <w:tc>
          <w:tcPr>
            <w:tcW w:w="4110" w:type="dxa"/>
          </w:tcPr>
          <w:p w:rsidR="00231C42" w:rsidRDefault="00723E54" w:rsidP="00723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задания, развивающие игры.</w:t>
            </w:r>
          </w:p>
        </w:tc>
        <w:tc>
          <w:tcPr>
            <w:tcW w:w="1525" w:type="dxa"/>
          </w:tcPr>
          <w:p w:rsidR="00231C42" w:rsidRDefault="00723E54" w:rsidP="00231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1C42" w:rsidTr="00723E54">
        <w:tc>
          <w:tcPr>
            <w:tcW w:w="945" w:type="dxa"/>
          </w:tcPr>
          <w:p w:rsidR="00231C42" w:rsidRDefault="00723E54" w:rsidP="00231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30-31</w:t>
            </w:r>
          </w:p>
        </w:tc>
        <w:tc>
          <w:tcPr>
            <w:tcW w:w="2991" w:type="dxa"/>
          </w:tcPr>
          <w:p w:rsidR="00231C42" w:rsidRDefault="00723E54" w:rsidP="00723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Объяснение понятий в зависимости от контекста</w:t>
            </w:r>
          </w:p>
        </w:tc>
        <w:tc>
          <w:tcPr>
            <w:tcW w:w="4110" w:type="dxa"/>
          </w:tcPr>
          <w:p w:rsidR="00231C42" w:rsidRDefault="00723E54" w:rsidP="00723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Объяснение значений слов. Подбор и объяснение значений слов в зависимости от контекста. Составление предложений. Уяснение смысла предложений.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Практические задания, развивающие игры.</w:t>
            </w:r>
          </w:p>
        </w:tc>
        <w:tc>
          <w:tcPr>
            <w:tcW w:w="1525" w:type="dxa"/>
          </w:tcPr>
          <w:p w:rsidR="00231C42" w:rsidRDefault="00723E54" w:rsidP="00231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1C42" w:rsidTr="00723E54">
        <w:tc>
          <w:tcPr>
            <w:tcW w:w="945" w:type="dxa"/>
          </w:tcPr>
          <w:p w:rsidR="00231C42" w:rsidRDefault="00723E54" w:rsidP="00231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32-33</w:t>
            </w:r>
          </w:p>
        </w:tc>
        <w:tc>
          <w:tcPr>
            <w:tcW w:w="2991" w:type="dxa"/>
          </w:tcPr>
          <w:p w:rsidR="00231C42" w:rsidRDefault="00723E54" w:rsidP="00723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Логические задачи</w:t>
            </w:r>
          </w:p>
        </w:tc>
        <w:tc>
          <w:tcPr>
            <w:tcW w:w="4110" w:type="dxa"/>
          </w:tcPr>
          <w:p w:rsidR="00231C42" w:rsidRDefault="00723E54" w:rsidP="00723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Повторение: отношения между понятиями. Классификация.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задания, развивающие игры.</w:t>
            </w:r>
          </w:p>
        </w:tc>
        <w:tc>
          <w:tcPr>
            <w:tcW w:w="1525" w:type="dxa"/>
          </w:tcPr>
          <w:p w:rsidR="00231C42" w:rsidRDefault="00723E54" w:rsidP="00231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23E54" w:rsidTr="009F3E61">
        <w:tc>
          <w:tcPr>
            <w:tcW w:w="945" w:type="dxa"/>
          </w:tcPr>
          <w:p w:rsidR="00723E54" w:rsidRDefault="00723E54" w:rsidP="00231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101" w:type="dxa"/>
            <w:gridSpan w:val="2"/>
          </w:tcPr>
          <w:p w:rsidR="00723E54" w:rsidRDefault="00723E54" w:rsidP="00723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тестирование</w:t>
            </w:r>
          </w:p>
        </w:tc>
        <w:tc>
          <w:tcPr>
            <w:tcW w:w="1525" w:type="dxa"/>
          </w:tcPr>
          <w:p w:rsidR="00723E54" w:rsidRDefault="00723E54" w:rsidP="00231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863F8E" w:rsidRDefault="00863F8E" w:rsidP="00231C42">
      <w:pPr>
        <w:jc w:val="center"/>
        <w:rPr>
          <w:rFonts w:ascii="Times New Roman" w:hAnsi="Times New Roman"/>
          <w:sz w:val="28"/>
          <w:szCs w:val="28"/>
        </w:rPr>
      </w:pPr>
    </w:p>
    <w:p w:rsidR="00863F8E" w:rsidRDefault="00863F8E" w:rsidP="00A54198">
      <w:pPr>
        <w:rPr>
          <w:rFonts w:ascii="Times New Roman" w:hAnsi="Times New Roman"/>
          <w:sz w:val="28"/>
          <w:szCs w:val="28"/>
        </w:rPr>
      </w:pPr>
    </w:p>
    <w:p w:rsidR="00863F8E" w:rsidRDefault="00863F8E" w:rsidP="00A54198">
      <w:pPr>
        <w:rPr>
          <w:rFonts w:ascii="Times New Roman" w:hAnsi="Times New Roman"/>
          <w:sz w:val="28"/>
          <w:szCs w:val="28"/>
        </w:rPr>
      </w:pPr>
    </w:p>
    <w:p w:rsidR="00863F8E" w:rsidRDefault="00F02A3A" w:rsidP="00F02A3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Литература</w:t>
      </w:r>
    </w:p>
    <w:p w:rsidR="00F02A3A" w:rsidRDefault="00AD7DB1" w:rsidP="00F02A3A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Азейнк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Г. Дж.  </w:t>
      </w:r>
      <w:r>
        <w:rPr>
          <w:rFonts w:ascii="Times New Roman" w:hAnsi="Times New Roman"/>
          <w:sz w:val="28"/>
          <w:szCs w:val="28"/>
        </w:rPr>
        <w:t xml:space="preserve">Проверьте, свои интеллектуальные способности /пер. с </w:t>
      </w:r>
      <w:proofErr w:type="spellStart"/>
      <w:r>
        <w:rPr>
          <w:rFonts w:ascii="Times New Roman" w:hAnsi="Times New Roman"/>
          <w:sz w:val="28"/>
          <w:szCs w:val="28"/>
        </w:rPr>
        <w:t>анг</w:t>
      </w:r>
      <w:proofErr w:type="spellEnd"/>
      <w:r>
        <w:rPr>
          <w:rFonts w:ascii="Times New Roman" w:hAnsi="Times New Roman"/>
          <w:sz w:val="28"/>
          <w:szCs w:val="28"/>
        </w:rPr>
        <w:t xml:space="preserve">. А.Н. Лука, И.С. Хорола/ Г. Дж. </w:t>
      </w:r>
      <w:proofErr w:type="spellStart"/>
      <w:r>
        <w:rPr>
          <w:rFonts w:ascii="Times New Roman" w:hAnsi="Times New Roman"/>
          <w:sz w:val="28"/>
          <w:szCs w:val="28"/>
        </w:rPr>
        <w:t>Азейнк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Рига: Виеда,1992.</w:t>
      </w:r>
    </w:p>
    <w:p w:rsidR="00AD7DB1" w:rsidRDefault="00AD7DB1" w:rsidP="00F02A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Криволапова Н.А.</w:t>
      </w:r>
      <w:r>
        <w:rPr>
          <w:rFonts w:ascii="Times New Roman" w:hAnsi="Times New Roman"/>
          <w:sz w:val="28"/>
          <w:szCs w:val="28"/>
        </w:rPr>
        <w:t xml:space="preserve"> Методика организации и проведения занятий по развитию у школьников интеллекта и творческого мышления: </w:t>
      </w:r>
    </w:p>
    <w:p w:rsidR="00AD7DB1" w:rsidRDefault="00AD7DB1" w:rsidP="00F02A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/ Н.А. Криволапова. - Курган: ИПК и ПРО Курганской области, 2008.</w:t>
      </w:r>
    </w:p>
    <w:p w:rsidR="00AD7DB1" w:rsidRDefault="00090D1E" w:rsidP="00F02A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Смирнова Е.С.</w:t>
      </w:r>
      <w:r>
        <w:rPr>
          <w:rFonts w:ascii="Times New Roman" w:hAnsi="Times New Roman"/>
          <w:sz w:val="28"/>
          <w:szCs w:val="28"/>
        </w:rPr>
        <w:t xml:space="preserve"> Интеллект и творчество: Развивающий курс. 5-7 классы / Е.С. Смирнова.- М.:  УЦ  «Перспектива», 2004.</w:t>
      </w:r>
    </w:p>
    <w:p w:rsidR="00090D1E" w:rsidRDefault="00090D1E" w:rsidP="00F02A3A">
      <w:pPr>
        <w:rPr>
          <w:rFonts w:ascii="Times New Roman" w:hAnsi="Times New Roman"/>
          <w:sz w:val="28"/>
          <w:szCs w:val="28"/>
        </w:rPr>
      </w:pPr>
      <w:r w:rsidRPr="00090D1E">
        <w:rPr>
          <w:rFonts w:ascii="Times New Roman" w:hAnsi="Times New Roman"/>
          <w:i/>
          <w:sz w:val="28"/>
          <w:szCs w:val="28"/>
        </w:rPr>
        <w:t>Тихомирова</w:t>
      </w:r>
      <w:r>
        <w:rPr>
          <w:rFonts w:ascii="Times New Roman" w:hAnsi="Times New Roman"/>
          <w:i/>
          <w:sz w:val="28"/>
          <w:szCs w:val="28"/>
        </w:rPr>
        <w:t xml:space="preserve"> Л.Ф. </w:t>
      </w:r>
      <w:r>
        <w:rPr>
          <w:rFonts w:ascii="Times New Roman" w:hAnsi="Times New Roman"/>
          <w:sz w:val="28"/>
          <w:szCs w:val="28"/>
        </w:rPr>
        <w:t>Развитие интеллектуальных способностей школьника: Популярное пособие для родителей и педагогов / Л.Ф. Тихомирова. - Ярославль:  «Академия развития». 1996.</w:t>
      </w:r>
    </w:p>
    <w:p w:rsidR="00090D1E" w:rsidRDefault="00090D1E" w:rsidP="00F02A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Тихомирова Л.Ф </w:t>
      </w:r>
      <w:r>
        <w:rPr>
          <w:rFonts w:ascii="Times New Roman" w:hAnsi="Times New Roman"/>
          <w:sz w:val="28"/>
          <w:szCs w:val="28"/>
        </w:rPr>
        <w:t xml:space="preserve"> Развитие логического мышления детей: Популярное пособие для родителей и педагогов </w:t>
      </w:r>
      <w:r w:rsidR="00051CCC">
        <w:rPr>
          <w:rFonts w:ascii="Times New Roman" w:hAnsi="Times New Roman"/>
          <w:sz w:val="28"/>
          <w:szCs w:val="28"/>
        </w:rPr>
        <w:t>/ Л.Ф Тихомирова, А.В. Басов. – Ярославль:  ТОО  «Гринго», 1995.</w:t>
      </w:r>
    </w:p>
    <w:p w:rsidR="00051CCC" w:rsidRPr="00051CCC" w:rsidRDefault="00051CCC" w:rsidP="00F02A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Холодная М.А. </w:t>
      </w:r>
      <w:r>
        <w:rPr>
          <w:rFonts w:ascii="Times New Roman" w:hAnsi="Times New Roman"/>
          <w:sz w:val="28"/>
          <w:szCs w:val="28"/>
        </w:rPr>
        <w:t xml:space="preserve">Психология </w:t>
      </w:r>
      <w:r w:rsidRPr="00051CCC">
        <w:rPr>
          <w:rFonts w:ascii="Times New Roman" w:hAnsi="Times New Roman"/>
          <w:sz w:val="28"/>
          <w:szCs w:val="28"/>
        </w:rPr>
        <w:t>интеллекта:  парадоксы исследования / М.А. холодная.- М.: Изд-во «Барс», 1997.</w:t>
      </w:r>
    </w:p>
    <w:p w:rsidR="00A54198" w:rsidRDefault="00051CCC" w:rsidP="00A54198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Казанский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А.С.  </w:t>
      </w:r>
      <w:r>
        <w:rPr>
          <w:rFonts w:ascii="Times New Roman" w:hAnsi="Times New Roman"/>
          <w:sz w:val="28"/>
          <w:szCs w:val="28"/>
        </w:rPr>
        <w:t>Игры в самих себя / А.С. Казанский.- М.:  Роспедагенство,1995.</w:t>
      </w:r>
    </w:p>
    <w:p w:rsidR="00051CCC" w:rsidRPr="00051CCC" w:rsidRDefault="00051CCC" w:rsidP="00A54198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lastRenderedPageBreak/>
        <w:t>Самоукина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Н.В. </w:t>
      </w:r>
      <w:r>
        <w:rPr>
          <w:rFonts w:ascii="Times New Roman" w:hAnsi="Times New Roman"/>
          <w:sz w:val="28"/>
          <w:szCs w:val="28"/>
        </w:rPr>
        <w:t xml:space="preserve">Игры в школе и дома:  психотехнические упражнения, коррекционные программы / Н.В. </w:t>
      </w:r>
      <w:proofErr w:type="spellStart"/>
      <w:r>
        <w:rPr>
          <w:rFonts w:ascii="Times New Roman" w:hAnsi="Times New Roman"/>
          <w:sz w:val="28"/>
          <w:szCs w:val="28"/>
        </w:rPr>
        <w:t>Самоукина</w:t>
      </w:r>
      <w:proofErr w:type="spellEnd"/>
      <w:r>
        <w:rPr>
          <w:rFonts w:ascii="Times New Roman" w:hAnsi="Times New Roman"/>
          <w:sz w:val="28"/>
          <w:szCs w:val="28"/>
        </w:rPr>
        <w:t>.- М.:  Новая школа, 1993.</w:t>
      </w:r>
    </w:p>
    <w:p w:rsidR="00A54198" w:rsidRPr="00A54198" w:rsidRDefault="00A54198" w:rsidP="00A54198">
      <w:pPr>
        <w:rPr>
          <w:rFonts w:ascii="Times New Roman" w:hAnsi="Times New Roman"/>
          <w:sz w:val="28"/>
          <w:szCs w:val="28"/>
        </w:rPr>
      </w:pPr>
    </w:p>
    <w:sectPr w:rsidR="00A54198" w:rsidRPr="00A54198" w:rsidSect="00FF389C">
      <w:pgSz w:w="11906" w:h="16838"/>
      <w:pgMar w:top="567" w:right="731" w:bottom="567" w:left="56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073F7"/>
    <w:multiLevelType w:val="hybridMultilevel"/>
    <w:tmpl w:val="324A8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D4715"/>
    <w:multiLevelType w:val="multilevel"/>
    <w:tmpl w:val="390C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CB14C3"/>
    <w:multiLevelType w:val="hybridMultilevel"/>
    <w:tmpl w:val="5E6EF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17B4F"/>
    <w:multiLevelType w:val="hybridMultilevel"/>
    <w:tmpl w:val="0ADAB5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AFD239A"/>
    <w:multiLevelType w:val="hybridMultilevel"/>
    <w:tmpl w:val="023E5A8C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5">
    <w:nsid w:val="50841D29"/>
    <w:multiLevelType w:val="hybridMultilevel"/>
    <w:tmpl w:val="E8AC9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437CE7"/>
    <w:multiLevelType w:val="hybridMultilevel"/>
    <w:tmpl w:val="13D2B324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7">
    <w:nsid w:val="74CF053D"/>
    <w:multiLevelType w:val="hybridMultilevel"/>
    <w:tmpl w:val="2F58A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941"/>
    <w:rsid w:val="0000041B"/>
    <w:rsid w:val="00051CCC"/>
    <w:rsid w:val="00090D1E"/>
    <w:rsid w:val="00102A86"/>
    <w:rsid w:val="00231C42"/>
    <w:rsid w:val="00242F18"/>
    <w:rsid w:val="00315834"/>
    <w:rsid w:val="003456EB"/>
    <w:rsid w:val="003516FA"/>
    <w:rsid w:val="003C2CC8"/>
    <w:rsid w:val="003D7C55"/>
    <w:rsid w:val="0046194A"/>
    <w:rsid w:val="004E47D8"/>
    <w:rsid w:val="006653DA"/>
    <w:rsid w:val="00683696"/>
    <w:rsid w:val="00723E54"/>
    <w:rsid w:val="007D28F3"/>
    <w:rsid w:val="00803140"/>
    <w:rsid w:val="00863F8E"/>
    <w:rsid w:val="009C1E43"/>
    <w:rsid w:val="00A54198"/>
    <w:rsid w:val="00AD7DB1"/>
    <w:rsid w:val="00AF09E4"/>
    <w:rsid w:val="00B958D4"/>
    <w:rsid w:val="00C06941"/>
    <w:rsid w:val="00C40451"/>
    <w:rsid w:val="00C54B75"/>
    <w:rsid w:val="00C76CDD"/>
    <w:rsid w:val="00D85C36"/>
    <w:rsid w:val="00E11E8C"/>
    <w:rsid w:val="00ED73A9"/>
    <w:rsid w:val="00F02A3A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941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31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B958D4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B958D4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B95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58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941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31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B958D4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B958D4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B95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5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</cp:revision>
  <dcterms:created xsi:type="dcterms:W3CDTF">2015-02-08T17:01:00Z</dcterms:created>
  <dcterms:modified xsi:type="dcterms:W3CDTF">2015-10-27T17:57:00Z</dcterms:modified>
</cp:coreProperties>
</file>