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F0" w:rsidRPr="007832F0" w:rsidRDefault="007832F0" w:rsidP="004D1C3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2F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7832F0" w:rsidRDefault="007832F0" w:rsidP="0078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32F0" w:rsidRDefault="007832F0" w:rsidP="0078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</w:rPr>
        <w:t>Рабочая программа  составлена</w:t>
      </w:r>
      <w:r w:rsidRPr="00783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2F0">
        <w:rPr>
          <w:rFonts w:ascii="Times New Roman" w:hAnsi="Times New Roman" w:cs="Times New Roman"/>
          <w:sz w:val="24"/>
          <w:szCs w:val="24"/>
        </w:rPr>
        <w:t xml:space="preserve">на основе программы «Литературное чтение»  автора          </w:t>
      </w:r>
      <w:proofErr w:type="spellStart"/>
      <w:r w:rsidRPr="007832F0">
        <w:rPr>
          <w:rStyle w:val="4"/>
          <w:rFonts w:eastAsia="Calibri"/>
          <w:b w:val="0"/>
          <w:bCs w:val="0"/>
          <w:i w:val="0"/>
          <w:sz w:val="24"/>
          <w:szCs w:val="24"/>
        </w:rPr>
        <w:t>Кац</w:t>
      </w:r>
      <w:proofErr w:type="spellEnd"/>
      <w:r w:rsidRPr="007832F0">
        <w:rPr>
          <w:rStyle w:val="4"/>
          <w:rFonts w:eastAsia="Calibri"/>
          <w:b w:val="0"/>
          <w:bCs w:val="0"/>
          <w:i w:val="0"/>
          <w:sz w:val="24"/>
          <w:szCs w:val="24"/>
        </w:rPr>
        <w:t xml:space="preserve"> Э. Э.   </w:t>
      </w:r>
      <w:r w:rsidRPr="007832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М.: АСТ</w:t>
      </w:r>
      <w:r w:rsidRPr="007832F0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7832F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832F0">
        <w:rPr>
          <w:rFonts w:ascii="Times New Roman" w:hAnsi="Times New Roman" w:cs="Times New Roman"/>
          <w:sz w:val="24"/>
          <w:szCs w:val="24"/>
        </w:rPr>
        <w:t>,  2011 г.</w:t>
      </w:r>
    </w:p>
    <w:p w:rsidR="007832F0" w:rsidRDefault="007832F0" w:rsidP="0078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</w:rPr>
        <w:t xml:space="preserve">Программа построена в соответствии с  федеральным государственным образовательным стандартом начального общего образования, утверждённого приказом Министерства образования и науки РФ № 373 от 06.10.2009. </w:t>
      </w:r>
    </w:p>
    <w:p w:rsidR="007832F0" w:rsidRDefault="007832F0" w:rsidP="0078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Pr="007832F0">
        <w:rPr>
          <w:rFonts w:ascii="Times New Roman" w:hAnsi="Times New Roman" w:cs="Times New Roman"/>
          <w:bCs/>
          <w:sz w:val="24"/>
          <w:szCs w:val="24"/>
        </w:rPr>
        <w:t xml:space="preserve">адресована обучающимся  </w:t>
      </w:r>
      <w:r w:rsidRPr="007832F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r w:rsidRPr="007832F0">
        <w:rPr>
          <w:rFonts w:ascii="Times New Roman" w:hAnsi="Times New Roman" w:cs="Times New Roman"/>
          <w:bCs/>
          <w:sz w:val="24"/>
          <w:szCs w:val="24"/>
        </w:rPr>
        <w:t xml:space="preserve">  класса  общеобразовательной школы</w:t>
      </w:r>
      <w:r w:rsidRPr="007832F0">
        <w:rPr>
          <w:rFonts w:ascii="Times New Roman" w:hAnsi="Times New Roman" w:cs="Times New Roman"/>
          <w:sz w:val="24"/>
          <w:szCs w:val="24"/>
        </w:rPr>
        <w:t xml:space="preserve">, учитывает систему обучения класса, в котором будет осуществляться учебный процесс, направленный на общее развитие </w:t>
      </w:r>
      <w:proofErr w:type="gramStart"/>
      <w:r w:rsidRPr="007832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32F0">
        <w:rPr>
          <w:rFonts w:ascii="Times New Roman" w:hAnsi="Times New Roman" w:cs="Times New Roman"/>
          <w:sz w:val="24"/>
          <w:szCs w:val="24"/>
        </w:rPr>
        <w:t>.</w:t>
      </w:r>
    </w:p>
    <w:p w:rsidR="007832F0" w:rsidRPr="007832F0" w:rsidRDefault="007832F0" w:rsidP="007832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832F0">
        <w:rPr>
          <w:rFonts w:ascii="Times New Roman" w:hAnsi="Times New Roman" w:cs="Times New Roman"/>
          <w:sz w:val="24"/>
          <w:szCs w:val="24"/>
        </w:rPr>
        <w:t xml:space="preserve">учебного предмета: </w:t>
      </w:r>
      <w:r>
        <w:rPr>
          <w:rFonts w:ascii="Times New Roman" w:hAnsi="Times New Roman" w:cs="Times New Roman"/>
          <w:color w:val="000000"/>
          <w:sz w:val="24"/>
          <w:szCs w:val="24"/>
        </w:rPr>
        <w:t>нравственно-</w:t>
      </w:r>
      <w:r w:rsidRPr="007832F0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 и развитие учащихся в процессе формирования способности полноценно и глубоко воспринимать художественную литературу на основе изучения ее теории и практики анализа художественного текста и опыта самостоятельной творческой деятельности</w:t>
      </w:r>
    </w:p>
    <w:p w:rsidR="007832F0" w:rsidRPr="007832F0" w:rsidRDefault="007832F0" w:rsidP="007832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b/>
          <w:bCs/>
          <w:sz w:val="24"/>
          <w:szCs w:val="24"/>
        </w:rPr>
        <w:t xml:space="preserve">Специфика </w:t>
      </w:r>
      <w:r w:rsidRPr="007832F0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  <w:r w:rsidRPr="007832F0">
        <w:rPr>
          <w:rFonts w:ascii="Times New Roman" w:hAnsi="Times New Roman" w:cs="Times New Roman"/>
          <w:sz w:val="24"/>
          <w:szCs w:val="24"/>
        </w:rPr>
        <w:t xml:space="preserve">  состоит в том,  что обучение литературному  чтению влияет на качество обучения всем другим школьным предметам, становится базой развития интеллектуальных и творческих способностей, закладывает основы социально-личностного развития младших школьников. Художественная лите</w:t>
      </w:r>
      <w:r w:rsidRPr="007832F0">
        <w:rPr>
          <w:rFonts w:ascii="Times New Roman" w:hAnsi="Times New Roman" w:cs="Times New Roman"/>
          <w:sz w:val="24"/>
          <w:szCs w:val="24"/>
        </w:rPr>
        <w:softHyphen/>
        <w:t>ратура  оказывает комплексное воздействие на все стороны личности человека. Она формирует эстетическое и нравственное чувст</w:t>
      </w:r>
      <w:r w:rsidRPr="007832F0">
        <w:rPr>
          <w:rFonts w:ascii="Times New Roman" w:hAnsi="Times New Roman" w:cs="Times New Roman"/>
          <w:sz w:val="24"/>
          <w:szCs w:val="24"/>
        </w:rPr>
        <w:softHyphen/>
        <w:t>ва, мировоззрение, даёт гигантский объём разнообразной информации. Литературное чтение способствует развитию таких качеств, как коммуникативная компетентность, владение навыками самостоятельной деятельности, владение активными формами познания и готовности  к продолжению обучения в среднем звене.</w:t>
      </w:r>
    </w:p>
    <w:p w:rsidR="007832F0" w:rsidRPr="007832F0" w:rsidRDefault="007832F0" w:rsidP="007832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познавательной и творческой активности школьника в учебном процессе используются</w:t>
      </w:r>
      <w:r w:rsidRPr="007832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7832F0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педагогические и  образовательные технологии</w:t>
        </w:r>
      </w:hyperlink>
      <w:r w:rsidRPr="007832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783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дающие возможность повышать качество образования, более эффективно использовать учебное время и снижать долю репродуктивной деятельности </w:t>
      </w:r>
      <w:proofErr w:type="gramStart"/>
      <w:r w:rsidRPr="007832F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7832F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83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2F0" w:rsidRPr="007832F0" w:rsidRDefault="007832F0" w:rsidP="007832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</w:rPr>
        <w:t>технология развивающего обучения;</w:t>
      </w:r>
    </w:p>
    <w:p w:rsidR="007832F0" w:rsidRPr="007832F0" w:rsidRDefault="007832F0" w:rsidP="007832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</w:rPr>
        <w:t>проблемного обучения;</w:t>
      </w:r>
    </w:p>
    <w:p w:rsidR="007832F0" w:rsidRPr="007832F0" w:rsidRDefault="007832F0" w:rsidP="007832F0">
      <w:pPr>
        <w:numPr>
          <w:ilvl w:val="0"/>
          <w:numId w:val="1"/>
        </w:numPr>
        <w:spacing w:after="0" w:line="240" w:lineRule="auto"/>
        <w:ind w:left="0" w:firstLine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2F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832F0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7832F0" w:rsidRPr="007832F0" w:rsidRDefault="007832F0" w:rsidP="007832F0">
      <w:pPr>
        <w:numPr>
          <w:ilvl w:val="0"/>
          <w:numId w:val="1"/>
        </w:numPr>
        <w:spacing w:after="0" w:line="240" w:lineRule="auto"/>
        <w:ind w:left="0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</w:rPr>
        <w:t>информационно-коммуникационные;</w:t>
      </w:r>
    </w:p>
    <w:p w:rsidR="007832F0" w:rsidRPr="007832F0" w:rsidRDefault="007832F0" w:rsidP="007832F0">
      <w:pPr>
        <w:numPr>
          <w:ilvl w:val="0"/>
          <w:numId w:val="1"/>
        </w:numPr>
        <w:spacing w:after="0" w:line="240" w:lineRule="auto"/>
        <w:ind w:left="0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</w:rPr>
        <w:t>технологию уровневой дифференциации;</w:t>
      </w:r>
    </w:p>
    <w:p w:rsidR="007832F0" w:rsidRPr="007832F0" w:rsidRDefault="007832F0" w:rsidP="007832F0">
      <w:pPr>
        <w:numPr>
          <w:ilvl w:val="0"/>
          <w:numId w:val="1"/>
        </w:numPr>
        <w:spacing w:after="0" w:line="240" w:lineRule="auto"/>
        <w:ind w:left="0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7832F0" w:rsidRPr="007832F0" w:rsidRDefault="007832F0" w:rsidP="007832F0">
      <w:pPr>
        <w:numPr>
          <w:ilvl w:val="0"/>
          <w:numId w:val="1"/>
        </w:numPr>
        <w:spacing w:after="0" w:line="240" w:lineRule="auto"/>
        <w:ind w:left="0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</w:rPr>
        <w:t xml:space="preserve">коллективного </w:t>
      </w:r>
      <w:proofErr w:type="spellStart"/>
      <w:r w:rsidRPr="007832F0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7832F0">
        <w:rPr>
          <w:rFonts w:ascii="Times New Roman" w:hAnsi="Times New Roman" w:cs="Times New Roman"/>
          <w:sz w:val="24"/>
          <w:szCs w:val="24"/>
        </w:rPr>
        <w:t xml:space="preserve">  и сотрудничества;</w:t>
      </w:r>
    </w:p>
    <w:p w:rsidR="007832F0" w:rsidRPr="007832F0" w:rsidRDefault="007832F0" w:rsidP="007832F0">
      <w:pPr>
        <w:numPr>
          <w:ilvl w:val="0"/>
          <w:numId w:val="1"/>
        </w:numPr>
        <w:spacing w:after="0" w:line="240" w:lineRule="auto"/>
        <w:ind w:left="0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</w:rPr>
        <w:t>проектной и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деятельности.</w:t>
      </w:r>
    </w:p>
    <w:p w:rsidR="006E4323" w:rsidRDefault="007832F0" w:rsidP="007832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2F0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традиционных уроков, практических занятий, уроков-исследований, экскурсий, защиты проектов и т.д. Особое место в овладении данным курсом отводится  работе по организации самостоятельной поисковой деятельности </w:t>
      </w:r>
      <w:proofErr w:type="gramStart"/>
      <w:r w:rsidRPr="007832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32F0">
        <w:rPr>
          <w:rFonts w:ascii="Times New Roman" w:hAnsi="Times New Roman" w:cs="Times New Roman"/>
          <w:sz w:val="24"/>
          <w:szCs w:val="24"/>
        </w:rPr>
        <w:t>.</w:t>
      </w:r>
    </w:p>
    <w:p w:rsidR="007832F0" w:rsidRDefault="006E4323" w:rsidP="007832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Произведена </w:t>
      </w:r>
      <w:r w:rsidRPr="006E4323">
        <w:rPr>
          <w:rFonts w:ascii="Times New Roman" w:hAnsi="Times New Roman" w:cs="Times New Roman"/>
          <w:b/>
          <w:sz w:val="24"/>
          <w:szCs w:val="24"/>
        </w:rPr>
        <w:t>коррекция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в связи с выделением часов для резервных уроков, проведения административных срезов. Количество уроков в неделю – 4ч, в год – 132ч.</w:t>
      </w:r>
    </w:p>
    <w:p w:rsidR="007832F0" w:rsidRPr="007832F0" w:rsidRDefault="007832F0" w:rsidP="007832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1BF">
        <w:rPr>
          <w:rFonts w:ascii="Times New Roman" w:hAnsi="Times New Roman" w:cs="Times New Roman"/>
          <w:color w:val="000000"/>
          <w:sz w:val="24"/>
          <w:szCs w:val="24"/>
        </w:rPr>
        <w:t>Представленная программа обеспечивает достиже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следующих </w:t>
      </w:r>
      <w:r w:rsidRPr="009371BF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:rsidR="007832F0" w:rsidRPr="007832F0" w:rsidRDefault="007832F0" w:rsidP="00783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2F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32F0" w:rsidRPr="007832F0" w:rsidRDefault="007832F0" w:rsidP="0078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3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различать устную и письменную речь, а также основные языковые средства (слова, предложения, текст);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интонировать различные по эмоциональной окрашенности предложения;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различать звуки и буквы, различать гласные и согласные, звонкие и глухие, твёрдые и мягкие звуки;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узнавать и называть все буквы русского алфавита, использовать знание алфавита для упорядочивания слов;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воспринимать на слух художественное произведение;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сознательно, плавно, правильно читать целыми словами;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объяснять смысл названия произведения;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читать вслух осмысленно, передавая нужную интонацию;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</w:t>
      </w:r>
      <w:proofErr w:type="gramStart"/>
      <w:r w:rsidR="007832F0" w:rsidRPr="00BB16F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7832F0" w:rsidRPr="00BB16F0">
        <w:rPr>
          <w:rFonts w:ascii="Times New Roman" w:hAnsi="Times New Roman" w:cs="Times New Roman"/>
          <w:sz w:val="24"/>
          <w:szCs w:val="24"/>
        </w:rPr>
        <w:t>.</w:t>
      </w:r>
    </w:p>
    <w:p w:rsidR="007832F0" w:rsidRPr="007832F0" w:rsidRDefault="007832F0" w:rsidP="0078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83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783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получит возможность научиться: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составлять устные рассказы по картинке с ярко выраженной темой (3–5 предложений);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832F0" w:rsidRPr="00BB16F0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="007832F0" w:rsidRPr="00BB16F0">
        <w:rPr>
          <w:rFonts w:ascii="Times New Roman" w:hAnsi="Times New Roman" w:cs="Times New Roman"/>
          <w:sz w:val="24"/>
          <w:szCs w:val="24"/>
        </w:rPr>
        <w:t xml:space="preserve"> к героям произведения с помощью учителя, опираясь на личный опыт.</w:t>
      </w:r>
    </w:p>
    <w:p w:rsidR="007832F0" w:rsidRPr="007832F0" w:rsidRDefault="007832F0" w:rsidP="0078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2F0"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32F0" w:rsidRPr="007832F0" w:rsidRDefault="007832F0" w:rsidP="0078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83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783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научится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32F0">
        <w:rPr>
          <w:rFonts w:ascii="Times New Roman" w:hAnsi="Times New Roman" w:cs="Times New Roman"/>
          <w:sz w:val="24"/>
          <w:szCs w:val="24"/>
        </w:rPr>
        <w:t>выразительно читать и учить наизусть стихотворения.</w:t>
      </w:r>
    </w:p>
    <w:p w:rsidR="002D33F3" w:rsidRDefault="007832F0" w:rsidP="002D3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83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783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получит возможность научиться: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сочинять рассказы по рисункам;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сочинять короткие истории на заданную тему по вопросам педагога.</w:t>
      </w:r>
    </w:p>
    <w:p w:rsidR="007832F0" w:rsidRPr="007832F0" w:rsidRDefault="007832F0" w:rsidP="0078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2F0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32F0" w:rsidRPr="007832F0" w:rsidRDefault="007832F0" w:rsidP="0078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83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783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получит возможность научиться:</w:t>
      </w:r>
    </w:p>
    <w:p w:rsidR="002D33F3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выделять рифмы в тексте стихотворения;</w:t>
      </w:r>
    </w:p>
    <w:p w:rsidR="002D33F3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чувствовать ритм стихотворения (прохлопывать ритм);</w:t>
      </w:r>
    </w:p>
    <w:p w:rsidR="007832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F0" w:rsidRPr="00BB16F0">
        <w:rPr>
          <w:rFonts w:ascii="Times New Roman" w:hAnsi="Times New Roman" w:cs="Times New Roman"/>
          <w:sz w:val="24"/>
          <w:szCs w:val="24"/>
        </w:rPr>
        <w:t>различать сказки, стихотворения, рассказы.</w:t>
      </w:r>
    </w:p>
    <w:p w:rsidR="007832F0" w:rsidRPr="007832F0" w:rsidRDefault="007832F0" w:rsidP="002D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2F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832F0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="002D33F3">
        <w:rPr>
          <w:rFonts w:ascii="Times New Roman" w:hAnsi="Times New Roman" w:cs="Times New Roman"/>
          <w:b/>
          <w:sz w:val="24"/>
          <w:szCs w:val="24"/>
        </w:rPr>
        <w:t>.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Личностные универсальные учебные действия</w:t>
      </w:r>
      <w:r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.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У </w:t>
      </w:r>
      <w:proofErr w:type="gramStart"/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 будут сформированы: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–положительное отношение к предмету «Литературное чтение»;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–эмоциональное восприятие поступков героев литературных произведений;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 xml:space="preserve">–первоначальные представления о нравственных понятиях, отраженных в литературных текстах (доброта и сострадание, взаимопомощь и забота о </w:t>
      </w:r>
      <w:proofErr w:type="gramStart"/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слабом</w:t>
      </w:r>
      <w:proofErr w:type="gramEnd"/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, смелость, честность);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–основы для эмоционального переживания художественного текста;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–основы для развития творческого (воссоздающего) воображения.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proofErr w:type="gramStart"/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 получит возможность для формирования: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–интереса к учебному материалу;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–любви к природе родного края;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–умения выражать свои эмоции и чувства в выразительном чтении;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16"/>
          <w:szCs w:val="16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–стремления к успешности учебной деятельности.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Регулятивные универсальные учебные действия</w:t>
      </w:r>
      <w:r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.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 xml:space="preserve">–принимать позиции слушателя и </w:t>
      </w:r>
      <w:proofErr w:type="gramStart"/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читателя</w:t>
      </w:r>
      <w:proofErr w:type="gramEnd"/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 xml:space="preserve"> доступных по жанру литературных произведений;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–принимать учебную задачу и следовать инструкции учителя за счет целенаправленного развития произвольности психических процессов;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–откликаться на добрые чувства при восприятии образов героев сказок, рассказов и других литературных произведений;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–выполнять учебные действия на основе алгоритма действий.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proofErr w:type="gramStart"/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Cs/>
          <w:iCs/>
          <w:sz w:val="24"/>
          <w:szCs w:val="24"/>
        </w:rPr>
        <w:t>–понимать цель и смысл выполняемых заданий;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Cs/>
          <w:iCs/>
          <w:sz w:val="24"/>
          <w:szCs w:val="24"/>
        </w:rPr>
        <w:t>–понимать важность планирования своей деятельности;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Cs/>
          <w:iCs/>
          <w:sz w:val="24"/>
          <w:szCs w:val="24"/>
        </w:rPr>
        <w:t>–принимать и понимать алгоритм выполнения заданий;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Cs/>
          <w:iCs/>
          <w:sz w:val="16"/>
          <w:szCs w:val="16"/>
        </w:rPr>
      </w:pPr>
      <w:r w:rsidRPr="00BB16F0">
        <w:rPr>
          <w:rFonts w:ascii="Times New Roman" w:eastAsia="Century Gothic" w:hAnsi="Times New Roman" w:cs="Times New Roman"/>
          <w:bCs/>
          <w:iCs/>
          <w:sz w:val="24"/>
          <w:szCs w:val="24"/>
        </w:rPr>
        <w:t>–осуществлять первоначальный контроль своих действий.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Познавательные универсальные учебные действия</w:t>
      </w:r>
      <w:r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.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–ориентироваться в речевом потоке, находить начало и конец высказывания;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–пользоваться словарями учебника;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–понимать фактическое содержание текста;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 xml:space="preserve">–выделять события, видеть их последовательность в произведении; 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–работать с учебником, ориентироваться в нем по содержанию (оглавлению) и с помощью знаков.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proofErr w:type="gramStart"/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Cs/>
          <w:iCs/>
          <w:sz w:val="24"/>
          <w:szCs w:val="24"/>
        </w:rPr>
        <w:t>–выделять в тексте основные части;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Cs/>
          <w:iCs/>
          <w:sz w:val="24"/>
          <w:szCs w:val="24"/>
        </w:rPr>
        <w:t>–воспринимать смысл слов и словообразования в процессе предварительного чтения;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Cs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Cs/>
          <w:iCs/>
          <w:sz w:val="24"/>
          <w:szCs w:val="24"/>
        </w:rPr>
        <w:lastRenderedPageBreak/>
        <w:t>–различать малые фольклорные жанры: пословицы, загадки, скороговорки, считалки;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Cs/>
          <w:iCs/>
          <w:sz w:val="16"/>
          <w:szCs w:val="16"/>
        </w:rPr>
      </w:pPr>
      <w:r w:rsidRPr="00BB16F0">
        <w:rPr>
          <w:rFonts w:ascii="Times New Roman" w:eastAsia="Century Gothic" w:hAnsi="Times New Roman" w:cs="Times New Roman"/>
          <w:bCs/>
          <w:iCs/>
          <w:sz w:val="24"/>
          <w:szCs w:val="24"/>
        </w:rPr>
        <w:t>–видеть особенности характера героя в сказке.</w:t>
      </w: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Cs/>
          <w:i/>
          <w:iCs/>
          <w:sz w:val="16"/>
          <w:szCs w:val="16"/>
        </w:rPr>
      </w:pPr>
    </w:p>
    <w:p w:rsidR="00BB16F0" w:rsidRPr="00BB16F0" w:rsidRDefault="00BB16F0" w:rsidP="00B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Коммуникативные универсальные учебные действия</w:t>
      </w:r>
      <w:r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.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–воспринимать мнение сверстников, родителей о прочитанном произведении;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–использовать доступные речевые средства для передачи своего впечатления;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iCs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 xml:space="preserve">–принимать участие в обсуждении </w:t>
      </w:r>
      <w:proofErr w:type="gramStart"/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прочитанного</w:t>
      </w:r>
      <w:proofErr w:type="gramEnd"/>
      <w:r w:rsidRPr="00BB16F0">
        <w:rPr>
          <w:rFonts w:ascii="Times New Roman" w:eastAsia="Century Gothic" w:hAnsi="Times New Roman" w:cs="Times New Roman"/>
          <w:iCs/>
          <w:sz w:val="24"/>
          <w:szCs w:val="24"/>
        </w:rPr>
        <w:t>.</w:t>
      </w:r>
    </w:p>
    <w:p w:rsidR="00BB16F0" w:rsidRPr="00BB16F0" w:rsidRDefault="00BB16F0" w:rsidP="00BB16F0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proofErr w:type="gramStart"/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BB16F0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BB16F0" w:rsidRPr="00BB16F0" w:rsidRDefault="00BB16F0" w:rsidP="00BB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sz w:val="24"/>
          <w:szCs w:val="24"/>
        </w:rPr>
        <w:t>–проявлять интерес к общению и групповой работе;</w:t>
      </w:r>
    </w:p>
    <w:p w:rsidR="00BB16F0" w:rsidRPr="00BB16F0" w:rsidRDefault="00BB16F0" w:rsidP="00BB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sz w:val="24"/>
          <w:szCs w:val="24"/>
        </w:rPr>
        <w:t>–уважать мнение собеседников;</w:t>
      </w:r>
    </w:p>
    <w:p w:rsidR="00BB16F0" w:rsidRPr="00BB16F0" w:rsidRDefault="00BB16F0" w:rsidP="00BB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sz w:val="24"/>
          <w:szCs w:val="24"/>
        </w:rPr>
        <w:t>–преодолевать эгоцентризм в межличностном взаимодействии;</w:t>
      </w:r>
    </w:p>
    <w:p w:rsidR="00BB16F0" w:rsidRPr="00BB16F0" w:rsidRDefault="00BB16F0" w:rsidP="00BB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sz w:val="24"/>
          <w:szCs w:val="24"/>
        </w:rPr>
        <w:t>–следить за действиями других участников в процессе коллективной творческой деятельности;</w:t>
      </w:r>
    </w:p>
    <w:p w:rsidR="00BB16F0" w:rsidRPr="00BB16F0" w:rsidRDefault="00BB16F0" w:rsidP="00BB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BB16F0">
        <w:rPr>
          <w:rFonts w:ascii="Times New Roman" w:eastAsia="Century Gothic" w:hAnsi="Times New Roman" w:cs="Times New Roman"/>
          <w:sz w:val="24"/>
          <w:szCs w:val="24"/>
        </w:rPr>
        <w:t>–входить в коммуникативную игровую ситуацию и принимать воображаемую роль в игровой деятельности.</w:t>
      </w: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4D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6E4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C34" w:rsidRPr="00DD26C4" w:rsidRDefault="004D1C34" w:rsidP="004D1C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26C4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4D1C34" w:rsidRPr="00DD26C4" w:rsidRDefault="004D1C34" w:rsidP="004D1C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(4</w:t>
      </w:r>
      <w:r w:rsidRPr="00DD26C4">
        <w:rPr>
          <w:rFonts w:ascii="Times New Roman" w:hAnsi="Times New Roman" w:cs="Times New Roman"/>
          <w:bCs/>
          <w:sz w:val="28"/>
          <w:szCs w:val="28"/>
        </w:rPr>
        <w:t>ч в неделю, всего 1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DD26C4">
        <w:rPr>
          <w:rFonts w:ascii="Times New Roman" w:hAnsi="Times New Roman" w:cs="Times New Roman"/>
          <w:bCs/>
          <w:sz w:val="28"/>
          <w:szCs w:val="28"/>
        </w:rPr>
        <w:t xml:space="preserve"> ч)</w:t>
      </w:r>
    </w:p>
    <w:p w:rsidR="004D1C34" w:rsidRPr="00DD26C4" w:rsidRDefault="004D1C34" w:rsidP="004D1C3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851"/>
        <w:gridCol w:w="8363"/>
        <w:gridCol w:w="1134"/>
      </w:tblGrid>
      <w:tr w:rsidR="004D1C34" w:rsidRPr="00DD26C4" w:rsidTr="00854E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DD26C4">
              <w:rPr>
                <w:b/>
                <w:sz w:val="24"/>
                <w:szCs w:val="24"/>
              </w:rPr>
              <w:t xml:space="preserve">№ </w:t>
            </w:r>
          </w:p>
          <w:p w:rsidR="004D1C34" w:rsidRPr="00DD26C4" w:rsidRDefault="004D1C34" w:rsidP="002C5F2C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D26C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26C4">
              <w:rPr>
                <w:b/>
                <w:sz w:val="24"/>
                <w:szCs w:val="24"/>
              </w:rPr>
              <w:t>/</w:t>
            </w:r>
            <w:proofErr w:type="spellStart"/>
            <w:r w:rsidRPr="00DD26C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DD26C4">
              <w:rPr>
                <w:b/>
                <w:sz w:val="24"/>
                <w:szCs w:val="24"/>
              </w:rPr>
              <w:t>Тематический блок</w:t>
            </w:r>
          </w:p>
          <w:p w:rsidR="004D1C34" w:rsidRPr="00DD26C4" w:rsidRDefault="004D1C34" w:rsidP="002C5F2C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DD26C4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4D1C34" w:rsidRPr="00DD26C4" w:rsidTr="00854ED1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34" w:rsidRPr="00DD26C4" w:rsidRDefault="004D1C34" w:rsidP="004D1C34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  <w:r w:rsidRPr="00DD26C4">
              <w:rPr>
                <w:b/>
                <w:sz w:val="24"/>
                <w:szCs w:val="24"/>
              </w:rPr>
              <w:t xml:space="preserve"> (обучение </w:t>
            </w:r>
            <w:r>
              <w:rPr>
                <w:b/>
                <w:sz w:val="24"/>
                <w:szCs w:val="24"/>
              </w:rPr>
              <w:t>чтению</w:t>
            </w:r>
            <w:r w:rsidRPr="00DD26C4">
              <w:rPr>
                <w:b/>
                <w:sz w:val="24"/>
                <w:szCs w:val="24"/>
              </w:rPr>
              <w:t>)</w:t>
            </w:r>
          </w:p>
        </w:tc>
      </w:tr>
      <w:tr w:rsidR="004D1C34" w:rsidRPr="00DD26C4" w:rsidTr="00854E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rPr>
                <w:sz w:val="24"/>
                <w:szCs w:val="24"/>
              </w:rPr>
            </w:pPr>
            <w:r w:rsidRPr="00DD26C4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A23A2C" w:rsidRDefault="00A23A2C" w:rsidP="00A23A2C">
            <w:pPr>
              <w:tabs>
                <w:tab w:val="left" w:pos="88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A2C"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34" w:rsidRPr="00DD26C4" w:rsidRDefault="00A23A2C" w:rsidP="002C5F2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D1C34" w:rsidRPr="00DD26C4">
              <w:rPr>
                <w:sz w:val="24"/>
                <w:szCs w:val="24"/>
              </w:rPr>
              <w:t>ч</w:t>
            </w:r>
          </w:p>
        </w:tc>
      </w:tr>
      <w:tr w:rsidR="004D1C34" w:rsidRPr="00DD26C4" w:rsidTr="00854E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rPr>
                <w:sz w:val="24"/>
                <w:szCs w:val="24"/>
              </w:rPr>
            </w:pPr>
            <w:r w:rsidRPr="00DD26C4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A23A2C" w:rsidRDefault="00A23A2C" w:rsidP="00A23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A2C"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34" w:rsidRPr="00DD26C4" w:rsidRDefault="00BB16F0" w:rsidP="002C5F2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1C34">
              <w:rPr>
                <w:sz w:val="24"/>
                <w:szCs w:val="24"/>
              </w:rPr>
              <w:t>8</w:t>
            </w:r>
            <w:r w:rsidR="004D1C34" w:rsidRPr="00DD26C4">
              <w:rPr>
                <w:sz w:val="24"/>
                <w:szCs w:val="24"/>
              </w:rPr>
              <w:t>ч</w:t>
            </w:r>
          </w:p>
        </w:tc>
      </w:tr>
      <w:tr w:rsidR="004D1C34" w:rsidRPr="00DD26C4" w:rsidTr="00854E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6C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34" w:rsidRPr="00DD26C4" w:rsidRDefault="00BB16F0" w:rsidP="002C5F2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23A2C">
              <w:rPr>
                <w:b/>
                <w:sz w:val="24"/>
                <w:szCs w:val="24"/>
              </w:rPr>
              <w:t>2</w:t>
            </w:r>
            <w:r w:rsidR="004D1C34" w:rsidRPr="00DD26C4">
              <w:rPr>
                <w:b/>
                <w:sz w:val="24"/>
                <w:szCs w:val="24"/>
              </w:rPr>
              <w:t>ч</w:t>
            </w:r>
          </w:p>
        </w:tc>
      </w:tr>
      <w:tr w:rsidR="004D1C34" w:rsidRPr="00DD26C4" w:rsidTr="00854ED1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</w:tr>
      <w:tr w:rsidR="004D1C34" w:rsidRPr="00DD26C4" w:rsidTr="00854E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rPr>
                <w:sz w:val="24"/>
                <w:szCs w:val="24"/>
              </w:rPr>
            </w:pPr>
            <w:r w:rsidRPr="00DD26C4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A23A2C" w:rsidRDefault="00A23A2C" w:rsidP="00A23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A2C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A23A2C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A23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34" w:rsidRPr="00DD26C4" w:rsidRDefault="00A23A2C" w:rsidP="002C5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1C34" w:rsidRPr="00DD26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4D1C34" w:rsidRPr="00DD26C4" w:rsidTr="00854E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rPr>
                <w:sz w:val="24"/>
                <w:szCs w:val="24"/>
              </w:rPr>
            </w:pPr>
            <w:r w:rsidRPr="00DD26C4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A23A2C" w:rsidRDefault="00A23A2C" w:rsidP="00A23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A2C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животных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34" w:rsidRPr="00DD26C4" w:rsidRDefault="00A23A2C" w:rsidP="002C5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1C34" w:rsidRPr="00DD26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4D1C34" w:rsidRPr="00DD26C4" w:rsidTr="00854E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rPr>
                <w:sz w:val="24"/>
                <w:szCs w:val="24"/>
              </w:rPr>
            </w:pPr>
            <w:r w:rsidRPr="00DD26C4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A23A2C" w:rsidRDefault="00A23A2C" w:rsidP="00A23A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A2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26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4D1C34" w:rsidRPr="00DD26C4" w:rsidTr="00854E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6C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34" w:rsidRPr="00DD26C4" w:rsidRDefault="00A23A2C" w:rsidP="002C5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1C34" w:rsidRPr="00DD26C4">
              <w:rPr>
                <w:rFonts w:ascii="Times New Roman" w:hAnsi="Times New Roman" w:cs="Times New Roman"/>
                <w:b/>
                <w:sz w:val="24"/>
                <w:szCs w:val="24"/>
              </w:rPr>
              <w:t>0ч</w:t>
            </w:r>
          </w:p>
        </w:tc>
      </w:tr>
      <w:tr w:rsidR="00BB16F0" w:rsidRPr="00DD26C4" w:rsidTr="00854E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6F0" w:rsidRPr="00DD26C4" w:rsidRDefault="00BB16F0" w:rsidP="002C5F2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6F0" w:rsidRPr="00BB16F0" w:rsidRDefault="00BB16F0" w:rsidP="00BB16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6F0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F0" w:rsidRDefault="00BB16F0" w:rsidP="002C5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</w:tr>
      <w:tr w:rsidR="004D1C34" w:rsidRPr="00DD26C4" w:rsidTr="00854ED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34" w:rsidRPr="00DD26C4" w:rsidRDefault="004D1C34" w:rsidP="002C5F2C">
            <w:pPr>
              <w:pStyle w:val="aa"/>
              <w:jc w:val="right"/>
              <w:rPr>
                <w:sz w:val="24"/>
                <w:szCs w:val="24"/>
              </w:rPr>
            </w:pPr>
            <w:r w:rsidRPr="00DD26C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34" w:rsidRPr="00DD26C4" w:rsidRDefault="00A23A2C" w:rsidP="002C5F2C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  <w:r w:rsidR="004D1C34" w:rsidRPr="00DD26C4">
              <w:rPr>
                <w:b/>
                <w:sz w:val="24"/>
                <w:szCs w:val="24"/>
              </w:rPr>
              <w:t xml:space="preserve"> ч</w:t>
            </w:r>
          </w:p>
        </w:tc>
      </w:tr>
    </w:tbl>
    <w:p w:rsidR="00A23A2C" w:rsidRDefault="00A23A2C" w:rsidP="00A23A2C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</w:p>
    <w:p w:rsidR="007832F0" w:rsidRPr="00A23A2C" w:rsidRDefault="007832F0" w:rsidP="00A23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A2C">
        <w:rPr>
          <w:rFonts w:ascii="Times New Roman" w:hAnsi="Times New Roman" w:cs="Times New Roman"/>
          <w:b/>
          <w:bCs/>
          <w:sz w:val="28"/>
          <w:szCs w:val="28"/>
        </w:rPr>
        <w:t>Содержание учебно-тематического плана</w:t>
      </w:r>
    </w:p>
    <w:p w:rsidR="007832F0" w:rsidRPr="00A23A2C" w:rsidRDefault="007832F0" w:rsidP="00A23A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70D1" w:rsidRPr="00A23A2C" w:rsidRDefault="00B970D1" w:rsidP="00B970D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грамоте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16F0">
        <w:rPr>
          <w:rFonts w:ascii="Times New Roman" w:hAnsi="Times New Roman" w:cs="Times New Roman"/>
          <w:b/>
          <w:color w:val="000000"/>
          <w:sz w:val="24"/>
          <w:szCs w:val="24"/>
        </w:rPr>
        <w:t>(8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2ч</w:t>
      </w:r>
      <w:r w:rsidRPr="00A23A2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832F0" w:rsidRPr="00A23A2C" w:rsidRDefault="00A23A2C" w:rsidP="00B970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Речевое общен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ие. </w:t>
      </w:r>
      <w:r w:rsidR="007832F0" w:rsidRPr="00A23A2C">
        <w:rPr>
          <w:rFonts w:ascii="Times New Roman" w:hAnsi="Times New Roman" w:cs="Times New Roman"/>
          <w:color w:val="000000"/>
          <w:sz w:val="24"/>
          <w:szCs w:val="24"/>
        </w:rPr>
        <w:t>Речь как способ общения. Речь устная и письменная. Диалог. Общее представление о тексте как связной (монологической) речи. Словесные и несловесные средства устного общения (язык слов, интонация, мимика, жесты).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2F0" w:rsidRPr="00A23A2C">
        <w:rPr>
          <w:rFonts w:ascii="Times New Roman" w:hAnsi="Times New Roman" w:cs="Times New Roman"/>
          <w:color w:val="000000"/>
          <w:sz w:val="24"/>
          <w:szCs w:val="24"/>
        </w:rPr>
        <w:t>Восприятие звучащей речи. Понимание сути вопросов и объяснения учителя.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2F0" w:rsidRPr="00A23A2C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учителя. Элементарное умение вступать в диалог с одноклассниками и поддерживать его. Овладение нормами речевого этикета в ситуациях учебного и бытового общения: приветствие, прощание, обращение с вопросом.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2F0" w:rsidRPr="00A23A2C">
        <w:rPr>
          <w:rFonts w:ascii="Times New Roman" w:hAnsi="Times New Roman" w:cs="Times New Roman"/>
          <w:color w:val="000000"/>
          <w:sz w:val="24"/>
          <w:szCs w:val="24"/>
        </w:rPr>
        <w:t>Устные рассказы детей по материалам собственных игр, наблюдений, по рисункам. Разыгрывание диалогов и сюжетных сценок.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2F0"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плавным слоговым чтением. Понимание прочитанного текста при его прослушивании и самостоятельном чтении. Нахождение информации, содержащейся в тексте в явном виде. </w:t>
      </w:r>
      <w:proofErr w:type="spellStart"/>
      <w:r w:rsidR="007832F0" w:rsidRPr="00A23A2C">
        <w:rPr>
          <w:rFonts w:ascii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="007832F0"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текстов с ярко выраженной темой.</w:t>
      </w:r>
    </w:p>
    <w:p w:rsidR="007832F0" w:rsidRPr="00A23A2C" w:rsidRDefault="007832F0" w:rsidP="00B970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Подготовительный период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(14 ч.)</w:t>
      </w:r>
    </w:p>
    <w:p w:rsidR="00A23A2C" w:rsidRDefault="007832F0" w:rsidP="00A2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Речь. Предложение. Слово.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Речь — способ общения людей. Формы речи: устная и письменная. Несловесные средства устного общения (интонация, мимика, жесты, позы).</w:t>
      </w:r>
    </w:p>
    <w:p w:rsidR="00A23A2C" w:rsidRDefault="007832F0" w:rsidP="00A2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color w:val="000000"/>
          <w:sz w:val="24"/>
          <w:szCs w:val="24"/>
        </w:rPr>
        <w:t>Выделение из потока речи высказываний в объёме предложений. Предложение и слово. Смысловое единство слов в предложении. Моделирование предложения. Знаки препинания.</w:t>
      </w:r>
    </w:p>
    <w:p w:rsidR="007832F0" w:rsidRPr="00A23A2C" w:rsidRDefault="007832F0" w:rsidP="00A2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color w:val="000000"/>
          <w:sz w:val="24"/>
          <w:szCs w:val="24"/>
        </w:rPr>
        <w:t>Слова — названия предметов, явлений окружающего мира. Различение понятий: предмет и слово как название предмета.</w:t>
      </w:r>
      <w:r w:rsidR="00A23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Слогоделение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>. Ударение. Ударный слог.</w:t>
      </w:r>
    </w:p>
    <w:p w:rsidR="007832F0" w:rsidRPr="00A23A2C" w:rsidRDefault="007832F0" w:rsidP="00B97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Звуки и буквы.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Звуковое строение слов. Установление числа и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оследовательности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звуков в слове.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Осознание смыслоразличительной функции звуков. Сопоставление слов, различающихся одним звуком (</w:t>
      </w:r>
      <w:r w:rsidRPr="00A23A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мак — рак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Гласные и согласные звуки. Твёрдые и мягкие согласные звуки (</w:t>
      </w:r>
      <w:r w:rsidRPr="00A23A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лук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A23A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люк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). Моделирование звукового состава слов с помощью схем.</w:t>
      </w:r>
    </w:p>
    <w:p w:rsidR="007832F0" w:rsidRPr="00A23A2C" w:rsidRDefault="007832F0" w:rsidP="00B97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речи.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</w:t>
      </w:r>
    </w:p>
    <w:p w:rsidR="007832F0" w:rsidRPr="00A23A2C" w:rsidRDefault="007832F0" w:rsidP="00B970D1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Основной (букварный) период </w:t>
      </w:r>
      <w:r w:rsidR="00BB16F0">
        <w:rPr>
          <w:rFonts w:ascii="Times New Roman" w:hAnsi="Times New Roman" w:cs="Times New Roman"/>
          <w:color w:val="000000"/>
          <w:sz w:val="24"/>
          <w:szCs w:val="24"/>
        </w:rPr>
        <w:t>(6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ч)</w:t>
      </w:r>
    </w:p>
    <w:p w:rsidR="007832F0" w:rsidRPr="00A23A2C" w:rsidRDefault="007832F0" w:rsidP="00B97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Звуки речи (фонетика).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Звуки речи. Звуковое строение слов. Единство звукового состава слова и его значения.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Гласные и согласные звуки. Различение согласных по твёрдости–мягкости и по звонкости–глухости.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Слог как минимальная произносительная единица. Слогообразующая роль гласных звуков. Деление слов на слоги.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Ударные и безударные гласные в слове. Определение места ударения в слове. Смыслоразличительная роль ударения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32F0" w:rsidRPr="00A23A2C" w:rsidRDefault="007832F0" w:rsidP="00B97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Буквы (графика).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Обозначение звуков (в сильной позиции) буквами. Буквенное строение письменного слова. Воспроизведение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звуковой формы слова по его буквенной записи (чтение).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Роль гласных букв для обозначения мягкости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предшествующих согласных в слове. Роль йотированных букв </w:t>
      </w:r>
      <w:r w:rsidRPr="00A23A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3A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ё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3A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3A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A23A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>Обозначение буквами звука [</w:t>
      </w:r>
      <w:proofErr w:type="spellStart"/>
      <w:r w:rsidR="00B970D1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="00B970D1">
        <w:rPr>
          <w:rFonts w:ascii="Times New Roman" w:hAnsi="Times New Roman" w:cs="Times New Roman"/>
          <w:color w:val="000000"/>
          <w:sz w:val="24"/>
          <w:szCs w:val="24"/>
        </w:rPr>
        <w:t>᾿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] в разных позициях. Употребление букв </w:t>
      </w:r>
      <w:proofErr w:type="spellStart"/>
      <w:r w:rsidRPr="00A23A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proofErr w:type="spellEnd"/>
      <w:r w:rsidRPr="00A23A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A23A2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ъ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Знакомство с русским алфавитом, с печатным и письменным начертанием букв.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Письмо прописных и строчных букв, буквосочетаний, слогов, слов, предложений с соблюдением графических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норм. Сравнительный анализ буквенных записей слов с разными позициями согласных звуков. Списывание с печатного и письменного шрифта, письмо под диктовку при орфографическом проговаривании.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Понимание функции небуквенных графических средств и использование их на письме (пробел между словами, знак переноса, знак ударения, знаки препинания).</w:t>
      </w:r>
    </w:p>
    <w:p w:rsidR="007832F0" w:rsidRPr="00A23A2C" w:rsidRDefault="007832F0" w:rsidP="00B97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 и предложение.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слогоударный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>). Наблюдение над значением слова (слова, близкие и противоположные по смыслу, многозначные).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Наблюдение за интонацией предложения и оформлением её на письме. Составление предложений. Перемещение логического ударения (простые случаи).</w:t>
      </w:r>
    </w:p>
    <w:p w:rsidR="007832F0" w:rsidRPr="00A23A2C" w:rsidRDefault="007832F0" w:rsidP="00B97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речи.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тексте. Понимание содержания текста при его  прослушивании и при самостоятельном чтении. Восстановление деформированного текста повествовательного характера. Устные ответы на вопросы учителя.</w:t>
      </w:r>
    </w:p>
    <w:p w:rsidR="007832F0" w:rsidRPr="00A23A2C" w:rsidRDefault="007832F0" w:rsidP="00B970D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Литературное чтение</w:t>
      </w:r>
      <w:r w:rsidR="00B9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70D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B16F0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Pr="00B970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7832F0" w:rsidRPr="00A23A2C" w:rsidRDefault="007832F0" w:rsidP="00B970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Страна </w:t>
      </w:r>
      <w:proofErr w:type="spellStart"/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Вообразилия</w:t>
      </w:r>
      <w:proofErr w:type="spellEnd"/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>(16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ч)</w:t>
      </w:r>
    </w:p>
    <w:p w:rsidR="007832F0" w:rsidRPr="00A23A2C" w:rsidRDefault="007832F0" w:rsidP="00B97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С. Михалков (из Ю.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Тувима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>) «Азбука»; В. Левин «Маленькая песенка о большом дожде», «Обыкновенная история»; К. Чуковский «Храбрецы», «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Тараканище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>» (отрывок),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«Скрюченная песенка»; Д.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Родари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«Лежебока»; В. Лифшиц «Тимоша»; И.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Токмакова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«Пряничные человечки»; М. Карем «На травке»; В.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Хотомская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«Аист»; Ю.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Тувим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«Чудеса», «Пляска»; Д. Самойлов «Сказка», Б.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(из Я.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Бжехвы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) «На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Горизонтских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островах»;</w:t>
      </w:r>
      <w:proofErr w:type="gramEnd"/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О. Мандельштам  «Телефон»; О.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Дриз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«Юла»; В. Лунин «Жук»; Н.Матвеева «Молчание листика» (отрывок), «Было тихо».</w:t>
      </w:r>
      <w:proofErr w:type="gramEnd"/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Песенки, считалки, загадки разных народов мира.</w:t>
      </w:r>
    </w:p>
    <w:p w:rsidR="007832F0" w:rsidRPr="00A23A2C" w:rsidRDefault="007832F0" w:rsidP="00B970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Сказки о животных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(14 ч)</w:t>
      </w:r>
    </w:p>
    <w:p w:rsidR="007832F0" w:rsidRPr="00A23A2C" w:rsidRDefault="007832F0" w:rsidP="00B97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0D1">
        <w:rPr>
          <w:rFonts w:ascii="Times New Roman" w:hAnsi="Times New Roman" w:cs="Times New Roman"/>
          <w:iCs/>
          <w:color w:val="000000"/>
          <w:sz w:val="24"/>
          <w:szCs w:val="24"/>
        </w:rPr>
        <w:t>Народные сказки.</w:t>
      </w:r>
      <w:r w:rsidRPr="00A23A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«Лиса и рак»; «Лиса и тетерев»; «Лисичка-сестричка и волк»; «Конь и лиса»; «Как кролик взял койота на испуг»; «Гиена и черепаха».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0D1">
        <w:rPr>
          <w:rFonts w:ascii="Times New Roman" w:hAnsi="Times New Roman" w:cs="Times New Roman"/>
          <w:iCs/>
          <w:color w:val="000000"/>
          <w:sz w:val="24"/>
          <w:szCs w:val="24"/>
        </w:rPr>
        <w:t>Авторские сказки.</w:t>
      </w:r>
      <w:r w:rsidRPr="00A23A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К. Ушинский «Лиса и козёл»; </w:t>
      </w:r>
      <w:proofErr w:type="gram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. Харрис «Сказки дядюшки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Римуса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» (отдельные главы); Н. Заболоцкий «Как мыши с котом воевали»; Д.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Биссет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«Лягушка в зеркале»;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А. Усачёв «Пятно»; Б.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Сергуненков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 «Сладкая трава».</w:t>
      </w:r>
    </w:p>
    <w:p w:rsidR="007832F0" w:rsidRPr="00A23A2C" w:rsidRDefault="007832F0" w:rsidP="00B970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и мы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(10 ч)</w:t>
      </w:r>
    </w:p>
    <w:p w:rsidR="007832F0" w:rsidRPr="00A23A2C" w:rsidRDefault="007832F0" w:rsidP="00B97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Г. Балл «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Кружавинка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>»; М. Пришвин «Осеннее утро», «Черёмуха»; А. Блок «Зайчик»; Н. Рубцов «Воробей»;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Л. Толстой «Орёл», «Какая бывает роса на траве»; Е.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«Как Томка научился плавать»; А.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«Думают ли звери?»; В. Жуковский «Жаворонок».</w:t>
      </w:r>
      <w:proofErr w:type="gramEnd"/>
    </w:p>
    <w:p w:rsidR="007832F0" w:rsidRPr="00A23A2C" w:rsidRDefault="007832F0" w:rsidP="00A2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0D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Семейное чтение</w:t>
      </w:r>
      <w:r w:rsidRPr="00B970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К. Чуковский «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Тараканище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Федорино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 xml:space="preserve"> горе»; русские народные сказки «Петушок-Золотой гребешок», «Лиса и заяц»; Дж. Харрис «Сказки дядюшки </w:t>
      </w:r>
      <w:proofErr w:type="spellStart"/>
      <w:r w:rsidRPr="00A23A2C">
        <w:rPr>
          <w:rFonts w:ascii="Times New Roman" w:hAnsi="Times New Roman" w:cs="Times New Roman"/>
          <w:color w:val="000000"/>
          <w:sz w:val="24"/>
          <w:szCs w:val="24"/>
        </w:rPr>
        <w:t>Римуса</w:t>
      </w:r>
      <w:proofErr w:type="spellEnd"/>
      <w:r w:rsidRPr="00A23A2C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="00B9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A2C">
        <w:rPr>
          <w:rFonts w:ascii="Times New Roman" w:hAnsi="Times New Roman" w:cs="Times New Roman"/>
          <w:color w:val="000000"/>
          <w:sz w:val="24"/>
          <w:szCs w:val="24"/>
        </w:rPr>
        <w:t>Ш. Перро «Кот в сапогах»; А. Усачёв «Королевская дворняжка»; Л. Толстой «Слон», «Котёнок»; В. Бианки «Рассказы о животных».</w:t>
      </w:r>
      <w:proofErr w:type="gramEnd"/>
    </w:p>
    <w:p w:rsidR="00B970D1" w:rsidRPr="00BB16F0" w:rsidRDefault="00BB16F0" w:rsidP="00BB16F0">
      <w:pPr>
        <w:spacing w:after="0" w:line="240" w:lineRule="auto"/>
        <w:ind w:left="708" w:firstLine="143"/>
        <w:rPr>
          <w:rFonts w:ascii="Times New Roman" w:hAnsi="Times New Roman" w:cs="Times New Roman"/>
          <w:b/>
          <w:sz w:val="24"/>
          <w:szCs w:val="24"/>
        </w:rPr>
      </w:pPr>
      <w:r w:rsidRPr="00BB16F0">
        <w:rPr>
          <w:rFonts w:ascii="Times New Roman" w:hAnsi="Times New Roman" w:cs="Times New Roman"/>
          <w:b/>
          <w:sz w:val="24"/>
          <w:szCs w:val="24"/>
        </w:rPr>
        <w:t>Резервные уроки (10ч)</w:t>
      </w:r>
    </w:p>
    <w:p w:rsidR="00B970D1" w:rsidRDefault="00B970D1" w:rsidP="00EA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D1" w:rsidRDefault="00B970D1" w:rsidP="00EA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8EC" w:rsidRDefault="00FA68EC" w:rsidP="00A6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A6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A6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A6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A6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A6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A6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BB16F0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6F0" w:rsidRDefault="00BB16F0" w:rsidP="00BB16F0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3D0" w:rsidRPr="00022998" w:rsidRDefault="00EA33D0" w:rsidP="00A6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99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EA33D0" w:rsidRDefault="00EA33D0" w:rsidP="00EA3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98"/>
        <w:gridCol w:w="5647"/>
        <w:gridCol w:w="1134"/>
        <w:gridCol w:w="1134"/>
        <w:gridCol w:w="1701"/>
      </w:tblGrid>
      <w:tr w:rsidR="006E4E65" w:rsidTr="00BB16F0">
        <w:tc>
          <w:tcPr>
            <w:tcW w:w="698" w:type="dxa"/>
            <w:vMerge w:val="restart"/>
          </w:tcPr>
          <w:p w:rsidR="006E4E65" w:rsidRPr="008A41CA" w:rsidRDefault="006E4E65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7" w:type="dxa"/>
            <w:vMerge w:val="restart"/>
          </w:tcPr>
          <w:p w:rsidR="006E4E65" w:rsidRPr="008A41CA" w:rsidRDefault="006E4E65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6E4E65" w:rsidRPr="008A41CA" w:rsidRDefault="006E4E65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701" w:type="dxa"/>
            <w:vMerge w:val="restart"/>
          </w:tcPr>
          <w:p w:rsidR="006E4E65" w:rsidRPr="008A41CA" w:rsidRDefault="006E4E65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</w:t>
            </w: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6E4E65" w:rsidTr="00BB16F0">
        <w:trPr>
          <w:trHeight w:val="272"/>
        </w:trPr>
        <w:tc>
          <w:tcPr>
            <w:tcW w:w="698" w:type="dxa"/>
            <w:vMerge/>
          </w:tcPr>
          <w:p w:rsidR="006E4E65" w:rsidRPr="008A41CA" w:rsidRDefault="006E4E65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:rsidR="006E4E65" w:rsidRPr="008A41CA" w:rsidRDefault="006E4E65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E65" w:rsidRPr="008A41CA" w:rsidRDefault="006E4E65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6E4E65" w:rsidRPr="008A41CA" w:rsidRDefault="006E4E65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134" w:type="dxa"/>
          </w:tcPr>
          <w:p w:rsidR="006E4E65" w:rsidRPr="008A41CA" w:rsidRDefault="006E4E65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6E4E65" w:rsidRPr="008A41CA" w:rsidRDefault="006E4E65" w:rsidP="006E4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701" w:type="dxa"/>
            <w:vMerge/>
          </w:tcPr>
          <w:p w:rsidR="006E4E65" w:rsidRPr="008A41CA" w:rsidRDefault="006E4E65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3D0" w:rsidTr="00BB16F0">
        <w:tc>
          <w:tcPr>
            <w:tcW w:w="10314" w:type="dxa"/>
            <w:gridSpan w:val="5"/>
          </w:tcPr>
          <w:p w:rsidR="000A42B4" w:rsidRDefault="000A42B4" w:rsidP="000A4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(обучение чтению)</w:t>
            </w:r>
          </w:p>
          <w:p w:rsidR="00EA33D0" w:rsidRPr="008A41CA" w:rsidRDefault="00EA33D0" w:rsidP="000A4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6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2B4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A4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4ч)</w:t>
            </w: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Мы теперь не просто дети, мы теперь – ученики.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Мы живём в России. Наш общий язык – русский.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Как мы общаемся. Язык мимики и жестов.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6F6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Как зарождалась речь.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6F6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Знаки препинания.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Предмет и слово.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Слоги.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Звуки речи. Гласные и согласные звуки.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Звуки речи. Твёрдые и мягкие согласные звуки.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7" w:type="dxa"/>
          </w:tcPr>
          <w:p w:rsidR="000A42B4" w:rsidRPr="000A42B4" w:rsidRDefault="000A42B4" w:rsidP="000A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Ударение. Ударный слог.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6C5427" w:rsidP="006C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C2E27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6F6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E5D" w:rsidTr="00BB16F0">
        <w:tc>
          <w:tcPr>
            <w:tcW w:w="698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7" w:type="dxa"/>
          </w:tcPr>
          <w:p w:rsidR="000A42B4" w:rsidRPr="00AD3314" w:rsidRDefault="000A42B4" w:rsidP="006B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2B4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2B4" w:rsidRDefault="000A42B4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2B4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0A42B4" w:rsidTr="00BB16F0">
        <w:tc>
          <w:tcPr>
            <w:tcW w:w="10314" w:type="dxa"/>
            <w:gridSpan w:val="5"/>
          </w:tcPr>
          <w:p w:rsidR="000A42B4" w:rsidRPr="00022998" w:rsidRDefault="00105FD6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C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Алфавит</w:t>
            </w:r>
            <w:r w:rsidR="00BB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="00C248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42B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Звук [а]. Буквы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D32A07" w:rsidP="00D32A0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Звук [у]. Буквы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8601F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  <w:r w:rsidR="008601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], [м']. Буквы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']. Буквы </w:t>
            </w:r>
            <w:proofErr w:type="spellStart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 и кличках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</w:t>
            </w:r>
            <w:r w:rsidR="008C2E27">
              <w:rPr>
                <w:rFonts w:ascii="Times New Roman" w:hAnsi="Times New Roman" w:cs="Times New Roman"/>
                <w:sz w:val="24"/>
                <w:szCs w:val="24"/>
              </w:rPr>
              <w:t xml:space="preserve">ные буквы - специальные знаки.               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Звук [о]. Буквы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Звук [э]. Буквы </w:t>
            </w:r>
            <w:proofErr w:type="spellStart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слов 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он, она, оно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8C2E27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6F6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']. Буквы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], [л']. Буквы </w:t>
            </w:r>
            <w:proofErr w:type="spellStart"/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47" w:type="dxa"/>
            <w:vAlign w:val="center"/>
          </w:tcPr>
          <w:p w:rsidR="000D3273" w:rsidRPr="000D3273" w:rsidRDefault="00A0178F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и краткая форма имени.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47" w:type="dxa"/>
            <w:vAlign w:val="center"/>
          </w:tcPr>
          <w:p w:rsidR="000D3273" w:rsidRPr="000D3273" w:rsidRDefault="00A0178F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 в букваре.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890FDE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proofErr w:type="spellEnd"/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A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Звук [и]. Буквы </w:t>
            </w:r>
            <w:r w:rsidR="00A0178F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И</w:t>
            </w:r>
            <w:r w:rsidRPr="000D3273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 xml:space="preserve">и. 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47" w:type="dxa"/>
            <w:vAlign w:val="center"/>
          </w:tcPr>
          <w:p w:rsidR="000D3273" w:rsidRPr="000D3273" w:rsidRDefault="00A0178F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Обозначение мягкости согласных звуков на письме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буквой И.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Слова с противоположным значением</w:t>
            </w:r>
            <w:r w:rsidR="00A01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']. Буквы</w:t>
            </w:r>
            <w:r w:rsidR="00A0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proofErr w:type="spellEnd"/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47" w:type="dxa"/>
            <w:vAlign w:val="center"/>
          </w:tcPr>
          <w:p w:rsidR="000D3273" w:rsidRPr="000D3273" w:rsidRDefault="00A0178F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Слова с противоположным значением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']. Буквы </w:t>
            </w:r>
            <w:proofErr w:type="spellStart"/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spellEnd"/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']. Буквы </w:t>
            </w:r>
            <w:proofErr w:type="spellStart"/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47" w:type="dxa"/>
            <w:vAlign w:val="center"/>
          </w:tcPr>
          <w:p w:rsidR="000D3273" w:rsidRPr="000D3273" w:rsidRDefault="00A0178F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близкие по значению.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A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</w:t>
            </w:r>
            <w:r w:rsidR="00A0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78F" w:rsidRPr="000D3273">
              <w:rPr>
                <w:rFonts w:ascii="Times New Roman" w:hAnsi="Times New Roman" w:cs="Times New Roman"/>
                <w:sz w:val="24"/>
                <w:szCs w:val="24"/>
              </w:rPr>
              <w:t>[б</w:t>
            </w:r>
            <w:r w:rsidR="00A017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A01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0178F" w:rsidRPr="000D3273">
              <w:rPr>
                <w:rFonts w:ascii="Times New Roman" w:hAnsi="Times New Roman" w:cs="Times New Roman"/>
                <w:sz w:val="24"/>
                <w:szCs w:val="24"/>
              </w:rPr>
              <w:t>], [б'</w:t>
            </w:r>
            <w:r w:rsidR="00A017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0178F" w:rsidRPr="000D3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A0178F"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']. 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], [в']. Буквы</w:t>
            </w: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']. Буквы </w:t>
            </w:r>
            <w:proofErr w:type="spellStart"/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proofErr w:type="spellEnd"/>
            <w:r w:rsidR="00A0178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47" w:type="dxa"/>
            <w:vAlign w:val="center"/>
          </w:tcPr>
          <w:p w:rsidR="000D3273" w:rsidRPr="000D3273" w:rsidRDefault="00A0178F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Шагослов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47" w:type="dxa"/>
            <w:vAlign w:val="center"/>
          </w:tcPr>
          <w:p w:rsidR="000D3273" w:rsidRPr="000D3273" w:rsidRDefault="00A0178F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[в</w:t>
            </w: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'].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], [г']. Буквы</w:t>
            </w: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BC5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822BC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47" w:type="dxa"/>
            <w:vAlign w:val="center"/>
          </w:tcPr>
          <w:p w:rsidR="000D3273" w:rsidRPr="000D3273" w:rsidRDefault="000D3273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], [к']. Буквы </w:t>
            </w:r>
            <w:proofErr w:type="spellStart"/>
            <w:r w:rsidR="00822BC5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spellEnd"/>
            <w:r w:rsidR="00822BC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47" w:type="dxa"/>
            <w:vAlign w:val="center"/>
          </w:tcPr>
          <w:p w:rsidR="000D3273" w:rsidRPr="000D3273" w:rsidRDefault="00822BC5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Слова с противоположным значением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273" w:rsidRDefault="000D3273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47" w:type="dxa"/>
            <w:vAlign w:val="center"/>
          </w:tcPr>
          <w:p w:rsidR="00822BC5" w:rsidRPr="000D3273" w:rsidRDefault="00822BC5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[г/к], [г</w:t>
            </w: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'].</w:t>
            </w: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47" w:type="dxa"/>
            <w:vAlign w:val="center"/>
          </w:tcPr>
          <w:p w:rsidR="00822BC5" w:rsidRPr="000D3273" w:rsidRDefault="00822BC5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']. Буквы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C5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7" w:type="dxa"/>
            <w:vAlign w:val="center"/>
          </w:tcPr>
          <w:p w:rsidR="00822BC5" w:rsidRPr="000D3273" w:rsidRDefault="00822BC5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[т], [т']. Буквы</w:t>
            </w: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C5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47" w:type="dxa"/>
            <w:vAlign w:val="center"/>
          </w:tcPr>
          <w:p w:rsidR="00822BC5" w:rsidRPr="000D3273" w:rsidRDefault="00822BC5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'].</w:t>
            </w: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47" w:type="dxa"/>
            <w:vAlign w:val="center"/>
          </w:tcPr>
          <w:p w:rsidR="00822BC5" w:rsidRPr="000D3273" w:rsidRDefault="00822BC5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Большая буква в географических названиях</w:t>
            </w:r>
            <w:r w:rsidR="00763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47" w:type="dxa"/>
            <w:vAlign w:val="center"/>
          </w:tcPr>
          <w:p w:rsidR="00822BC5" w:rsidRPr="000D3273" w:rsidRDefault="00822BC5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="00763C2D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proofErr w:type="spellEnd"/>
            <w:r w:rsidR="00763C2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C5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47" w:type="dxa"/>
            <w:vAlign w:val="center"/>
          </w:tcPr>
          <w:p w:rsidR="00822BC5" w:rsidRPr="000D3273" w:rsidRDefault="00822BC5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="00763C2D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proofErr w:type="spellEnd"/>
            <w:r w:rsidR="00763C2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C5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47" w:type="dxa"/>
            <w:vAlign w:val="center"/>
          </w:tcPr>
          <w:p w:rsidR="00F90B2A" w:rsidRDefault="00F90B2A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822BC5" w:rsidRPr="000D3273" w:rsidRDefault="00822BC5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букв </w:t>
            </w:r>
            <w:proofErr w:type="spellStart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жи-ши</w:t>
            </w:r>
            <w:proofErr w:type="spellEnd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BC5" w:rsidRDefault="00822BC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']. Буквы 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], [с']. Буквы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'].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, на, за, над, под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Ее и Ё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ё.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Буквы </w:t>
            </w:r>
            <w:r w:rsidRPr="000D3273">
              <w:rPr>
                <w:rFonts w:ascii="Times New Roman" w:hAnsi="Times New Roman" w:cs="Times New Roman"/>
                <w:iCs/>
                <w:spacing w:val="-15"/>
                <w:sz w:val="24"/>
                <w:szCs w:val="24"/>
              </w:rPr>
              <w:t xml:space="preserve">е </w:t>
            </w:r>
            <w:r w:rsidRPr="000D327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и </w:t>
            </w:r>
            <w:r w:rsidRPr="000D3273">
              <w:rPr>
                <w:rFonts w:ascii="Times New Roman" w:hAnsi="Times New Roman" w:cs="Times New Roman"/>
                <w:iCs/>
                <w:spacing w:val="-15"/>
                <w:sz w:val="24"/>
                <w:szCs w:val="24"/>
              </w:rPr>
              <w:t xml:space="preserve">ё — </w:t>
            </w:r>
            <w:r w:rsidRPr="000D327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показатели мягкости предшествующих согласных звуков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Диалог. Речевой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8C2E27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47" w:type="dxa"/>
            <w:vAlign w:val="center"/>
          </w:tcPr>
          <w:p w:rsidR="00763C2D" w:rsidRPr="000D3273" w:rsidRDefault="00D513C7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близкие по значению.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="00D513C7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proofErr w:type="spellEnd"/>
            <w:r w:rsidR="00D513C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="00D513C7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proofErr w:type="spellEnd"/>
            <w:r w:rsidR="00D513C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Песня</w:t>
            </w:r>
            <w:r w:rsidR="00D51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DD133A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47" w:type="dxa"/>
            <w:vAlign w:val="center"/>
          </w:tcPr>
          <w:p w:rsidR="00763C2D" w:rsidRPr="000D3273" w:rsidRDefault="008601F7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="00D513C7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1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47" w:type="dxa"/>
            <w:vAlign w:val="center"/>
          </w:tcPr>
          <w:p w:rsidR="00763C2D" w:rsidRPr="000D3273" w:rsidRDefault="00D513C7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Буква Ь</w:t>
            </w:r>
            <w:r w:rsidR="00763C2D" w:rsidRPr="000D327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 Мягкий знак — показатель мягкости предшествующих согласных звуков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47" w:type="dxa"/>
            <w:vAlign w:val="center"/>
          </w:tcPr>
          <w:p w:rsidR="00763C2D" w:rsidRPr="000D3273" w:rsidRDefault="00D513C7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  <w:r w:rsidR="00D51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Две роли мягкого знака в русском языке</w:t>
            </w:r>
            <w:r w:rsidR="00D51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47" w:type="dxa"/>
            <w:vAlign w:val="center"/>
          </w:tcPr>
          <w:p w:rsidR="00763C2D" w:rsidRPr="000D3273" w:rsidRDefault="00D513C7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Ъ</w:t>
            </w:r>
            <w:r w:rsidR="00763C2D" w:rsidRPr="000D3273">
              <w:rPr>
                <w:rFonts w:ascii="Times New Roman" w:hAnsi="Times New Roman" w:cs="Times New Roman"/>
                <w:sz w:val="24"/>
                <w:szCs w:val="24"/>
              </w:rPr>
              <w:t>. Разделительный твердый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47" w:type="dxa"/>
            <w:vAlign w:val="center"/>
          </w:tcPr>
          <w:p w:rsidR="00763C2D" w:rsidRPr="000D3273" w:rsidRDefault="00D513C7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близкие по значению.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0D3273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0D3273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0D3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']. </w:t>
            </w: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0D327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</w:t>
            </w:r>
            <w:proofErr w:type="gramEnd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F5593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="00F5593E">
              <w:rPr>
                <w:rFonts w:ascii="Times New Roman" w:hAnsi="Times New Roman" w:cs="Times New Roman"/>
                <w:iCs/>
                <w:sz w:val="24"/>
                <w:szCs w:val="24"/>
              </w:rPr>
              <w:t>Ц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ц</w:t>
            </w:r>
            <w:proofErr w:type="spellEnd"/>
            <w:r w:rsidR="00F5593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47" w:type="dxa"/>
            <w:vAlign w:val="center"/>
          </w:tcPr>
          <w:p w:rsidR="00763C2D" w:rsidRPr="000D3273" w:rsidRDefault="00F5593E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цвета.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 путаницы</w:t>
            </w:r>
            <w:r w:rsidR="00F55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DD133A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']. Буквы </w:t>
            </w:r>
            <w:proofErr w:type="spellStart"/>
            <w:r w:rsidR="00F5593E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proofErr w:type="spellEnd"/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  <w:r w:rsidR="00F55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0D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0D3273">
              <w:rPr>
                <w:rFonts w:ascii="Times New Roman" w:hAnsi="Times New Roman" w:cs="Times New Roman"/>
                <w:sz w:val="24"/>
                <w:szCs w:val="24"/>
              </w:rPr>
              <w:t xml:space="preserve">']. Буквы </w:t>
            </w:r>
            <w:proofErr w:type="spellStart"/>
            <w:r w:rsidR="00F5593E">
              <w:rPr>
                <w:rFonts w:ascii="Times New Roman" w:hAnsi="Times New Roman" w:cs="Times New Roman"/>
                <w:iCs/>
                <w:sz w:val="24"/>
                <w:szCs w:val="24"/>
              </w:rPr>
              <w:t>Щ</w:t>
            </w:r>
            <w:r w:rsidRPr="000D3273">
              <w:rPr>
                <w:rFonts w:ascii="Times New Roman" w:hAnsi="Times New Roman" w:cs="Times New Roman"/>
                <w:iCs/>
                <w:sz w:val="24"/>
                <w:szCs w:val="24"/>
              </w:rPr>
              <w:t>щ</w:t>
            </w:r>
            <w:proofErr w:type="spellEnd"/>
            <w:r w:rsidR="00F5593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9C0C6F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47" w:type="dxa"/>
            <w:vAlign w:val="center"/>
          </w:tcPr>
          <w:p w:rsidR="00763C2D" w:rsidRPr="000D3273" w:rsidRDefault="00763C2D" w:rsidP="00F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73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</w:t>
            </w:r>
            <w:r w:rsidR="00F55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47" w:type="dxa"/>
            <w:vAlign w:val="center"/>
          </w:tcPr>
          <w:p w:rsidR="00763C2D" w:rsidRPr="000D3273" w:rsidRDefault="008601F7" w:rsidP="0044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="00440FD1" w:rsidRPr="000D3273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0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2D" w:rsidRDefault="00763C2D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C2D" w:rsidRDefault="008C2E27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F54" w:rsidTr="00BB16F0">
        <w:tc>
          <w:tcPr>
            <w:tcW w:w="10314" w:type="dxa"/>
            <w:gridSpan w:val="5"/>
          </w:tcPr>
          <w:p w:rsidR="00A57F54" w:rsidRDefault="00A57F54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A57F54" w:rsidRPr="00CC3A51" w:rsidRDefault="00CC3A51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(16ч)</w:t>
            </w: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</w:tcPr>
          <w:p w:rsidR="00CC3A51" w:rsidRPr="00CC3A51" w:rsidRDefault="00CC3A51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</w:tcPr>
          <w:p w:rsidR="00CC3A51" w:rsidRPr="00CC3A51" w:rsidRDefault="00CC3A51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Игра с буквами.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890FDE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</w:tcPr>
          <w:p w:rsidR="00CC3A51" w:rsidRPr="00CC3A51" w:rsidRDefault="00CC3A51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 </w:t>
            </w: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«Азбука».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DD133A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</w:tcPr>
          <w:p w:rsidR="00CC3A51" w:rsidRPr="00CC3A51" w:rsidRDefault="00CC3A51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Фантастические существа.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890FDE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</w:tcPr>
          <w:p w:rsidR="00CC3A51" w:rsidRPr="00CC3A51" w:rsidRDefault="00CC3A51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 xml:space="preserve"> «Храбрецы».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7" w:type="dxa"/>
          </w:tcPr>
          <w:p w:rsidR="00CC3A51" w:rsidRPr="00CC3A51" w:rsidRDefault="00CC3A51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В.Левин </w:t>
            </w: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«Маленькая песенка о большом дожде»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7" w:type="dxa"/>
          </w:tcPr>
          <w:p w:rsidR="00CC3A51" w:rsidRPr="00CC3A51" w:rsidRDefault="009F71A3" w:rsidP="009F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Стихотворный ритм. В.Лифшиц</w:t>
            </w: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 xml:space="preserve"> «Тимоша»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3A51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="00CC3A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C3A51"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 w:rsidR="00CC3A51" w:rsidRPr="00CC3A51">
              <w:rPr>
                <w:rFonts w:ascii="Times New Roman" w:hAnsi="Times New Roman" w:cs="Times New Roman"/>
                <w:sz w:val="24"/>
                <w:szCs w:val="24"/>
              </w:rPr>
              <w:t xml:space="preserve"> «Лежебока»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890FDE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6F6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7" w:type="dxa"/>
          </w:tcPr>
          <w:p w:rsidR="00CC3A51" w:rsidRPr="00CC3A51" w:rsidRDefault="009F71A3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ритм. </w:t>
            </w:r>
            <w:r w:rsidR="00CC3A51" w:rsidRPr="00CC3A51">
              <w:rPr>
                <w:rFonts w:ascii="Times New Roman" w:hAnsi="Times New Roman" w:cs="Times New Roman"/>
                <w:sz w:val="24"/>
                <w:szCs w:val="24"/>
              </w:rPr>
              <w:t>В.Левин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A51" w:rsidRPr="00CC3A51">
              <w:rPr>
                <w:rFonts w:ascii="Times New Roman" w:hAnsi="Times New Roman" w:cs="Times New Roman"/>
                <w:sz w:val="24"/>
                <w:szCs w:val="24"/>
              </w:rPr>
              <w:t>«Купите лук»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A51" w:rsidRPr="00CC3A51">
              <w:rPr>
                <w:rFonts w:ascii="Times New Roman" w:hAnsi="Times New Roman" w:cs="Times New Roman"/>
                <w:sz w:val="24"/>
                <w:szCs w:val="24"/>
              </w:rPr>
              <w:t xml:space="preserve"> «Обыкновенная история».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</w:tcPr>
          <w:p w:rsidR="00CC3A51" w:rsidRPr="00CC3A51" w:rsidRDefault="00CC3A51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«Пряничные человечки».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DD133A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</w:tcPr>
          <w:p w:rsidR="00CC3A51" w:rsidRPr="00CC3A51" w:rsidRDefault="00CC3A51" w:rsidP="0089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Освоение рифмы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5F61">
              <w:rPr>
                <w:rFonts w:ascii="Times New Roman" w:hAnsi="Times New Roman" w:cs="Times New Roman"/>
                <w:sz w:val="24"/>
                <w:szCs w:val="24"/>
              </w:rPr>
              <w:t xml:space="preserve">М.Карем </w:t>
            </w:r>
            <w:r w:rsidR="00895F61" w:rsidRPr="00CC3A51">
              <w:rPr>
                <w:rFonts w:ascii="Times New Roman" w:hAnsi="Times New Roman" w:cs="Times New Roman"/>
                <w:sz w:val="24"/>
                <w:szCs w:val="24"/>
              </w:rPr>
              <w:t>«На травке»</w:t>
            </w:r>
            <w:r w:rsidR="00895F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К.Чуковский </w:t>
            </w: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6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6C5427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6F6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33A" w:rsidRDefault="00DD133A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</w:tcPr>
          <w:p w:rsidR="00CC3A51" w:rsidRPr="00CC3A51" w:rsidRDefault="00CC3A51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Освоение рифмы</w:t>
            </w:r>
            <w:r w:rsidR="00895F61">
              <w:rPr>
                <w:rFonts w:ascii="Times New Roman" w:hAnsi="Times New Roman" w:cs="Times New Roman"/>
                <w:sz w:val="24"/>
                <w:szCs w:val="24"/>
              </w:rPr>
              <w:t xml:space="preserve">. К.Чуковский </w:t>
            </w: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«Скрюченная песенка».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DD133A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</w:tcPr>
          <w:p w:rsidR="00CC3A51" w:rsidRPr="00CC3A51" w:rsidRDefault="00CC3A51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Считалки.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890FDE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</w:tcPr>
          <w:p w:rsidR="00CC3A51" w:rsidRPr="00CC3A51" w:rsidRDefault="00CC3A51" w:rsidP="0013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Чудесные приключения</w:t>
            </w:r>
            <w:r w:rsidR="00895F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95F61"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 w:rsidR="0089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«Чудеса»</w:t>
            </w:r>
            <w:r w:rsidR="006B7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7E85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="006B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447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spellStart"/>
            <w:r w:rsidR="00132447">
              <w:rPr>
                <w:rFonts w:ascii="Times New Roman" w:hAnsi="Times New Roman" w:cs="Times New Roman"/>
                <w:sz w:val="24"/>
                <w:szCs w:val="24"/>
              </w:rPr>
              <w:t>Горизонтских</w:t>
            </w:r>
            <w:proofErr w:type="spellEnd"/>
            <w:r w:rsidR="00132447">
              <w:rPr>
                <w:rFonts w:ascii="Times New Roman" w:hAnsi="Times New Roman" w:cs="Times New Roman"/>
                <w:sz w:val="24"/>
                <w:szCs w:val="24"/>
              </w:rPr>
              <w:t xml:space="preserve"> островах»</w:t>
            </w:r>
            <w:r w:rsidR="00FA6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</w:tcPr>
          <w:p w:rsidR="00CC3A51" w:rsidRPr="00CC3A51" w:rsidRDefault="00CC3A51" w:rsidP="0089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Неживое</w:t>
            </w:r>
            <w:proofErr w:type="gramEnd"/>
            <w:r w:rsidRPr="00CC3A51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живым</w:t>
            </w:r>
            <w:r w:rsidR="006B7E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95F61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="0089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F61" w:rsidRPr="00CC3A51">
              <w:rPr>
                <w:rFonts w:ascii="Times New Roman" w:hAnsi="Times New Roman" w:cs="Times New Roman"/>
                <w:sz w:val="24"/>
                <w:szCs w:val="24"/>
              </w:rPr>
              <w:t>«Юла»</w:t>
            </w:r>
            <w:r w:rsidR="00895F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7E85">
              <w:rPr>
                <w:rFonts w:ascii="Times New Roman" w:hAnsi="Times New Roman" w:cs="Times New Roman"/>
                <w:sz w:val="24"/>
                <w:szCs w:val="24"/>
              </w:rPr>
              <w:t xml:space="preserve">О.Мандельштам </w:t>
            </w: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«Телефон».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DD133A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</w:tcPr>
          <w:p w:rsidR="00CC3A51" w:rsidRPr="00CC3A51" w:rsidRDefault="00FA68EC" w:rsidP="00CC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Звучащий мир в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В.Лунин</w:t>
            </w: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 xml:space="preserve">«Жук»,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Н.Матвеева «</w:t>
            </w:r>
            <w:r w:rsidRPr="00CC3A51">
              <w:rPr>
                <w:rFonts w:ascii="Times New Roman" w:hAnsi="Times New Roman" w:cs="Times New Roman"/>
                <w:sz w:val="24"/>
                <w:szCs w:val="24"/>
              </w:rPr>
              <w:t>Молчание листика»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FA68EC" w:rsidP="00FA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E5D" w:rsidTr="00BB16F0">
        <w:tc>
          <w:tcPr>
            <w:tcW w:w="698" w:type="dxa"/>
          </w:tcPr>
          <w:p w:rsidR="00CC3A5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7" w:type="dxa"/>
          </w:tcPr>
          <w:p w:rsidR="00CC3A51" w:rsidRPr="006B7E85" w:rsidRDefault="00FA68EC" w:rsidP="00FA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A51" w:rsidRDefault="00CC3A5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A51" w:rsidRDefault="00FA68EC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6B7E85" w:rsidTr="00BB16F0">
        <w:tc>
          <w:tcPr>
            <w:tcW w:w="10314" w:type="dxa"/>
            <w:gridSpan w:val="5"/>
          </w:tcPr>
          <w:p w:rsidR="006B7E85" w:rsidRPr="006B7E85" w:rsidRDefault="006B7E85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B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 о животных (14ч)</w:t>
            </w:r>
          </w:p>
        </w:tc>
      </w:tr>
      <w:tr w:rsidR="00A62E5D" w:rsidTr="00BB16F0">
        <w:tc>
          <w:tcPr>
            <w:tcW w:w="698" w:type="dxa"/>
          </w:tcPr>
          <w:p w:rsidR="006B7E85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7E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7" w:type="dxa"/>
          </w:tcPr>
          <w:p w:rsidR="00FD2247" w:rsidRDefault="00F90B2A" w:rsidP="006B7E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FD22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Что я знаю о сказке?</w:t>
            </w:r>
          </w:p>
          <w:p w:rsidR="006B7E85" w:rsidRPr="006B7E85" w:rsidRDefault="006B7E85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>Народные сказки.</w:t>
            </w: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7E85" w:rsidRDefault="00890FDE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6B7E85" w:rsidRDefault="006B7E85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7" w:type="dxa"/>
          </w:tcPr>
          <w:p w:rsidR="00FD2247" w:rsidRDefault="00F90B2A" w:rsidP="006B7E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FD22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Виды сказок.</w:t>
            </w:r>
          </w:p>
          <w:p w:rsidR="006B7E85" w:rsidRPr="006B7E85" w:rsidRDefault="006B7E85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 xml:space="preserve">«Лиса и Рак». Русская народная сказка. </w:t>
            </w: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B7E85" w:rsidRDefault="006B7E85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</w:tcPr>
          <w:p w:rsidR="00FD2247" w:rsidRDefault="00F90B2A" w:rsidP="006B7E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FD22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Сказки о животных.</w:t>
            </w:r>
          </w:p>
          <w:p w:rsidR="006B7E85" w:rsidRPr="006B7E85" w:rsidRDefault="006B7E85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>«Лиса и тетерев». Русская народная сказка.</w:t>
            </w: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B7E85" w:rsidRDefault="006B7E85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</w:tcPr>
          <w:p w:rsidR="00FD2247" w:rsidRDefault="00F90B2A" w:rsidP="006B7E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FD22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Бытовые сказки.</w:t>
            </w:r>
          </w:p>
          <w:p w:rsidR="006B7E85" w:rsidRPr="006B7E85" w:rsidRDefault="006B7E85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>«Лисичка-сестричка и волк». Русская народная сказка.</w:t>
            </w: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B7E85" w:rsidRDefault="006B7E85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</w:tcPr>
          <w:p w:rsidR="00FD2247" w:rsidRDefault="00F90B2A" w:rsidP="006B7E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FD22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Волшебные сказки.</w:t>
            </w:r>
          </w:p>
          <w:p w:rsidR="006B7E85" w:rsidRPr="006B7E85" w:rsidRDefault="006B7E85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>«Конь и лиса». Немецкая народная сказка.</w:t>
            </w: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B7E85" w:rsidRDefault="006B7E85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</w:tcPr>
          <w:p w:rsidR="00FD2247" w:rsidRDefault="00F90B2A" w:rsidP="006B7E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FD22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Описание, сравнение.</w:t>
            </w:r>
          </w:p>
          <w:p w:rsidR="006B7E85" w:rsidRPr="006B7E85" w:rsidRDefault="00622AF8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>«Как кролик взял койота на испуг». Сказка американских индейцев.</w:t>
            </w: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7E85" w:rsidRDefault="006B7E85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</w:tcPr>
          <w:p w:rsidR="002662FD" w:rsidRDefault="00F90B2A" w:rsidP="009C0C6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</w:t>
            </w:r>
            <w:r w:rsidR="00FD22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Тема текста.</w:t>
            </w:r>
          </w:p>
          <w:p w:rsidR="00622AF8" w:rsidRPr="002662FD" w:rsidRDefault="00F90B2A" w:rsidP="009C0C6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AF8" w:rsidRPr="006B7E85">
              <w:rPr>
                <w:rFonts w:ascii="Times New Roman" w:hAnsi="Times New Roman" w:cs="Times New Roman"/>
                <w:sz w:val="24"/>
                <w:szCs w:val="24"/>
              </w:rPr>
              <w:t>«Гиена и черепаха». Африканская народная сказка.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</w:tcPr>
          <w:p w:rsidR="00F90B2A" w:rsidRDefault="00F90B2A" w:rsidP="009C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622AF8" w:rsidRPr="006B7E85" w:rsidRDefault="00622AF8" w:rsidP="009C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>Авторские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К.Ушинский</w:t>
            </w: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 xml:space="preserve"> «Лиса и козёл».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890FDE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</w:tcPr>
          <w:p w:rsidR="002662FD" w:rsidRDefault="00F90B2A" w:rsidP="006B7E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Опорные слова.</w:t>
            </w:r>
          </w:p>
          <w:p w:rsidR="00622AF8" w:rsidRPr="006B7E85" w:rsidRDefault="00622AF8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>Дж. Харрис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«Смоляное чучело».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7" w:type="dxa"/>
          </w:tcPr>
          <w:p w:rsidR="002662FD" w:rsidRDefault="00F90B2A" w:rsidP="006B7E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Абзац.</w:t>
            </w:r>
          </w:p>
          <w:p w:rsidR="00622AF8" w:rsidRPr="006B7E85" w:rsidRDefault="00622AF8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>Дж. Харрис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братец Кролик перехитрил Лиса».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7" w:type="dxa"/>
          </w:tcPr>
          <w:p w:rsidR="002662FD" w:rsidRDefault="00F90B2A" w:rsidP="006B7E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План текста.</w:t>
            </w:r>
          </w:p>
          <w:p w:rsidR="00622AF8" w:rsidRPr="006B7E85" w:rsidRDefault="00622AF8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Н.Заболоцкий</w:t>
            </w: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 xml:space="preserve"> «Как мыши с котом воевали».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7" w:type="dxa"/>
          </w:tcPr>
          <w:p w:rsidR="002662FD" w:rsidRDefault="00F90B2A" w:rsidP="006B7E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План пересказа.</w:t>
            </w:r>
          </w:p>
          <w:p w:rsidR="00622AF8" w:rsidRPr="006B7E85" w:rsidRDefault="00622AF8" w:rsidP="006B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Д.Биссет</w:t>
            </w:r>
            <w:proofErr w:type="spellEnd"/>
            <w:r w:rsidRPr="006B7E85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 в зеркале».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</w:tcPr>
          <w:p w:rsidR="002662FD" w:rsidRDefault="00F90B2A" w:rsidP="006B7E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Виды пересказа.</w:t>
            </w:r>
          </w:p>
          <w:p w:rsidR="00622AF8" w:rsidRPr="00CB6D2D" w:rsidRDefault="00622AF8" w:rsidP="006B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А.Усачёв</w:t>
            </w:r>
            <w:r w:rsidRPr="006B7E85">
              <w:rPr>
                <w:rFonts w:ascii="Times New Roman" w:hAnsi="Times New Roman" w:cs="Times New Roman"/>
                <w:sz w:val="24"/>
                <w:szCs w:val="24"/>
              </w:rPr>
              <w:t xml:space="preserve"> «Пятно».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</w:tcPr>
          <w:p w:rsidR="00622AF8" w:rsidRDefault="00F90B2A" w:rsidP="006B7E85">
            <w:pPr>
              <w:rPr>
                <w:rFonts w:ascii="Times New Roman" w:hAnsi="Times New Roman"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Отличие рассказа от сказки. </w:t>
            </w:r>
            <w:proofErr w:type="spellStart"/>
            <w:r w:rsidR="00622AF8">
              <w:rPr>
                <w:rFonts w:ascii="Times New Roman" w:hAnsi="Times New Roman" w:cs="Times New Roman"/>
                <w:sz w:val="24"/>
                <w:szCs w:val="24"/>
              </w:rPr>
              <w:t>Б.Сергуненков</w:t>
            </w:r>
            <w:proofErr w:type="spellEnd"/>
            <w:r w:rsidR="00622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AF8" w:rsidRPr="006B7E85">
              <w:rPr>
                <w:rFonts w:ascii="Times New Roman" w:hAnsi="Times New Roman" w:cs="Times New Roman"/>
                <w:sz w:val="24"/>
                <w:szCs w:val="24"/>
              </w:rPr>
              <w:t>«Сладкая трава».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8" w:rsidTr="00BB16F0">
        <w:tc>
          <w:tcPr>
            <w:tcW w:w="10314" w:type="dxa"/>
            <w:gridSpan w:val="5"/>
          </w:tcPr>
          <w:p w:rsidR="00622AF8" w:rsidRPr="00622AF8" w:rsidRDefault="00622AF8" w:rsidP="006B7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22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 (10ч)</w:t>
            </w: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</w:tcPr>
          <w:p w:rsidR="002662FD" w:rsidRDefault="00F90B2A" w:rsidP="00622A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Малые жанры фольклора.</w:t>
            </w:r>
          </w:p>
          <w:p w:rsidR="00622AF8" w:rsidRPr="00622AF8" w:rsidRDefault="00622AF8" w:rsidP="0062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Г.Балл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Кружавинка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</w:tcPr>
          <w:p w:rsidR="002662FD" w:rsidRDefault="00F90B2A" w:rsidP="009C0C6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Пословицы и поговорки.</w:t>
            </w:r>
          </w:p>
          <w:p w:rsidR="00622AF8" w:rsidRPr="00622AF8" w:rsidRDefault="00622AF8" w:rsidP="009C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r w:rsidRPr="00622AF8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утро».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DD133A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</w:tcPr>
          <w:p w:rsidR="002662FD" w:rsidRDefault="00F90B2A" w:rsidP="009C0C6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Скороговорки и </w:t>
            </w:r>
            <w:proofErr w:type="spellStart"/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чистоговорки</w:t>
            </w:r>
            <w:proofErr w:type="spellEnd"/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622AF8" w:rsidRPr="00622AF8" w:rsidRDefault="00622AF8" w:rsidP="009C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r w:rsidRPr="00622AF8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</w:tcPr>
          <w:p w:rsidR="00132447" w:rsidRDefault="00F90B2A" w:rsidP="009C0C6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Рифма, ритм, размер. </w:t>
            </w:r>
          </w:p>
          <w:p w:rsidR="00622AF8" w:rsidRPr="002662FD" w:rsidRDefault="00622AF8" w:rsidP="009C0C6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Н.Рубцов</w:t>
            </w:r>
            <w:r w:rsidRPr="00622AF8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DD133A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</w:tcPr>
          <w:p w:rsidR="00682CB1" w:rsidRDefault="00F90B2A" w:rsidP="00682C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682C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рифмы.</w:t>
            </w:r>
          </w:p>
          <w:p w:rsidR="00622AF8" w:rsidRPr="00622AF8" w:rsidRDefault="00622AF8" w:rsidP="0068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r w:rsidRPr="00622AF8">
              <w:rPr>
                <w:rFonts w:ascii="Times New Roman" w:hAnsi="Times New Roman" w:cs="Times New Roman"/>
                <w:sz w:val="24"/>
                <w:szCs w:val="24"/>
              </w:rPr>
              <w:t xml:space="preserve"> «Орёл».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7" w:type="dxa"/>
          </w:tcPr>
          <w:p w:rsidR="00132447" w:rsidRDefault="00F90B2A" w:rsidP="00682C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</w:t>
            </w:r>
            <w:r w:rsidR="00682C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Выборочный пересказ.</w:t>
            </w:r>
            <w:r w:rsidR="00266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2AF8" w:rsidRPr="00622AF8" w:rsidRDefault="00622AF8" w:rsidP="0068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622AF8">
              <w:rPr>
                <w:rFonts w:ascii="Times New Roman" w:hAnsi="Times New Roman" w:cs="Times New Roman"/>
                <w:sz w:val="24"/>
                <w:szCs w:val="24"/>
              </w:rPr>
              <w:t xml:space="preserve"> «Как Томка научился плавать».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7" w:type="dxa"/>
          </w:tcPr>
          <w:p w:rsidR="00682CB1" w:rsidRDefault="00682CB1" w:rsidP="00622A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 Сжатый пересказ.</w:t>
            </w:r>
          </w:p>
          <w:p w:rsidR="00622AF8" w:rsidRPr="00622AF8" w:rsidRDefault="00622AF8" w:rsidP="0062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AF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22AF8">
              <w:rPr>
                <w:rFonts w:ascii="Times New Roman" w:hAnsi="Times New Roman" w:cs="Times New Roman"/>
                <w:sz w:val="24"/>
                <w:szCs w:val="24"/>
              </w:rPr>
              <w:t xml:space="preserve"> «Думают ли звери?»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7" w:type="dxa"/>
          </w:tcPr>
          <w:p w:rsidR="00682CB1" w:rsidRDefault="00682CB1" w:rsidP="009C0C6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 Средства выразительности.</w:t>
            </w:r>
          </w:p>
          <w:p w:rsidR="00622AF8" w:rsidRPr="00622AF8" w:rsidRDefault="00622AF8" w:rsidP="009C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r w:rsidRPr="00622AF8">
              <w:rPr>
                <w:rFonts w:ascii="Times New Roman" w:hAnsi="Times New Roman" w:cs="Times New Roman"/>
                <w:sz w:val="24"/>
                <w:szCs w:val="24"/>
              </w:rPr>
              <w:t xml:space="preserve"> «Черёмуха».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</w:tcPr>
          <w:p w:rsidR="00060F52" w:rsidRDefault="00F90B2A" w:rsidP="00682C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682C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060F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Олицетворение.</w:t>
            </w:r>
          </w:p>
          <w:p w:rsidR="00622AF8" w:rsidRPr="00622AF8" w:rsidRDefault="00622AF8" w:rsidP="0068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В.Жуковский</w:t>
            </w:r>
            <w:r w:rsidRPr="00622AF8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DD133A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62E5D" w:rsidTr="00BB16F0">
        <w:tc>
          <w:tcPr>
            <w:tcW w:w="698" w:type="dxa"/>
          </w:tcPr>
          <w:p w:rsidR="00622AF8" w:rsidRDefault="00622AF8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</w:tcPr>
          <w:p w:rsidR="00132447" w:rsidRDefault="00F90B2A" w:rsidP="009C0C6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7F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060F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Эпитеты, сравнение. </w:t>
            </w:r>
          </w:p>
          <w:p w:rsidR="00622AF8" w:rsidRPr="00622AF8" w:rsidRDefault="00622AF8" w:rsidP="009C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F8">
              <w:rPr>
                <w:rFonts w:ascii="Times New Roman" w:hAnsi="Times New Roman" w:cs="Times New Roman"/>
                <w:sz w:val="24"/>
                <w:szCs w:val="24"/>
              </w:rPr>
              <w:t>«Какая бывает роса на траве».</w:t>
            </w: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AF8" w:rsidRDefault="00622AF8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F8" w:rsidRDefault="00890FDE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6F6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ED1" w:rsidTr="00BB16F0">
        <w:tc>
          <w:tcPr>
            <w:tcW w:w="698" w:type="dxa"/>
          </w:tcPr>
          <w:p w:rsidR="00854ED1" w:rsidRDefault="00854ED1" w:rsidP="0085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123-132</w:t>
            </w:r>
          </w:p>
        </w:tc>
        <w:tc>
          <w:tcPr>
            <w:tcW w:w="5647" w:type="dxa"/>
          </w:tcPr>
          <w:p w:rsidR="00854ED1" w:rsidRPr="00854ED1" w:rsidRDefault="00854ED1" w:rsidP="009C0C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уроки (10ч)</w:t>
            </w:r>
          </w:p>
        </w:tc>
        <w:tc>
          <w:tcPr>
            <w:tcW w:w="1134" w:type="dxa"/>
          </w:tcPr>
          <w:p w:rsidR="00854ED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ED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ED1" w:rsidRDefault="00854ED1" w:rsidP="006B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C6F" w:rsidRDefault="009C0C6F" w:rsidP="009C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C6F" w:rsidRPr="002569FB" w:rsidRDefault="009C0C6F" w:rsidP="009C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9FB">
        <w:rPr>
          <w:rFonts w:ascii="Times New Roman" w:hAnsi="Times New Roman" w:cs="Times New Roman"/>
          <w:b/>
          <w:sz w:val="24"/>
          <w:szCs w:val="24"/>
        </w:rPr>
        <w:t>Система условных обозначений:</w:t>
      </w:r>
    </w:p>
    <w:p w:rsidR="009C0C6F" w:rsidRDefault="009C0C6F" w:rsidP="009C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FB">
        <w:rPr>
          <w:rFonts w:ascii="Times New Roman" w:hAnsi="Times New Roman" w:cs="Times New Roman"/>
          <w:b/>
          <w:sz w:val="24"/>
          <w:szCs w:val="24"/>
        </w:rPr>
        <w:t>Исп. ИКТ</w:t>
      </w:r>
      <w:r>
        <w:rPr>
          <w:rFonts w:ascii="Times New Roman" w:hAnsi="Times New Roman" w:cs="Times New Roman"/>
          <w:sz w:val="24"/>
          <w:szCs w:val="24"/>
        </w:rPr>
        <w:t xml:space="preserve"> – использование ИКТ</w:t>
      </w:r>
    </w:p>
    <w:p w:rsidR="009C0C6F" w:rsidRDefault="009C0C6F" w:rsidP="009C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69FB">
        <w:rPr>
          <w:rFonts w:ascii="Times New Roman" w:hAnsi="Times New Roman" w:cs="Times New Roman"/>
          <w:b/>
          <w:sz w:val="24"/>
          <w:szCs w:val="24"/>
        </w:rPr>
        <w:t>Проек</w:t>
      </w:r>
      <w:proofErr w:type="spellEnd"/>
      <w:r w:rsidRPr="002569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569FB">
        <w:rPr>
          <w:rFonts w:ascii="Times New Roman" w:hAnsi="Times New Roman" w:cs="Times New Roman"/>
          <w:b/>
          <w:sz w:val="24"/>
          <w:szCs w:val="24"/>
        </w:rPr>
        <w:t>деят</w:t>
      </w:r>
      <w:proofErr w:type="spellEnd"/>
      <w:r w:rsidRPr="00256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проектная деятельность</w:t>
      </w:r>
    </w:p>
    <w:p w:rsidR="009C0C6F" w:rsidRDefault="009C0C6F" w:rsidP="009C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6CC7">
        <w:rPr>
          <w:rFonts w:ascii="Times New Roman" w:hAnsi="Times New Roman" w:cs="Times New Roman"/>
          <w:b/>
          <w:sz w:val="24"/>
          <w:szCs w:val="24"/>
        </w:rPr>
        <w:t>Исслед</w:t>
      </w:r>
      <w:proofErr w:type="spellEnd"/>
      <w:r w:rsidRPr="00246CC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46CC7">
        <w:rPr>
          <w:rFonts w:ascii="Times New Roman" w:hAnsi="Times New Roman" w:cs="Times New Roman"/>
          <w:b/>
          <w:sz w:val="24"/>
          <w:szCs w:val="24"/>
        </w:rPr>
        <w:t>деят</w:t>
      </w:r>
      <w:proofErr w:type="spellEnd"/>
      <w:r w:rsidRPr="00246C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исследовательская деятельность</w:t>
      </w:r>
    </w:p>
    <w:p w:rsidR="009C0C6F" w:rsidRPr="007F57AB" w:rsidRDefault="009C0C6F" w:rsidP="007F5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 – </w:t>
      </w:r>
      <w:r w:rsidRPr="009C0C6F">
        <w:rPr>
          <w:rFonts w:ascii="Times New Roman" w:hAnsi="Times New Roman" w:cs="Times New Roman"/>
          <w:sz w:val="24"/>
          <w:szCs w:val="24"/>
        </w:rPr>
        <w:t>наизусть</w:t>
      </w:r>
    </w:p>
    <w:p w:rsidR="00EA33D0" w:rsidRDefault="00EA33D0" w:rsidP="00EA33D0"/>
    <w:p w:rsidR="007C301F" w:rsidRDefault="007C301F" w:rsidP="007832F0">
      <w:pPr>
        <w:ind w:left="720"/>
        <w:jc w:val="center"/>
        <w:rPr>
          <w:b/>
          <w:bCs/>
        </w:rPr>
      </w:pPr>
    </w:p>
    <w:p w:rsidR="007C301F" w:rsidRDefault="007C301F" w:rsidP="007832F0">
      <w:pPr>
        <w:ind w:left="720"/>
        <w:jc w:val="center"/>
        <w:rPr>
          <w:b/>
          <w:bCs/>
        </w:rPr>
      </w:pPr>
    </w:p>
    <w:p w:rsidR="007C301F" w:rsidRDefault="007C301F" w:rsidP="007832F0">
      <w:pPr>
        <w:ind w:left="720"/>
        <w:jc w:val="center"/>
        <w:rPr>
          <w:b/>
          <w:bCs/>
        </w:rPr>
      </w:pPr>
    </w:p>
    <w:p w:rsidR="007C301F" w:rsidRDefault="007C301F" w:rsidP="007832F0">
      <w:pPr>
        <w:ind w:left="720"/>
        <w:jc w:val="center"/>
        <w:rPr>
          <w:b/>
          <w:bCs/>
        </w:rPr>
      </w:pPr>
    </w:p>
    <w:p w:rsidR="007C301F" w:rsidRDefault="007C301F" w:rsidP="007832F0">
      <w:pPr>
        <w:ind w:left="720"/>
        <w:jc w:val="center"/>
        <w:rPr>
          <w:b/>
          <w:bCs/>
        </w:rPr>
      </w:pPr>
    </w:p>
    <w:p w:rsidR="007C301F" w:rsidRDefault="007C301F" w:rsidP="007832F0">
      <w:pPr>
        <w:ind w:left="720"/>
        <w:jc w:val="center"/>
        <w:rPr>
          <w:b/>
          <w:bCs/>
        </w:rPr>
      </w:pPr>
    </w:p>
    <w:p w:rsidR="007C301F" w:rsidRDefault="007C301F" w:rsidP="007832F0">
      <w:pPr>
        <w:ind w:left="720"/>
        <w:jc w:val="center"/>
        <w:rPr>
          <w:b/>
          <w:bCs/>
        </w:rPr>
      </w:pPr>
    </w:p>
    <w:p w:rsidR="007C301F" w:rsidRDefault="007C301F" w:rsidP="007832F0">
      <w:pPr>
        <w:ind w:left="720"/>
        <w:jc w:val="center"/>
        <w:rPr>
          <w:b/>
          <w:bCs/>
        </w:rPr>
      </w:pPr>
    </w:p>
    <w:p w:rsidR="007C301F" w:rsidRDefault="007C301F" w:rsidP="007832F0">
      <w:pPr>
        <w:ind w:left="720"/>
        <w:jc w:val="center"/>
        <w:rPr>
          <w:b/>
          <w:bCs/>
        </w:rPr>
      </w:pPr>
    </w:p>
    <w:p w:rsidR="007C301F" w:rsidRDefault="007C301F" w:rsidP="007832F0">
      <w:pPr>
        <w:ind w:left="720"/>
        <w:jc w:val="center"/>
        <w:rPr>
          <w:b/>
          <w:bCs/>
        </w:rPr>
      </w:pPr>
    </w:p>
    <w:p w:rsidR="007C301F" w:rsidRDefault="007C301F" w:rsidP="007832F0">
      <w:pPr>
        <w:ind w:left="720"/>
        <w:jc w:val="center"/>
        <w:rPr>
          <w:b/>
          <w:bCs/>
        </w:rPr>
      </w:pPr>
    </w:p>
    <w:p w:rsidR="00FA68EC" w:rsidRDefault="00FA68EC" w:rsidP="00854ED1">
      <w:pPr>
        <w:spacing w:after="0" w:line="240" w:lineRule="auto"/>
        <w:rPr>
          <w:b/>
          <w:bCs/>
        </w:rPr>
      </w:pPr>
    </w:p>
    <w:p w:rsidR="00854ED1" w:rsidRDefault="00854ED1" w:rsidP="00854E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32F0" w:rsidRPr="007C301F" w:rsidRDefault="007832F0" w:rsidP="007C3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0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 - методическое обеспечение</w:t>
      </w:r>
    </w:p>
    <w:p w:rsidR="007C301F" w:rsidRDefault="007C301F" w:rsidP="007C3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32F0" w:rsidRPr="007C301F" w:rsidRDefault="007832F0" w:rsidP="007C3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1F">
        <w:rPr>
          <w:rFonts w:ascii="Times New Roman" w:hAnsi="Times New Roman" w:cs="Times New Roman"/>
          <w:b/>
          <w:sz w:val="24"/>
          <w:szCs w:val="24"/>
        </w:rPr>
        <w:t>Учебно-методический комплект (УМК).</w:t>
      </w:r>
    </w:p>
    <w:p w:rsidR="007C301F" w:rsidRDefault="007832F0" w:rsidP="007C301F">
      <w:pPr>
        <w:pStyle w:val="41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C301F">
        <w:rPr>
          <w:rStyle w:val="4"/>
          <w:b w:val="0"/>
          <w:bCs w:val="0"/>
          <w:sz w:val="24"/>
          <w:szCs w:val="24"/>
        </w:rPr>
        <w:t>Кац</w:t>
      </w:r>
      <w:proofErr w:type="spellEnd"/>
      <w:r w:rsidRPr="007C301F">
        <w:rPr>
          <w:rStyle w:val="4"/>
          <w:b w:val="0"/>
          <w:bCs w:val="0"/>
          <w:sz w:val="24"/>
          <w:szCs w:val="24"/>
        </w:rPr>
        <w:t xml:space="preserve"> Э.Э. </w:t>
      </w:r>
      <w:r w:rsidRPr="007C301F">
        <w:rPr>
          <w:rFonts w:ascii="Times New Roman" w:hAnsi="Times New Roman" w:cs="Times New Roman"/>
          <w:i w:val="0"/>
          <w:sz w:val="24"/>
          <w:szCs w:val="24"/>
        </w:rPr>
        <w:t xml:space="preserve"> Литературное чтение.   Учебник для 1</w:t>
      </w:r>
      <w:r w:rsidR="007C301F">
        <w:rPr>
          <w:rFonts w:ascii="Times New Roman" w:hAnsi="Times New Roman" w:cs="Times New Roman"/>
          <w:i w:val="0"/>
          <w:sz w:val="24"/>
          <w:szCs w:val="24"/>
        </w:rPr>
        <w:t xml:space="preserve"> класса. </w:t>
      </w:r>
      <w:r w:rsidRPr="007C301F">
        <w:rPr>
          <w:rFonts w:ascii="Times New Roman" w:hAnsi="Times New Roman" w:cs="Times New Roman"/>
          <w:i w:val="0"/>
          <w:sz w:val="24"/>
          <w:szCs w:val="24"/>
        </w:rPr>
        <w:t xml:space="preserve"> — М., </w:t>
      </w:r>
      <w:r w:rsidRPr="007C301F">
        <w:rPr>
          <w:rFonts w:ascii="Times New Roman" w:hAnsi="Times New Roman" w:cs="Times New Roman"/>
          <w:i w:val="0"/>
          <w:sz w:val="24"/>
          <w:szCs w:val="24"/>
          <w:lang w:val="en-US"/>
        </w:rPr>
        <w:t>ACT</w:t>
      </w:r>
      <w:r w:rsidRPr="007C301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7C301F">
        <w:rPr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Pr="007C301F">
        <w:rPr>
          <w:rFonts w:ascii="Times New Roman" w:hAnsi="Times New Roman" w:cs="Times New Roman"/>
          <w:i w:val="0"/>
          <w:sz w:val="24"/>
          <w:szCs w:val="24"/>
        </w:rPr>
        <w:t>. 2014 г.</w:t>
      </w:r>
    </w:p>
    <w:p w:rsidR="007C301F" w:rsidRDefault="007C301F" w:rsidP="007C301F">
      <w:pPr>
        <w:pStyle w:val="41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4"/>
          <w:b w:val="0"/>
          <w:bCs w:val="0"/>
          <w:sz w:val="24"/>
          <w:szCs w:val="24"/>
        </w:rPr>
        <w:t>Кац</w:t>
      </w:r>
      <w:proofErr w:type="spellEnd"/>
      <w:r>
        <w:rPr>
          <w:rStyle w:val="4"/>
          <w:b w:val="0"/>
          <w:bCs w:val="0"/>
          <w:sz w:val="24"/>
          <w:szCs w:val="24"/>
        </w:rPr>
        <w:t xml:space="preserve"> Э.</w:t>
      </w:r>
      <w:r w:rsidR="007832F0" w:rsidRPr="007C301F">
        <w:rPr>
          <w:rStyle w:val="4"/>
          <w:b w:val="0"/>
          <w:bCs w:val="0"/>
          <w:sz w:val="24"/>
          <w:szCs w:val="24"/>
        </w:rPr>
        <w:t xml:space="preserve">Э. </w:t>
      </w:r>
      <w:r w:rsidR="007832F0" w:rsidRPr="007C301F">
        <w:rPr>
          <w:rFonts w:ascii="Times New Roman" w:hAnsi="Times New Roman" w:cs="Times New Roman"/>
          <w:i w:val="0"/>
          <w:sz w:val="24"/>
          <w:szCs w:val="24"/>
        </w:rPr>
        <w:t xml:space="preserve">Литературное чтение.1 класс. Рабочие тетради — М., </w:t>
      </w:r>
      <w:r w:rsidR="007832F0" w:rsidRPr="007C301F">
        <w:rPr>
          <w:rFonts w:ascii="Times New Roman" w:hAnsi="Times New Roman" w:cs="Times New Roman"/>
          <w:i w:val="0"/>
          <w:sz w:val="24"/>
          <w:szCs w:val="24"/>
          <w:lang w:val="en-US"/>
        </w:rPr>
        <w:t>ACT</w:t>
      </w:r>
      <w:r w:rsidR="007832F0" w:rsidRPr="007C301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832F0" w:rsidRPr="007C301F">
        <w:rPr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="007832F0" w:rsidRPr="007C301F">
        <w:rPr>
          <w:rFonts w:ascii="Times New Roman" w:hAnsi="Times New Roman" w:cs="Times New Roman"/>
          <w:i w:val="0"/>
          <w:sz w:val="24"/>
          <w:szCs w:val="24"/>
        </w:rPr>
        <w:t>. 2014 г.</w:t>
      </w:r>
    </w:p>
    <w:p w:rsidR="007832F0" w:rsidRDefault="007C301F" w:rsidP="007C301F">
      <w:pPr>
        <w:pStyle w:val="41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4"/>
          <w:b w:val="0"/>
          <w:bCs w:val="0"/>
          <w:sz w:val="24"/>
          <w:szCs w:val="24"/>
        </w:rPr>
        <w:t>Кац</w:t>
      </w:r>
      <w:proofErr w:type="spellEnd"/>
      <w:r>
        <w:rPr>
          <w:rStyle w:val="4"/>
          <w:b w:val="0"/>
          <w:bCs w:val="0"/>
          <w:sz w:val="24"/>
          <w:szCs w:val="24"/>
        </w:rPr>
        <w:t xml:space="preserve"> Э.</w:t>
      </w:r>
      <w:r w:rsidR="007832F0" w:rsidRPr="007C301F">
        <w:rPr>
          <w:rStyle w:val="4"/>
          <w:b w:val="0"/>
          <w:bCs w:val="0"/>
          <w:sz w:val="24"/>
          <w:szCs w:val="24"/>
        </w:rPr>
        <w:t>Э.</w:t>
      </w:r>
      <w:r>
        <w:rPr>
          <w:rStyle w:val="4"/>
          <w:b w:val="0"/>
          <w:bCs w:val="0"/>
          <w:sz w:val="24"/>
          <w:szCs w:val="24"/>
        </w:rPr>
        <w:t xml:space="preserve">, </w:t>
      </w:r>
      <w:r w:rsidR="007832F0" w:rsidRPr="007C301F">
        <w:rPr>
          <w:rStyle w:val="4"/>
          <w:b w:val="0"/>
          <w:bCs w:val="0"/>
          <w:sz w:val="24"/>
          <w:szCs w:val="24"/>
        </w:rPr>
        <w:t>Миронова Н.А. Проверочные и диагностические работы к учебнику «</w:t>
      </w:r>
      <w:r w:rsidR="007832F0" w:rsidRPr="007C301F">
        <w:rPr>
          <w:rFonts w:ascii="Times New Roman" w:hAnsi="Times New Roman" w:cs="Times New Roman"/>
          <w:i w:val="0"/>
          <w:sz w:val="24"/>
          <w:szCs w:val="24"/>
        </w:rPr>
        <w:t xml:space="preserve">Литературное чтение»  1 класс. — М.:  </w:t>
      </w:r>
      <w:r w:rsidR="007832F0" w:rsidRPr="007C301F">
        <w:rPr>
          <w:rFonts w:ascii="Times New Roman" w:hAnsi="Times New Roman" w:cs="Times New Roman"/>
          <w:i w:val="0"/>
          <w:sz w:val="24"/>
          <w:szCs w:val="24"/>
          <w:lang w:val="en-US"/>
        </w:rPr>
        <w:t>ACT</w:t>
      </w:r>
      <w:r w:rsidR="007832F0" w:rsidRPr="007C301F">
        <w:rPr>
          <w:rFonts w:ascii="Times New Roman" w:hAnsi="Times New Roman" w:cs="Times New Roman"/>
          <w:i w:val="0"/>
          <w:sz w:val="24"/>
          <w:szCs w:val="24"/>
        </w:rPr>
        <w:t xml:space="preserve">:  </w:t>
      </w:r>
      <w:proofErr w:type="spellStart"/>
      <w:r w:rsidR="007832F0" w:rsidRPr="007C301F">
        <w:rPr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="007832F0" w:rsidRPr="007C301F">
        <w:rPr>
          <w:rFonts w:ascii="Times New Roman" w:hAnsi="Times New Roman" w:cs="Times New Roman"/>
          <w:i w:val="0"/>
          <w:sz w:val="24"/>
          <w:szCs w:val="24"/>
        </w:rPr>
        <w:t>,  2014 г.</w:t>
      </w:r>
    </w:p>
    <w:p w:rsidR="00267860" w:rsidRPr="007C301F" w:rsidRDefault="00267860" w:rsidP="002678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1F">
        <w:rPr>
          <w:rFonts w:ascii="Times New Roman" w:hAnsi="Times New Roman" w:cs="Times New Roman"/>
          <w:iCs/>
          <w:sz w:val="24"/>
          <w:szCs w:val="24"/>
        </w:rPr>
        <w:t>Т.М. Андрианова</w:t>
      </w:r>
      <w:r w:rsidRPr="007C301F">
        <w:rPr>
          <w:rFonts w:ascii="Times New Roman" w:hAnsi="Times New Roman" w:cs="Times New Roman"/>
          <w:sz w:val="24"/>
          <w:szCs w:val="24"/>
        </w:rPr>
        <w:t xml:space="preserve">. Букварь. Электронный учебник. 1СD. — М.: </w:t>
      </w:r>
      <w:proofErr w:type="spellStart"/>
      <w:r w:rsidRPr="007C301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C301F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267860" w:rsidRPr="00267860" w:rsidRDefault="00267860" w:rsidP="002678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01F">
        <w:rPr>
          <w:rFonts w:ascii="Times New Roman" w:hAnsi="Times New Roman" w:cs="Times New Roman"/>
          <w:iCs/>
          <w:sz w:val="24"/>
          <w:szCs w:val="24"/>
        </w:rPr>
        <w:t>Кац</w:t>
      </w:r>
      <w:proofErr w:type="spellEnd"/>
      <w:r w:rsidRPr="007C301F">
        <w:rPr>
          <w:rFonts w:ascii="Times New Roman" w:hAnsi="Times New Roman" w:cs="Times New Roman"/>
          <w:iCs/>
          <w:sz w:val="24"/>
          <w:szCs w:val="24"/>
        </w:rPr>
        <w:t xml:space="preserve"> Э. Э.  Литературное чтение.</w:t>
      </w:r>
      <w:r w:rsidRPr="007C301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7C301F">
        <w:rPr>
          <w:rFonts w:ascii="Times New Roman" w:hAnsi="Times New Roman" w:cs="Times New Roman"/>
          <w:sz w:val="24"/>
          <w:szCs w:val="24"/>
        </w:rPr>
        <w:t xml:space="preserve">Электронный учебник. 1СD. — М.: </w:t>
      </w:r>
      <w:proofErr w:type="spellStart"/>
      <w:r w:rsidRPr="007C301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C301F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7832F0" w:rsidRPr="007C301F" w:rsidRDefault="007832F0" w:rsidP="007C3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1F">
        <w:rPr>
          <w:rFonts w:ascii="Times New Roman" w:hAnsi="Times New Roman" w:cs="Times New Roman"/>
          <w:b/>
          <w:sz w:val="24"/>
          <w:szCs w:val="24"/>
        </w:rPr>
        <w:t>Литература для учителя.</w:t>
      </w:r>
    </w:p>
    <w:p w:rsidR="007C301F" w:rsidRDefault="007832F0" w:rsidP="007C301F">
      <w:pPr>
        <w:pStyle w:val="41"/>
        <w:numPr>
          <w:ilvl w:val="0"/>
          <w:numId w:val="5"/>
        </w:numPr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C301F">
        <w:rPr>
          <w:rStyle w:val="4"/>
          <w:b w:val="0"/>
          <w:bCs w:val="0"/>
          <w:sz w:val="24"/>
          <w:szCs w:val="24"/>
        </w:rPr>
        <w:t>Кац</w:t>
      </w:r>
      <w:proofErr w:type="spellEnd"/>
      <w:r w:rsidRPr="007C301F">
        <w:rPr>
          <w:rStyle w:val="4"/>
          <w:b w:val="0"/>
          <w:bCs w:val="0"/>
          <w:sz w:val="24"/>
          <w:szCs w:val="24"/>
        </w:rPr>
        <w:t xml:space="preserve"> Э. Э. </w:t>
      </w:r>
      <w:r w:rsidRPr="007C301F">
        <w:rPr>
          <w:rFonts w:ascii="Times New Roman" w:hAnsi="Times New Roman" w:cs="Times New Roman"/>
          <w:i w:val="0"/>
          <w:sz w:val="24"/>
          <w:szCs w:val="24"/>
        </w:rPr>
        <w:t xml:space="preserve"> Обучение во 1 классе  по учебнику «Литературное чте</w:t>
      </w:r>
      <w:r w:rsidRPr="007C301F">
        <w:rPr>
          <w:rFonts w:ascii="Times New Roman" w:hAnsi="Times New Roman" w:cs="Times New Roman"/>
          <w:i w:val="0"/>
          <w:sz w:val="24"/>
          <w:szCs w:val="24"/>
        </w:rPr>
        <w:softHyphen/>
        <w:t xml:space="preserve">ние». Методическое пособие. — М., </w:t>
      </w:r>
      <w:r w:rsidRPr="007C301F">
        <w:rPr>
          <w:rFonts w:ascii="Times New Roman" w:hAnsi="Times New Roman" w:cs="Times New Roman"/>
          <w:i w:val="0"/>
          <w:sz w:val="24"/>
          <w:szCs w:val="24"/>
          <w:lang w:val="en-US"/>
        </w:rPr>
        <w:t>ACT</w:t>
      </w:r>
      <w:r w:rsidRPr="007C301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7C301F">
        <w:rPr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Pr="007C301F">
        <w:rPr>
          <w:rFonts w:ascii="Times New Roman" w:hAnsi="Times New Roman" w:cs="Times New Roman"/>
          <w:i w:val="0"/>
          <w:sz w:val="24"/>
          <w:szCs w:val="24"/>
        </w:rPr>
        <w:t>, 2014г.</w:t>
      </w:r>
    </w:p>
    <w:p w:rsidR="007C301F" w:rsidRDefault="007832F0" w:rsidP="007C301F">
      <w:pPr>
        <w:pStyle w:val="41"/>
        <w:numPr>
          <w:ilvl w:val="0"/>
          <w:numId w:val="5"/>
        </w:numPr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C301F">
        <w:rPr>
          <w:rFonts w:ascii="Times New Roman" w:hAnsi="Times New Roman" w:cs="Times New Roman"/>
          <w:i w:val="0"/>
          <w:sz w:val="24"/>
          <w:szCs w:val="24"/>
        </w:rPr>
        <w:t>Контрольно-измерительные материалы. Литературное чтение: 1 класс</w:t>
      </w:r>
      <w:proofErr w:type="gramStart"/>
      <w:r w:rsidRPr="007C301F">
        <w:rPr>
          <w:rFonts w:ascii="Times New Roman" w:hAnsi="Times New Roman" w:cs="Times New Roman"/>
          <w:i w:val="0"/>
          <w:sz w:val="24"/>
          <w:szCs w:val="24"/>
        </w:rPr>
        <w:t xml:space="preserve"> / С</w:t>
      </w:r>
      <w:proofErr w:type="gramEnd"/>
      <w:r w:rsidRPr="007C301F">
        <w:rPr>
          <w:rFonts w:ascii="Times New Roman" w:hAnsi="Times New Roman" w:cs="Times New Roman"/>
          <w:i w:val="0"/>
          <w:sz w:val="24"/>
          <w:szCs w:val="24"/>
        </w:rPr>
        <w:t xml:space="preserve">ост. С.В. </w:t>
      </w:r>
      <w:proofErr w:type="spellStart"/>
      <w:r w:rsidRPr="007C301F">
        <w:rPr>
          <w:rFonts w:ascii="Times New Roman" w:hAnsi="Times New Roman" w:cs="Times New Roman"/>
          <w:i w:val="0"/>
          <w:sz w:val="24"/>
          <w:szCs w:val="24"/>
        </w:rPr>
        <w:t>Кутявина</w:t>
      </w:r>
      <w:proofErr w:type="spellEnd"/>
      <w:r w:rsidRPr="007C301F">
        <w:rPr>
          <w:rFonts w:ascii="Times New Roman" w:hAnsi="Times New Roman" w:cs="Times New Roman"/>
          <w:i w:val="0"/>
          <w:sz w:val="24"/>
          <w:szCs w:val="24"/>
        </w:rPr>
        <w:t>. – М.:  ВАКО, 2014 г.</w:t>
      </w:r>
    </w:p>
    <w:p w:rsidR="007C301F" w:rsidRDefault="007832F0" w:rsidP="007C301F">
      <w:pPr>
        <w:pStyle w:val="41"/>
        <w:numPr>
          <w:ilvl w:val="0"/>
          <w:numId w:val="5"/>
        </w:numPr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C301F">
        <w:rPr>
          <w:rFonts w:ascii="Times New Roman" w:hAnsi="Times New Roman" w:cs="Times New Roman"/>
          <w:i w:val="0"/>
          <w:sz w:val="24"/>
          <w:szCs w:val="24"/>
        </w:rPr>
        <w:t>Мисаренко</w:t>
      </w:r>
      <w:proofErr w:type="spellEnd"/>
      <w:r w:rsidRPr="007C301F">
        <w:rPr>
          <w:rFonts w:ascii="Times New Roman" w:hAnsi="Times New Roman" w:cs="Times New Roman"/>
          <w:i w:val="0"/>
          <w:sz w:val="24"/>
          <w:szCs w:val="24"/>
        </w:rPr>
        <w:t xml:space="preserve"> Г. Г. Дидактический материал для развития техники чтения в начальной школе. – М.: Дом педагогики, 2013</w:t>
      </w:r>
    </w:p>
    <w:p w:rsidR="007C301F" w:rsidRDefault="007832F0" w:rsidP="007C301F">
      <w:pPr>
        <w:pStyle w:val="41"/>
        <w:numPr>
          <w:ilvl w:val="0"/>
          <w:numId w:val="5"/>
        </w:numPr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C301F">
        <w:rPr>
          <w:rFonts w:ascii="Times New Roman" w:hAnsi="Times New Roman" w:cs="Times New Roman"/>
          <w:i w:val="0"/>
          <w:sz w:val="24"/>
          <w:szCs w:val="24"/>
        </w:rPr>
        <w:t xml:space="preserve">Планируемые результаты начального общего образования. Под ред. Г.С.Ковалевой, </w:t>
      </w:r>
      <w:proofErr w:type="spellStart"/>
      <w:r w:rsidRPr="007C301F">
        <w:rPr>
          <w:rFonts w:ascii="Times New Roman" w:hAnsi="Times New Roman" w:cs="Times New Roman"/>
          <w:i w:val="0"/>
          <w:sz w:val="24"/>
          <w:szCs w:val="24"/>
        </w:rPr>
        <w:t>О.Б</w:t>
      </w:r>
      <w:proofErr w:type="gramStart"/>
      <w:r w:rsidRPr="007C301F">
        <w:rPr>
          <w:rFonts w:ascii="Times New Roman" w:hAnsi="Times New Roman" w:cs="Times New Roman"/>
          <w:i w:val="0"/>
          <w:sz w:val="24"/>
          <w:szCs w:val="24"/>
        </w:rPr>
        <w:t>,Л</w:t>
      </w:r>
      <w:proofErr w:type="gramEnd"/>
      <w:r w:rsidRPr="007C301F">
        <w:rPr>
          <w:rFonts w:ascii="Times New Roman" w:hAnsi="Times New Roman" w:cs="Times New Roman"/>
          <w:i w:val="0"/>
          <w:sz w:val="24"/>
          <w:szCs w:val="24"/>
        </w:rPr>
        <w:t>огиновой</w:t>
      </w:r>
      <w:proofErr w:type="spellEnd"/>
      <w:r w:rsidRPr="007C301F">
        <w:rPr>
          <w:rFonts w:ascii="Times New Roman" w:hAnsi="Times New Roman" w:cs="Times New Roman"/>
          <w:i w:val="0"/>
          <w:sz w:val="24"/>
          <w:szCs w:val="24"/>
        </w:rPr>
        <w:t xml:space="preserve"> . 2-ое издани</w:t>
      </w:r>
      <w:r w:rsidR="007C301F">
        <w:rPr>
          <w:rFonts w:ascii="Times New Roman" w:hAnsi="Times New Roman" w:cs="Times New Roman"/>
          <w:i w:val="0"/>
          <w:sz w:val="24"/>
          <w:szCs w:val="24"/>
        </w:rPr>
        <w:t>е.-</w:t>
      </w:r>
      <w:r w:rsidR="0026786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301F">
        <w:rPr>
          <w:rFonts w:ascii="Times New Roman" w:hAnsi="Times New Roman" w:cs="Times New Roman"/>
          <w:i w:val="0"/>
          <w:sz w:val="24"/>
          <w:szCs w:val="24"/>
        </w:rPr>
        <w:t>М.: Просвещение, 2010.</w:t>
      </w:r>
    </w:p>
    <w:p w:rsidR="007C301F" w:rsidRDefault="007832F0" w:rsidP="007C301F">
      <w:pPr>
        <w:pStyle w:val="41"/>
        <w:numPr>
          <w:ilvl w:val="0"/>
          <w:numId w:val="5"/>
        </w:numPr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C301F">
        <w:rPr>
          <w:rFonts w:ascii="Times New Roman" w:hAnsi="Times New Roman" w:cs="Times New Roman"/>
          <w:bCs/>
          <w:i w:val="0"/>
          <w:sz w:val="24"/>
          <w:szCs w:val="24"/>
        </w:rPr>
        <w:t xml:space="preserve">Программа общеобразовательных учреждений «Начальная школа» 1-4  класс УМК «Планета Знаний» под редакцией И.А. Петровой – М.: АСТ:  </w:t>
      </w:r>
      <w:proofErr w:type="spellStart"/>
      <w:r w:rsidRPr="007C301F">
        <w:rPr>
          <w:rFonts w:ascii="Times New Roman" w:hAnsi="Times New Roman" w:cs="Times New Roman"/>
          <w:bCs/>
          <w:i w:val="0"/>
          <w:sz w:val="24"/>
          <w:szCs w:val="24"/>
        </w:rPr>
        <w:t>Астрель</w:t>
      </w:r>
      <w:proofErr w:type="spellEnd"/>
      <w:r w:rsidRPr="007C301F">
        <w:rPr>
          <w:rFonts w:ascii="Times New Roman" w:hAnsi="Times New Roman" w:cs="Times New Roman"/>
          <w:bCs/>
          <w:i w:val="0"/>
          <w:sz w:val="24"/>
          <w:szCs w:val="24"/>
        </w:rPr>
        <w:t>; Владимир:  ВКТ, 2013</w:t>
      </w:r>
    </w:p>
    <w:p w:rsidR="007832F0" w:rsidRPr="007C301F" w:rsidRDefault="007832F0" w:rsidP="007C301F">
      <w:pPr>
        <w:pStyle w:val="41"/>
        <w:numPr>
          <w:ilvl w:val="0"/>
          <w:numId w:val="5"/>
        </w:numPr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C301F">
        <w:rPr>
          <w:rFonts w:ascii="Times New Roman" w:hAnsi="Times New Roman" w:cs="Times New Roman"/>
          <w:i w:val="0"/>
          <w:sz w:val="24"/>
          <w:szCs w:val="24"/>
        </w:rPr>
        <w:t>Ушакова О. Д. Великие писате</w:t>
      </w:r>
      <w:r w:rsidR="007C301F" w:rsidRPr="007C301F">
        <w:rPr>
          <w:rFonts w:ascii="Times New Roman" w:hAnsi="Times New Roman" w:cs="Times New Roman"/>
          <w:i w:val="0"/>
          <w:sz w:val="24"/>
          <w:szCs w:val="24"/>
        </w:rPr>
        <w:t>ли: Справочник школьника. – СПб</w:t>
      </w:r>
      <w:r w:rsidRPr="007C301F">
        <w:rPr>
          <w:rFonts w:ascii="Times New Roman" w:hAnsi="Times New Roman" w:cs="Times New Roman"/>
          <w:i w:val="0"/>
          <w:sz w:val="24"/>
          <w:szCs w:val="24"/>
        </w:rPr>
        <w:t>: Литера, 200</w:t>
      </w:r>
    </w:p>
    <w:p w:rsidR="007832F0" w:rsidRPr="007C301F" w:rsidRDefault="007832F0" w:rsidP="007C3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1F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7C301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C301F">
        <w:rPr>
          <w:rFonts w:ascii="Times New Roman" w:hAnsi="Times New Roman" w:cs="Times New Roman"/>
          <w:b/>
          <w:sz w:val="24"/>
          <w:szCs w:val="24"/>
        </w:rPr>
        <w:t>.</w:t>
      </w:r>
    </w:p>
    <w:p w:rsidR="007C301F" w:rsidRDefault="007832F0" w:rsidP="007C30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1F">
        <w:rPr>
          <w:rFonts w:ascii="Times New Roman" w:hAnsi="Times New Roman" w:cs="Times New Roman"/>
          <w:sz w:val="24"/>
          <w:szCs w:val="24"/>
        </w:rPr>
        <w:t>Агеева И.Д. Новые загадки про слова.- М:</w:t>
      </w:r>
      <w:r w:rsidR="007C301F" w:rsidRPr="007C301F">
        <w:rPr>
          <w:rFonts w:ascii="Times New Roman" w:hAnsi="Times New Roman" w:cs="Times New Roman"/>
          <w:sz w:val="24"/>
          <w:szCs w:val="24"/>
        </w:rPr>
        <w:t xml:space="preserve"> </w:t>
      </w:r>
      <w:r w:rsidRPr="007C301F">
        <w:rPr>
          <w:rFonts w:ascii="Times New Roman" w:hAnsi="Times New Roman" w:cs="Times New Roman"/>
          <w:sz w:val="24"/>
          <w:szCs w:val="24"/>
        </w:rPr>
        <w:t xml:space="preserve">ТЦ-СФЕРА, 2011г. </w:t>
      </w:r>
    </w:p>
    <w:p w:rsidR="007C301F" w:rsidRDefault="007832F0" w:rsidP="007C30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01F">
        <w:rPr>
          <w:rFonts w:ascii="Times New Roman" w:hAnsi="Times New Roman" w:cs="Times New Roman"/>
          <w:sz w:val="24"/>
          <w:szCs w:val="24"/>
        </w:rPr>
        <w:t>Бетенькова</w:t>
      </w:r>
      <w:proofErr w:type="spellEnd"/>
      <w:r w:rsidRPr="007C301F">
        <w:rPr>
          <w:rFonts w:ascii="Times New Roman" w:hAnsi="Times New Roman" w:cs="Times New Roman"/>
          <w:sz w:val="24"/>
          <w:szCs w:val="24"/>
        </w:rPr>
        <w:t xml:space="preserve"> Н.М. Конкурс </w:t>
      </w:r>
      <w:proofErr w:type="spellStart"/>
      <w:r w:rsidRPr="007C301F">
        <w:rPr>
          <w:rFonts w:ascii="Times New Roman" w:hAnsi="Times New Roman" w:cs="Times New Roman"/>
          <w:sz w:val="24"/>
          <w:szCs w:val="24"/>
        </w:rPr>
        <w:t>граматеев</w:t>
      </w:r>
      <w:proofErr w:type="spellEnd"/>
      <w:r w:rsidRPr="007C301F">
        <w:rPr>
          <w:rFonts w:ascii="Times New Roman" w:hAnsi="Times New Roman" w:cs="Times New Roman"/>
          <w:sz w:val="24"/>
          <w:szCs w:val="24"/>
        </w:rPr>
        <w:t xml:space="preserve">.- М: Просвещение, 2012. </w:t>
      </w:r>
    </w:p>
    <w:p w:rsidR="007C301F" w:rsidRPr="007C301F" w:rsidRDefault="007832F0" w:rsidP="007C30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1F">
        <w:rPr>
          <w:rFonts w:ascii="Times New Roman" w:hAnsi="Times New Roman" w:cs="Times New Roman"/>
          <w:bCs/>
          <w:sz w:val="24"/>
          <w:szCs w:val="24"/>
        </w:rPr>
        <w:t>Лопатин В.В., Лопатина Л.Е. Малый толковый словарь русского языка. М.: Русский язык. 1990г</w:t>
      </w:r>
    </w:p>
    <w:p w:rsidR="007C301F" w:rsidRDefault="007832F0" w:rsidP="007C30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1F">
        <w:rPr>
          <w:rFonts w:ascii="Times New Roman" w:hAnsi="Times New Roman" w:cs="Times New Roman"/>
          <w:sz w:val="24"/>
          <w:szCs w:val="24"/>
        </w:rPr>
        <w:t>Лопатин В.В. Рождение слова. -</w:t>
      </w:r>
      <w:r w:rsidR="007C301F">
        <w:rPr>
          <w:rFonts w:ascii="Times New Roman" w:hAnsi="Times New Roman" w:cs="Times New Roman"/>
          <w:sz w:val="24"/>
          <w:szCs w:val="24"/>
        </w:rPr>
        <w:t xml:space="preserve"> </w:t>
      </w:r>
      <w:r w:rsidRPr="007C301F">
        <w:rPr>
          <w:rFonts w:ascii="Times New Roman" w:hAnsi="Times New Roman" w:cs="Times New Roman"/>
          <w:sz w:val="24"/>
          <w:szCs w:val="24"/>
        </w:rPr>
        <w:t xml:space="preserve">М.: Просвещение, 2006 г. </w:t>
      </w:r>
    </w:p>
    <w:p w:rsidR="007C301F" w:rsidRPr="007C301F" w:rsidRDefault="007832F0" w:rsidP="007C30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1F">
        <w:rPr>
          <w:rFonts w:ascii="Times New Roman" w:hAnsi="Times New Roman" w:cs="Times New Roman"/>
          <w:bCs/>
          <w:sz w:val="24"/>
          <w:szCs w:val="24"/>
        </w:rPr>
        <w:t>Максимов В.И.Точность и выр</w:t>
      </w:r>
      <w:r w:rsidR="007C301F" w:rsidRPr="007C301F">
        <w:rPr>
          <w:rFonts w:ascii="Times New Roman" w:hAnsi="Times New Roman" w:cs="Times New Roman"/>
          <w:bCs/>
          <w:sz w:val="24"/>
          <w:szCs w:val="24"/>
        </w:rPr>
        <w:t>азительность слова – Л., 2008 г</w:t>
      </w:r>
      <w:r w:rsidRPr="007C301F">
        <w:rPr>
          <w:rFonts w:ascii="Times New Roman" w:hAnsi="Times New Roman" w:cs="Times New Roman"/>
          <w:bCs/>
          <w:sz w:val="24"/>
          <w:szCs w:val="24"/>
        </w:rPr>
        <w:t>.</w:t>
      </w:r>
    </w:p>
    <w:p w:rsidR="007C301F" w:rsidRPr="007C301F" w:rsidRDefault="007832F0" w:rsidP="007C30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1F">
        <w:rPr>
          <w:rFonts w:ascii="Times New Roman" w:hAnsi="Times New Roman" w:cs="Times New Roman"/>
          <w:bCs/>
          <w:sz w:val="24"/>
          <w:szCs w:val="24"/>
        </w:rPr>
        <w:t xml:space="preserve">Русские народные </w:t>
      </w:r>
      <w:r w:rsidR="00267860">
        <w:rPr>
          <w:rFonts w:ascii="Times New Roman" w:hAnsi="Times New Roman" w:cs="Times New Roman"/>
          <w:bCs/>
          <w:sz w:val="24"/>
          <w:szCs w:val="24"/>
        </w:rPr>
        <w:t xml:space="preserve">пословицы и поговорки. </w:t>
      </w:r>
      <w:r w:rsidRPr="007C301F">
        <w:rPr>
          <w:rFonts w:ascii="Times New Roman" w:hAnsi="Times New Roman" w:cs="Times New Roman"/>
          <w:bCs/>
          <w:sz w:val="24"/>
          <w:szCs w:val="24"/>
        </w:rPr>
        <w:t xml:space="preserve">Сост. </w:t>
      </w:r>
      <w:proofErr w:type="spellStart"/>
      <w:r w:rsidRPr="007C301F">
        <w:rPr>
          <w:rFonts w:ascii="Times New Roman" w:hAnsi="Times New Roman" w:cs="Times New Roman"/>
          <w:bCs/>
          <w:sz w:val="24"/>
          <w:szCs w:val="24"/>
        </w:rPr>
        <w:t>М.А.Жигулев</w:t>
      </w:r>
      <w:proofErr w:type="spellEnd"/>
      <w:r w:rsidRPr="007C301F"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 w:rsidRPr="007C301F">
        <w:rPr>
          <w:rFonts w:ascii="Times New Roman" w:hAnsi="Times New Roman" w:cs="Times New Roman"/>
          <w:bCs/>
          <w:sz w:val="24"/>
          <w:szCs w:val="24"/>
        </w:rPr>
        <w:t>М.:Московский</w:t>
      </w:r>
      <w:proofErr w:type="spellEnd"/>
      <w:r w:rsidRPr="007C301F">
        <w:rPr>
          <w:rFonts w:ascii="Times New Roman" w:hAnsi="Times New Roman" w:cs="Times New Roman"/>
          <w:bCs/>
          <w:sz w:val="24"/>
          <w:szCs w:val="24"/>
        </w:rPr>
        <w:t xml:space="preserve"> рабочий, 2004 г</w:t>
      </w:r>
      <w:r w:rsidR="007C301F" w:rsidRPr="007C301F">
        <w:rPr>
          <w:rFonts w:ascii="Times New Roman" w:hAnsi="Times New Roman" w:cs="Times New Roman"/>
          <w:bCs/>
          <w:sz w:val="24"/>
          <w:szCs w:val="24"/>
        </w:rPr>
        <w:t>.</w:t>
      </w:r>
    </w:p>
    <w:p w:rsidR="007C301F" w:rsidRPr="007C301F" w:rsidRDefault="007832F0" w:rsidP="007C30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1F">
        <w:rPr>
          <w:rFonts w:ascii="Times New Roman" w:hAnsi="Times New Roman" w:cs="Times New Roman"/>
          <w:sz w:val="24"/>
          <w:szCs w:val="24"/>
        </w:rPr>
        <w:t xml:space="preserve">«Технология анализа художественного текста на уроках литературного чтения в начальной школе» М: Просвещение, 2005г. </w:t>
      </w:r>
    </w:p>
    <w:p w:rsidR="007C301F" w:rsidRPr="007C301F" w:rsidRDefault="007832F0" w:rsidP="007C30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1F">
        <w:rPr>
          <w:rFonts w:ascii="Times New Roman" w:hAnsi="Times New Roman" w:cs="Times New Roman"/>
          <w:bCs/>
          <w:sz w:val="24"/>
          <w:szCs w:val="24"/>
        </w:rPr>
        <w:t>Успенский Л.В. Слово о словах. Ты и твое имя. М:</w:t>
      </w:r>
      <w:r w:rsidR="007C3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01F">
        <w:rPr>
          <w:rFonts w:ascii="Times New Roman" w:hAnsi="Times New Roman" w:cs="Times New Roman"/>
          <w:bCs/>
          <w:sz w:val="24"/>
          <w:szCs w:val="24"/>
        </w:rPr>
        <w:t xml:space="preserve">Просвещение, 2000г. </w:t>
      </w:r>
    </w:p>
    <w:p w:rsidR="007C301F" w:rsidRPr="007C301F" w:rsidRDefault="007832F0" w:rsidP="007C30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01F">
        <w:rPr>
          <w:rFonts w:ascii="Times New Roman" w:hAnsi="Times New Roman" w:cs="Times New Roman"/>
          <w:bCs/>
          <w:sz w:val="24"/>
          <w:szCs w:val="24"/>
        </w:rPr>
        <w:t>Шанский</w:t>
      </w:r>
      <w:proofErr w:type="spellEnd"/>
      <w:r w:rsidRPr="007C301F">
        <w:rPr>
          <w:rFonts w:ascii="Times New Roman" w:hAnsi="Times New Roman" w:cs="Times New Roman"/>
          <w:bCs/>
          <w:sz w:val="24"/>
          <w:szCs w:val="24"/>
        </w:rPr>
        <w:t xml:space="preserve"> Н.М. В мире слов. – М., 1985г. </w:t>
      </w:r>
    </w:p>
    <w:p w:rsidR="007C301F" w:rsidRDefault="007832F0" w:rsidP="007C30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01F">
        <w:rPr>
          <w:rFonts w:ascii="Times New Roman" w:hAnsi="Times New Roman" w:cs="Times New Roman"/>
          <w:sz w:val="24"/>
          <w:szCs w:val="24"/>
        </w:rPr>
        <w:t>Шивердина</w:t>
      </w:r>
      <w:proofErr w:type="spellEnd"/>
      <w:r w:rsidRPr="007C301F">
        <w:rPr>
          <w:rFonts w:ascii="Times New Roman" w:hAnsi="Times New Roman" w:cs="Times New Roman"/>
          <w:sz w:val="24"/>
          <w:szCs w:val="24"/>
        </w:rPr>
        <w:t xml:space="preserve"> Н.А. Новые олимпиады</w:t>
      </w:r>
      <w:r w:rsidR="00267860">
        <w:rPr>
          <w:rFonts w:ascii="Times New Roman" w:hAnsi="Times New Roman" w:cs="Times New Roman"/>
          <w:sz w:val="24"/>
          <w:szCs w:val="24"/>
        </w:rPr>
        <w:t xml:space="preserve"> для начальной школы.- Ростов-на-</w:t>
      </w:r>
      <w:r w:rsidRPr="007C301F">
        <w:rPr>
          <w:rFonts w:ascii="Times New Roman" w:hAnsi="Times New Roman" w:cs="Times New Roman"/>
          <w:sz w:val="24"/>
          <w:szCs w:val="24"/>
        </w:rPr>
        <w:t>Д</w:t>
      </w:r>
      <w:r w:rsidR="00267860">
        <w:rPr>
          <w:rFonts w:ascii="Times New Roman" w:hAnsi="Times New Roman" w:cs="Times New Roman"/>
          <w:sz w:val="24"/>
          <w:szCs w:val="24"/>
        </w:rPr>
        <w:t>ону</w:t>
      </w:r>
      <w:r w:rsidRPr="007C301F">
        <w:rPr>
          <w:rFonts w:ascii="Times New Roman" w:hAnsi="Times New Roman" w:cs="Times New Roman"/>
          <w:sz w:val="24"/>
          <w:szCs w:val="24"/>
        </w:rPr>
        <w:t>:</w:t>
      </w:r>
      <w:r w:rsidR="007C301F">
        <w:rPr>
          <w:rFonts w:ascii="Times New Roman" w:hAnsi="Times New Roman" w:cs="Times New Roman"/>
          <w:sz w:val="24"/>
          <w:szCs w:val="24"/>
        </w:rPr>
        <w:t xml:space="preserve"> </w:t>
      </w:r>
      <w:r w:rsidRPr="007C301F">
        <w:rPr>
          <w:rFonts w:ascii="Times New Roman" w:hAnsi="Times New Roman" w:cs="Times New Roman"/>
          <w:sz w:val="24"/>
          <w:szCs w:val="24"/>
        </w:rPr>
        <w:t>Феникс, 2012г</w:t>
      </w:r>
      <w:r w:rsidR="007C3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F0" w:rsidRPr="007C301F" w:rsidRDefault="007832F0" w:rsidP="007C301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01F">
        <w:rPr>
          <w:rFonts w:ascii="Times New Roman" w:hAnsi="Times New Roman" w:cs="Times New Roman"/>
          <w:bCs/>
          <w:sz w:val="24"/>
          <w:szCs w:val="24"/>
        </w:rPr>
        <w:t>Югов А.С. Думы о русском слове. - М., 2007 г</w:t>
      </w:r>
      <w:r w:rsidR="007C301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32F0" w:rsidRPr="00267860" w:rsidRDefault="007832F0" w:rsidP="00267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1F">
        <w:rPr>
          <w:rFonts w:ascii="Times New Roman" w:hAnsi="Times New Roman" w:cs="Times New Roman"/>
          <w:b/>
          <w:sz w:val="24"/>
          <w:szCs w:val="24"/>
        </w:rPr>
        <w:t>Электронные адреса.</w:t>
      </w:r>
    </w:p>
    <w:p w:rsidR="007832F0" w:rsidRPr="00267860" w:rsidRDefault="00D53466" w:rsidP="007C301F">
      <w:pPr>
        <w:numPr>
          <w:ilvl w:val="0"/>
          <w:numId w:val="3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nnm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blogs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IGOREKTTPP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sbornik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proizvedeniy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mihail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prishvin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7832F0" w:rsidRPr="0026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F0" w:rsidRPr="00267860" w:rsidRDefault="00D53466" w:rsidP="007C301F">
      <w:pPr>
        <w:numPr>
          <w:ilvl w:val="0"/>
          <w:numId w:val="3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schlib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/2011/09/20/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page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/6/</w:t>
        </w:r>
      </w:hyperlink>
      <w:r w:rsidR="007832F0" w:rsidRPr="0026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F0" w:rsidRPr="00267860" w:rsidRDefault="00D53466" w:rsidP="007C301F">
      <w:pPr>
        <w:numPr>
          <w:ilvl w:val="0"/>
          <w:numId w:val="3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elite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home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narod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naturalist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44.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htm</w:t>
        </w:r>
        <w:proofErr w:type="spellEnd"/>
      </w:hyperlink>
      <w:r w:rsidR="007832F0" w:rsidRPr="0026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F0" w:rsidRPr="00267860" w:rsidRDefault="00D53466" w:rsidP="007C301F">
      <w:pPr>
        <w:numPr>
          <w:ilvl w:val="0"/>
          <w:numId w:val="3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prishvin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lit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review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prishvin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/001/16.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htm</w:t>
        </w:r>
        <w:proofErr w:type="spellEnd"/>
      </w:hyperlink>
      <w:r w:rsidR="007832F0" w:rsidRPr="0026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F0" w:rsidRPr="00267860" w:rsidRDefault="00D53466" w:rsidP="007C301F">
      <w:pPr>
        <w:numPr>
          <w:ilvl w:val="0"/>
          <w:numId w:val="3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labirint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screenshot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goods</w:t>
        </w:r>
        <w:r w:rsidR="007832F0" w:rsidRPr="002678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/188213/12/</w:t>
        </w:r>
      </w:hyperlink>
      <w:r w:rsidR="007832F0" w:rsidRPr="002678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2F0" w:rsidRPr="00267860" w:rsidRDefault="007832F0" w:rsidP="007C301F">
      <w:pPr>
        <w:numPr>
          <w:ilvl w:val="0"/>
          <w:numId w:val="3"/>
        </w:numPr>
        <w:spacing w:after="0" w:line="240" w:lineRule="auto"/>
        <w:ind w:left="0" w:firstLine="2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7860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267860">
        <w:rPr>
          <w:rFonts w:ascii="Times New Roman" w:hAnsi="Times New Roman" w:cs="Times New Roman"/>
          <w:sz w:val="24"/>
          <w:szCs w:val="24"/>
        </w:rPr>
        <w:t xml:space="preserve"> </w:t>
      </w:r>
      <w:r w:rsidRPr="0026786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67860">
        <w:rPr>
          <w:rFonts w:ascii="Times New Roman" w:hAnsi="Times New Roman" w:cs="Times New Roman"/>
          <w:sz w:val="24"/>
          <w:szCs w:val="24"/>
        </w:rPr>
        <w:t>://</w:t>
      </w:r>
      <w:r w:rsidRPr="0026786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678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67860"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2678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6786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678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7860">
        <w:rPr>
          <w:rFonts w:ascii="Times New Roman" w:hAnsi="Times New Roman" w:cs="Times New Roman"/>
          <w:sz w:val="24"/>
          <w:szCs w:val="24"/>
          <w:lang w:val="en-US"/>
        </w:rPr>
        <w:t>imglanding</w:t>
      </w:r>
      <w:proofErr w:type="spellEnd"/>
      <w:r w:rsidRPr="0026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F0" w:rsidRPr="00267860" w:rsidRDefault="007832F0" w:rsidP="00EA33D0"/>
    <w:p w:rsidR="004335A2" w:rsidRDefault="004335A2"/>
    <w:sectPr w:rsidR="004335A2" w:rsidSect="00BB16F0">
      <w:footerReference w:type="default" r:id="rId14"/>
      <w:pgSz w:w="11906" w:h="16838"/>
      <w:pgMar w:top="567" w:right="567" w:bottom="567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0F4" w:rsidRDefault="00BB40F4" w:rsidP="004D1C34">
      <w:pPr>
        <w:spacing w:after="0" w:line="240" w:lineRule="auto"/>
      </w:pPr>
      <w:r>
        <w:separator/>
      </w:r>
    </w:p>
  </w:endnote>
  <w:endnote w:type="continuationSeparator" w:id="0">
    <w:p w:rsidR="00BB40F4" w:rsidRDefault="00BB40F4" w:rsidP="004D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4381"/>
      <w:docPartObj>
        <w:docPartGallery w:val="Page Numbers (Bottom of Page)"/>
        <w:docPartUnique/>
      </w:docPartObj>
    </w:sdtPr>
    <w:sdtContent>
      <w:p w:rsidR="00BB16F0" w:rsidRDefault="00D53466">
        <w:pPr>
          <w:pStyle w:val="a8"/>
          <w:jc w:val="right"/>
        </w:pPr>
        <w:fldSimple w:instr=" PAGE   \* MERGEFORMAT ">
          <w:r w:rsidR="006E4323">
            <w:rPr>
              <w:noProof/>
            </w:rPr>
            <w:t>10</w:t>
          </w:r>
        </w:fldSimple>
      </w:p>
    </w:sdtContent>
  </w:sdt>
  <w:p w:rsidR="00BB16F0" w:rsidRDefault="00BB16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0F4" w:rsidRDefault="00BB40F4" w:rsidP="004D1C34">
      <w:pPr>
        <w:spacing w:after="0" w:line="240" w:lineRule="auto"/>
      </w:pPr>
      <w:r>
        <w:separator/>
      </w:r>
    </w:p>
  </w:footnote>
  <w:footnote w:type="continuationSeparator" w:id="0">
    <w:p w:rsidR="00BB40F4" w:rsidRDefault="00BB40F4" w:rsidP="004D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954"/>
    <w:multiLevelType w:val="hybridMultilevel"/>
    <w:tmpl w:val="77B0F790"/>
    <w:lvl w:ilvl="0" w:tplc="F260D1E4">
      <w:start w:val="1"/>
      <w:numFmt w:val="decimal"/>
      <w:lvlText w:val="%1)"/>
      <w:lvlJc w:val="left"/>
      <w:pPr>
        <w:ind w:left="53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2ED4A27"/>
    <w:multiLevelType w:val="hybridMultilevel"/>
    <w:tmpl w:val="DF7416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36898"/>
    <w:multiLevelType w:val="hybridMultilevel"/>
    <w:tmpl w:val="D9927048"/>
    <w:lvl w:ilvl="0" w:tplc="FD4867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D699B"/>
    <w:multiLevelType w:val="hybridMultilevel"/>
    <w:tmpl w:val="2B1AEEBC"/>
    <w:lvl w:ilvl="0" w:tplc="FC141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2E94"/>
    <w:multiLevelType w:val="hybridMultilevel"/>
    <w:tmpl w:val="32D6CAC0"/>
    <w:lvl w:ilvl="0" w:tplc="112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E7ACE"/>
    <w:multiLevelType w:val="hybridMultilevel"/>
    <w:tmpl w:val="CD9C7FC2"/>
    <w:lvl w:ilvl="0" w:tplc="31BC49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211F7"/>
    <w:multiLevelType w:val="hybridMultilevel"/>
    <w:tmpl w:val="1756C244"/>
    <w:lvl w:ilvl="0" w:tplc="424E044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4687D"/>
    <w:multiLevelType w:val="hybridMultilevel"/>
    <w:tmpl w:val="8612F34A"/>
    <w:lvl w:ilvl="0" w:tplc="BDEEF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B25AA"/>
    <w:multiLevelType w:val="hybridMultilevel"/>
    <w:tmpl w:val="82D80C9A"/>
    <w:lvl w:ilvl="0" w:tplc="C204A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D3899"/>
    <w:multiLevelType w:val="hybridMultilevel"/>
    <w:tmpl w:val="61E6159C"/>
    <w:lvl w:ilvl="0" w:tplc="EB64E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2595A"/>
    <w:multiLevelType w:val="hybridMultilevel"/>
    <w:tmpl w:val="4378B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F7FDA"/>
    <w:multiLevelType w:val="hybridMultilevel"/>
    <w:tmpl w:val="DB923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741C2"/>
    <w:multiLevelType w:val="hybridMultilevel"/>
    <w:tmpl w:val="693ED668"/>
    <w:lvl w:ilvl="0" w:tplc="9A4E44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12EA"/>
    <w:multiLevelType w:val="multilevel"/>
    <w:tmpl w:val="A4D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E36F3"/>
    <w:multiLevelType w:val="hybridMultilevel"/>
    <w:tmpl w:val="8F789A3C"/>
    <w:lvl w:ilvl="0" w:tplc="CE52C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C33BF"/>
    <w:multiLevelType w:val="hybridMultilevel"/>
    <w:tmpl w:val="B19421D2"/>
    <w:lvl w:ilvl="0" w:tplc="B07E5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333D7"/>
    <w:multiLevelType w:val="multilevel"/>
    <w:tmpl w:val="04A0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D366E4"/>
    <w:multiLevelType w:val="hybridMultilevel"/>
    <w:tmpl w:val="ADA6473E"/>
    <w:lvl w:ilvl="0" w:tplc="956E39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17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3D0"/>
    <w:rsid w:val="00010AE9"/>
    <w:rsid w:val="00060F52"/>
    <w:rsid w:val="000A42B4"/>
    <w:rsid w:val="000D3273"/>
    <w:rsid w:val="00105FD6"/>
    <w:rsid w:val="00132447"/>
    <w:rsid w:val="00171F75"/>
    <w:rsid w:val="001A6448"/>
    <w:rsid w:val="001C02D0"/>
    <w:rsid w:val="00237E69"/>
    <w:rsid w:val="002662FD"/>
    <w:rsid w:val="00267860"/>
    <w:rsid w:val="002C5F2C"/>
    <w:rsid w:val="002D33F3"/>
    <w:rsid w:val="003379D3"/>
    <w:rsid w:val="004335A2"/>
    <w:rsid w:val="00440FD1"/>
    <w:rsid w:val="004B2C9B"/>
    <w:rsid w:val="004D1C34"/>
    <w:rsid w:val="005252A1"/>
    <w:rsid w:val="00541E0F"/>
    <w:rsid w:val="00622AF8"/>
    <w:rsid w:val="00633AB8"/>
    <w:rsid w:val="00682CB1"/>
    <w:rsid w:val="006B0B00"/>
    <w:rsid w:val="006B7E85"/>
    <w:rsid w:val="006C5427"/>
    <w:rsid w:val="006E4323"/>
    <w:rsid w:val="006E4E65"/>
    <w:rsid w:val="006F6121"/>
    <w:rsid w:val="00745EC8"/>
    <w:rsid w:val="00763C2D"/>
    <w:rsid w:val="007832F0"/>
    <w:rsid w:val="007A01FF"/>
    <w:rsid w:val="007C301F"/>
    <w:rsid w:val="007D3C65"/>
    <w:rsid w:val="007F57AB"/>
    <w:rsid w:val="00822BC5"/>
    <w:rsid w:val="00854ED1"/>
    <w:rsid w:val="008601F7"/>
    <w:rsid w:val="00890FDE"/>
    <w:rsid w:val="00895F61"/>
    <w:rsid w:val="008C2E27"/>
    <w:rsid w:val="00980558"/>
    <w:rsid w:val="009C0C6F"/>
    <w:rsid w:val="009F71A3"/>
    <w:rsid w:val="00A0178F"/>
    <w:rsid w:val="00A0301C"/>
    <w:rsid w:val="00A23A2C"/>
    <w:rsid w:val="00A57F54"/>
    <w:rsid w:val="00A62E5D"/>
    <w:rsid w:val="00AB76A0"/>
    <w:rsid w:val="00AE7CA0"/>
    <w:rsid w:val="00B816CB"/>
    <w:rsid w:val="00B970D1"/>
    <w:rsid w:val="00BB16F0"/>
    <w:rsid w:val="00BB40F4"/>
    <w:rsid w:val="00BD4863"/>
    <w:rsid w:val="00C2482C"/>
    <w:rsid w:val="00C57603"/>
    <w:rsid w:val="00C603B6"/>
    <w:rsid w:val="00C62660"/>
    <w:rsid w:val="00CC3A51"/>
    <w:rsid w:val="00D12FD8"/>
    <w:rsid w:val="00D32A07"/>
    <w:rsid w:val="00D426BF"/>
    <w:rsid w:val="00D513C7"/>
    <w:rsid w:val="00D53466"/>
    <w:rsid w:val="00DD133A"/>
    <w:rsid w:val="00E437D9"/>
    <w:rsid w:val="00E74473"/>
    <w:rsid w:val="00EA33D0"/>
    <w:rsid w:val="00F5593E"/>
    <w:rsid w:val="00F61E1A"/>
    <w:rsid w:val="00F90B2A"/>
    <w:rsid w:val="00F9658F"/>
    <w:rsid w:val="00FA609D"/>
    <w:rsid w:val="00FA68EC"/>
    <w:rsid w:val="00FB422F"/>
    <w:rsid w:val="00FD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832F0"/>
    <w:rPr>
      <w:color w:val="0000FF"/>
      <w:u w:val="single"/>
    </w:rPr>
  </w:style>
  <w:style w:type="character" w:customStyle="1" w:styleId="4">
    <w:name w:val="Основной текст (4) + Курсив"/>
    <w:basedOn w:val="a0"/>
    <w:rsid w:val="007832F0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7832F0"/>
  </w:style>
  <w:style w:type="character" w:customStyle="1" w:styleId="40">
    <w:name w:val="Основной текст (4)_"/>
    <w:basedOn w:val="a0"/>
    <w:link w:val="41"/>
    <w:uiPriority w:val="99"/>
    <w:locked/>
    <w:rsid w:val="007832F0"/>
    <w:rPr>
      <w:rFonts w:ascii="Century Schoolbook" w:hAnsi="Century Schoolbook"/>
      <w:i/>
      <w:iCs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7832F0"/>
    <w:pPr>
      <w:shd w:val="clear" w:color="auto" w:fill="FFFFFF"/>
      <w:spacing w:after="120" w:line="259" w:lineRule="exact"/>
      <w:ind w:hanging="260"/>
      <w:jc w:val="both"/>
    </w:pPr>
    <w:rPr>
      <w:rFonts w:ascii="Century Schoolbook" w:hAnsi="Century Schoolbook"/>
      <w:i/>
      <w:iCs/>
      <w:sz w:val="17"/>
      <w:szCs w:val="17"/>
      <w:shd w:val="clear" w:color="auto" w:fill="FFFFFF"/>
    </w:rPr>
  </w:style>
  <w:style w:type="paragraph" w:styleId="a5">
    <w:name w:val="List Paragraph"/>
    <w:basedOn w:val="a"/>
    <w:uiPriority w:val="34"/>
    <w:qFormat/>
    <w:rsid w:val="007832F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D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1C34"/>
  </w:style>
  <w:style w:type="paragraph" w:styleId="a8">
    <w:name w:val="footer"/>
    <w:basedOn w:val="a"/>
    <w:link w:val="a9"/>
    <w:uiPriority w:val="99"/>
    <w:unhideWhenUsed/>
    <w:rsid w:val="004D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C34"/>
  </w:style>
  <w:style w:type="paragraph" w:styleId="aa">
    <w:name w:val="No Spacing"/>
    <w:qFormat/>
    <w:rsid w:val="004D1C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31-1-0-7424" TargetMode="External"/><Relationship Id="rId13" Type="http://schemas.openxmlformats.org/officeDocument/2006/relationships/hyperlink" Target="http://www.labirint.ru/screenshot/goods/188213/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ishvin.lit-info.ru/review/prishvin/001/16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te-home.narod.ru/naturalist44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lib.ru/2011/09/20/page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nm.ru/blogs/IGOREKTTPP/sbornik_proizvedeniy_mihail_prishvi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90FE8-C71B-43F1-8955-992ADAAF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2015-07-27T12:18:00Z</dcterms:created>
  <dcterms:modified xsi:type="dcterms:W3CDTF">2015-09-06T09:31:00Z</dcterms:modified>
</cp:coreProperties>
</file>