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A2" w:rsidRDefault="00E63DA2" w:rsidP="00E63DA2">
      <w:pPr>
        <w:shd w:val="clear" w:color="auto" w:fill="FFFFFF"/>
        <w:tabs>
          <w:tab w:val="left" w:pos="426"/>
        </w:tabs>
        <w:spacing w:line="200" w:lineRule="atLeast"/>
        <w:rPr>
          <w:color w:val="000000"/>
          <w:spacing w:val="-32"/>
          <w:sz w:val="28"/>
          <w:szCs w:val="28"/>
        </w:rPr>
      </w:pPr>
    </w:p>
    <w:p w:rsidR="00E63DA2" w:rsidRDefault="00E63DA2" w:rsidP="00E63DA2">
      <w:pPr>
        <w:shd w:val="clear" w:color="auto" w:fill="FFFFFF"/>
        <w:tabs>
          <w:tab w:val="left" w:pos="426"/>
        </w:tabs>
        <w:spacing w:line="200" w:lineRule="atLeast"/>
        <w:jc w:val="center"/>
        <w:rPr>
          <w:b/>
          <w:color w:val="000000"/>
          <w:spacing w:val="-32"/>
          <w:sz w:val="32"/>
          <w:szCs w:val="32"/>
        </w:rPr>
      </w:pPr>
      <w:r w:rsidRPr="00E63DA2">
        <w:rPr>
          <w:b/>
          <w:color w:val="000000"/>
          <w:spacing w:val="-32"/>
          <w:sz w:val="32"/>
          <w:szCs w:val="32"/>
        </w:rPr>
        <w:t>ТЕМАТИЧЕСКИЕ КЛАССНЫЕ ЧАСЫ ПО ПДД</w:t>
      </w:r>
    </w:p>
    <w:p w:rsidR="00E63DA2" w:rsidRPr="00E63DA2" w:rsidRDefault="00E63DA2" w:rsidP="00E63DA2">
      <w:pPr>
        <w:shd w:val="clear" w:color="auto" w:fill="FFFFFF"/>
        <w:tabs>
          <w:tab w:val="left" w:pos="426"/>
        </w:tabs>
        <w:spacing w:line="200" w:lineRule="atLeast"/>
        <w:jc w:val="center"/>
        <w:rPr>
          <w:b/>
          <w:color w:val="000000"/>
          <w:spacing w:val="-32"/>
          <w:sz w:val="32"/>
          <w:szCs w:val="32"/>
        </w:rPr>
      </w:pPr>
      <w:r>
        <w:rPr>
          <w:b/>
          <w:color w:val="000000"/>
          <w:spacing w:val="-32"/>
          <w:sz w:val="32"/>
          <w:szCs w:val="32"/>
        </w:rPr>
        <w:t>(для 2 класса)</w:t>
      </w:r>
    </w:p>
    <w:p w:rsidR="00E63DA2" w:rsidRDefault="00E63DA2" w:rsidP="00E63DA2">
      <w:pPr>
        <w:shd w:val="clear" w:color="auto" w:fill="FFFFFF"/>
        <w:tabs>
          <w:tab w:val="left" w:pos="426"/>
        </w:tabs>
        <w:spacing w:line="200" w:lineRule="atLeast"/>
        <w:rPr>
          <w:color w:val="000000"/>
          <w:spacing w:val="-3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2552"/>
      </w:tblGrid>
      <w:tr w:rsidR="00E63DA2" w:rsidTr="00E63DA2">
        <w:tc>
          <w:tcPr>
            <w:tcW w:w="675" w:type="dxa"/>
          </w:tcPr>
          <w:p w:rsidR="00E63DA2" w:rsidRDefault="00E63DA2" w:rsidP="00E63DA2">
            <w:r>
              <w:t>№</w:t>
            </w:r>
          </w:p>
        </w:tc>
        <w:tc>
          <w:tcPr>
            <w:tcW w:w="5387" w:type="dxa"/>
          </w:tcPr>
          <w:p w:rsidR="00E63DA2" w:rsidRDefault="00E63DA2" w:rsidP="00E63DA2">
            <w:r>
              <w:t>Мероприятия</w:t>
            </w:r>
          </w:p>
        </w:tc>
        <w:tc>
          <w:tcPr>
            <w:tcW w:w="1417" w:type="dxa"/>
          </w:tcPr>
          <w:p w:rsidR="00E63DA2" w:rsidRDefault="00E63DA2" w:rsidP="00E63DA2">
            <w:r>
              <w:t>Срок проведения</w:t>
            </w:r>
          </w:p>
        </w:tc>
        <w:tc>
          <w:tcPr>
            <w:tcW w:w="2552" w:type="dxa"/>
          </w:tcPr>
          <w:p w:rsidR="00E63DA2" w:rsidRDefault="00E63DA2" w:rsidP="00E63DA2">
            <w:r>
              <w:t xml:space="preserve">Ответственные 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1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Мы идем в школу. Рассказ о селе, в котором находится</w:t>
            </w:r>
            <w:r>
              <w:rPr>
                <w:color w:val="000000"/>
                <w:spacing w:val="-1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школа. Мы переходим дорогу. Наиболее безопасный путь - самый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лучший. Где и как надо переходить дорогу?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2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  <w:tab w:val="left" w:pos="653"/>
              </w:tabs>
              <w:spacing w:line="200" w:lineRule="atLeas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Викторина «Вопросы дядюшки Светофора».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3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Знай и выполняй сигналы регулировщика.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4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Зимние дороги. Особенности движения пешеходов и транспорта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</w:p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скользкой дороге. Снег, гололед - препятствие для движения. Плохая</w:t>
            </w:r>
          </w:p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видимость в снегопад и пургу. 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5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Конкурс рисунков «Зима. Дорога. Опасность». 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6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Экскурсия по селу. Практическое закрепление знаний и умений</w:t>
            </w:r>
            <w:r>
              <w:rPr>
                <w:color w:val="000000"/>
                <w:spacing w:val="-3"/>
                <w:sz w:val="28"/>
                <w:szCs w:val="28"/>
              </w:rPr>
              <w:br/>
            </w:r>
            <w:r>
              <w:rPr>
                <w:color w:val="000000"/>
                <w:spacing w:val="-1"/>
                <w:sz w:val="28"/>
                <w:szCs w:val="28"/>
              </w:rPr>
              <w:t>правильно вести себя на дорогах.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7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сочинений «Самые нужные правила».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8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Движение по дороге в группах и колоннах. Переход дороги. 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9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Общественный транспорт: автобус, троллейбус, трамвай. Правила</w:t>
            </w:r>
          </w:p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поведения в общественном транспорте.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</w:p>
        </w:tc>
      </w:tr>
      <w:tr w:rsidR="00E63DA2" w:rsidTr="00E63DA2">
        <w:tc>
          <w:tcPr>
            <w:tcW w:w="675" w:type="dxa"/>
          </w:tcPr>
          <w:p w:rsidR="00E63DA2" w:rsidRDefault="00E63DA2" w:rsidP="00E63DA2">
            <w:r>
              <w:t>10</w:t>
            </w:r>
          </w:p>
        </w:tc>
        <w:tc>
          <w:tcPr>
            <w:tcW w:w="5387" w:type="dxa"/>
          </w:tcPr>
          <w:p w:rsidR="00E63DA2" w:rsidRDefault="00E63DA2" w:rsidP="00E63DA2">
            <w:pPr>
              <w:shd w:val="clear" w:color="auto" w:fill="FFFFFF"/>
              <w:tabs>
                <w:tab w:val="left" w:pos="426"/>
              </w:tabs>
              <w:spacing w:line="200" w:lineRule="atLeast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Брейн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- ринг «Правила дорожного движения».</w:t>
            </w:r>
          </w:p>
          <w:p w:rsidR="00E63DA2" w:rsidRDefault="00E63DA2" w:rsidP="00E63DA2"/>
        </w:tc>
        <w:tc>
          <w:tcPr>
            <w:tcW w:w="1417" w:type="dxa"/>
          </w:tcPr>
          <w:p w:rsidR="00E63DA2" w:rsidRDefault="00E63DA2" w:rsidP="00E63DA2"/>
        </w:tc>
        <w:tc>
          <w:tcPr>
            <w:tcW w:w="2552" w:type="dxa"/>
          </w:tcPr>
          <w:p w:rsidR="00E63DA2" w:rsidRDefault="00E63DA2" w:rsidP="00E63DA2">
            <w:r>
              <w:t>Классный руководитель, актив класса</w:t>
            </w:r>
            <w:bookmarkStart w:id="0" w:name="_GoBack"/>
            <w:bookmarkEnd w:id="0"/>
          </w:p>
        </w:tc>
      </w:tr>
    </w:tbl>
    <w:p w:rsidR="009B115D" w:rsidRPr="00E63DA2" w:rsidRDefault="009B115D" w:rsidP="00E63DA2"/>
    <w:sectPr w:rsidR="009B115D" w:rsidRPr="00E63DA2" w:rsidSect="00E63D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7"/>
    <w:rsid w:val="00301887"/>
    <w:rsid w:val="009B115D"/>
    <w:rsid w:val="00E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>BEST XP Edition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</dc:creator>
  <cp:keywords/>
  <dc:description/>
  <cp:lastModifiedBy>Ильгиз</cp:lastModifiedBy>
  <cp:revision>2</cp:revision>
  <dcterms:created xsi:type="dcterms:W3CDTF">2015-09-05T21:26:00Z</dcterms:created>
  <dcterms:modified xsi:type="dcterms:W3CDTF">2015-09-05T21:31:00Z</dcterms:modified>
</cp:coreProperties>
</file>