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36" w:rsidRDefault="00F175F0" w:rsidP="003E72F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F175F0" w:rsidRDefault="00F175F0" w:rsidP="008B2CA5">
      <w:pPr>
        <w:pStyle w:val="a3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="00CC294B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011BF4">
        <w:rPr>
          <w:rFonts w:ascii="Times New Roman" w:hAnsi="Times New Roman" w:cs="Times New Roman"/>
          <w:b/>
          <w:sz w:val="28"/>
          <w:szCs w:val="28"/>
        </w:rPr>
        <w:t>.</w:t>
      </w:r>
    </w:p>
    <w:p w:rsidR="00F175F0" w:rsidRDefault="00F175F0" w:rsidP="008B2CA5">
      <w:pPr>
        <w:pStyle w:val="a3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01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94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11BF4">
        <w:rPr>
          <w:rFonts w:ascii="Times New Roman" w:hAnsi="Times New Roman" w:cs="Times New Roman"/>
          <w:b/>
          <w:sz w:val="28"/>
          <w:szCs w:val="28"/>
        </w:rPr>
        <w:t>класс</w:t>
      </w:r>
      <w:r w:rsidR="00011BF4">
        <w:rPr>
          <w:rFonts w:ascii="Times New Roman" w:hAnsi="Times New Roman" w:cs="Times New Roman"/>
          <w:b/>
          <w:sz w:val="28"/>
          <w:szCs w:val="28"/>
        </w:rPr>
        <w:t>.</w:t>
      </w:r>
    </w:p>
    <w:p w:rsidR="00F175F0" w:rsidRPr="00CC294B" w:rsidRDefault="00F175F0" w:rsidP="008B2CA5">
      <w:pPr>
        <w:pStyle w:val="a3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C294B">
        <w:rPr>
          <w:rFonts w:ascii="Times New Roman" w:hAnsi="Times New Roman" w:cs="Times New Roman"/>
          <w:sz w:val="28"/>
          <w:szCs w:val="28"/>
        </w:rPr>
        <w:t xml:space="preserve">Автор УМК: </w:t>
      </w:r>
      <w:r w:rsidRPr="00CC294B">
        <w:rPr>
          <w:rFonts w:ascii="Times New Roman" w:hAnsi="Times New Roman" w:cs="Times New Roman"/>
          <w:b/>
          <w:sz w:val="28"/>
          <w:szCs w:val="28"/>
        </w:rPr>
        <w:t>В.</w:t>
      </w:r>
      <w:r w:rsidR="00CC294B" w:rsidRPr="00CC294B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CC294B" w:rsidRPr="00CC294B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="00CC294B" w:rsidRPr="00CC294B">
        <w:rPr>
          <w:rFonts w:ascii="Times New Roman" w:hAnsi="Times New Roman" w:cs="Times New Roman"/>
          <w:b/>
          <w:sz w:val="28"/>
          <w:szCs w:val="28"/>
        </w:rPr>
        <w:t>, В.Г</w:t>
      </w:r>
      <w:r w:rsidRPr="00CC294B">
        <w:rPr>
          <w:rFonts w:ascii="Times New Roman" w:hAnsi="Times New Roman" w:cs="Times New Roman"/>
          <w:b/>
          <w:sz w:val="28"/>
          <w:szCs w:val="28"/>
        </w:rPr>
        <w:t>. Горецкий «</w:t>
      </w:r>
      <w:r w:rsidR="00CC294B" w:rsidRPr="00CC294B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CC294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294B" w:rsidRPr="00CC294B">
        <w:rPr>
          <w:rFonts w:ascii="Times New Roman" w:hAnsi="Times New Roman" w:cs="Times New Roman"/>
          <w:b/>
          <w:sz w:val="28"/>
          <w:szCs w:val="28"/>
        </w:rPr>
        <w:t>4</w:t>
      </w:r>
      <w:r w:rsidRPr="00CC294B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CC294B">
        <w:rPr>
          <w:rFonts w:ascii="Times New Roman" w:hAnsi="Times New Roman" w:cs="Times New Roman"/>
          <w:sz w:val="28"/>
          <w:szCs w:val="28"/>
        </w:rPr>
        <w:t>М., Просв</w:t>
      </w:r>
      <w:r w:rsidR="00011BF4" w:rsidRPr="00CC294B">
        <w:rPr>
          <w:rFonts w:ascii="Times New Roman" w:hAnsi="Times New Roman" w:cs="Times New Roman"/>
          <w:sz w:val="28"/>
          <w:szCs w:val="28"/>
        </w:rPr>
        <w:t>е</w:t>
      </w:r>
      <w:r w:rsidR="00CC294B">
        <w:rPr>
          <w:rFonts w:ascii="Times New Roman" w:hAnsi="Times New Roman" w:cs="Times New Roman"/>
          <w:sz w:val="28"/>
          <w:szCs w:val="28"/>
        </w:rPr>
        <w:t>щение, 2014</w:t>
      </w:r>
      <w:r w:rsidRPr="00CC294B">
        <w:rPr>
          <w:rFonts w:ascii="Times New Roman" w:hAnsi="Times New Roman" w:cs="Times New Roman"/>
          <w:sz w:val="28"/>
          <w:szCs w:val="28"/>
        </w:rPr>
        <w:t>.</w:t>
      </w:r>
    </w:p>
    <w:p w:rsidR="00F175F0" w:rsidRPr="00011BF4" w:rsidRDefault="00F175F0" w:rsidP="008B2CA5">
      <w:pPr>
        <w:pStyle w:val="a3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CC294B">
        <w:rPr>
          <w:rFonts w:ascii="Times New Roman" w:hAnsi="Times New Roman" w:cs="Times New Roman"/>
          <w:b/>
          <w:sz w:val="28"/>
          <w:szCs w:val="28"/>
        </w:rPr>
        <w:t>2-ое склонение имен существительных</w:t>
      </w:r>
      <w:r w:rsidRPr="00011BF4">
        <w:rPr>
          <w:rFonts w:ascii="Times New Roman" w:hAnsi="Times New Roman" w:cs="Times New Roman"/>
          <w:b/>
          <w:sz w:val="28"/>
          <w:szCs w:val="28"/>
        </w:rPr>
        <w:t>.</w:t>
      </w:r>
    </w:p>
    <w:p w:rsidR="00F175F0" w:rsidRDefault="00F175F0" w:rsidP="008B2CA5">
      <w:pPr>
        <w:pStyle w:val="a3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011BF4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F175F0" w:rsidRDefault="00F175F0" w:rsidP="008B2CA5">
      <w:pPr>
        <w:pStyle w:val="a3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1BF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урока: </w:t>
      </w:r>
      <w:r w:rsidR="00CC294B">
        <w:rPr>
          <w:rFonts w:ascii="Times New Roman" w:hAnsi="Times New Roman" w:cs="Times New Roman"/>
          <w:sz w:val="28"/>
          <w:szCs w:val="28"/>
        </w:rPr>
        <w:t xml:space="preserve">знакомство с признаками имен существительных 2-го склонения,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C294B">
        <w:rPr>
          <w:rFonts w:ascii="Times New Roman" w:hAnsi="Times New Roman" w:cs="Times New Roman"/>
          <w:sz w:val="28"/>
          <w:szCs w:val="28"/>
        </w:rPr>
        <w:t>умения определять имена существительные 2-ого склонения.</w:t>
      </w:r>
    </w:p>
    <w:p w:rsidR="00F175F0" w:rsidRPr="00011BF4" w:rsidRDefault="00F175F0" w:rsidP="008B2CA5">
      <w:pPr>
        <w:pStyle w:val="a3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B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75F0" w:rsidRDefault="00F175F0" w:rsidP="008B2CA5">
      <w:pPr>
        <w:pStyle w:val="a3"/>
        <w:numPr>
          <w:ilvl w:val="1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C921CC">
        <w:rPr>
          <w:rFonts w:ascii="Times New Roman" w:hAnsi="Times New Roman" w:cs="Times New Roman"/>
          <w:b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УУД: </w:t>
      </w:r>
      <w:r w:rsidR="00CC294B">
        <w:rPr>
          <w:rFonts w:ascii="Times New Roman" w:hAnsi="Times New Roman" w:cs="Times New Roman"/>
          <w:sz w:val="28"/>
          <w:szCs w:val="28"/>
        </w:rPr>
        <w:t>определять принадлежность имен существительных ко 2-му склонению, подбирать примеры имен существительных 2-ого склонения.</w:t>
      </w:r>
    </w:p>
    <w:p w:rsidR="00150FD9" w:rsidRDefault="003E72F5" w:rsidP="008B2CA5">
      <w:pPr>
        <w:pStyle w:val="a3"/>
        <w:numPr>
          <w:ilvl w:val="1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921CC">
        <w:rPr>
          <w:rFonts w:ascii="Times New Roman" w:hAnsi="Times New Roman" w:cs="Times New Roman"/>
          <w:b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УУД: </w:t>
      </w:r>
      <w:r w:rsidR="00CC294B">
        <w:rPr>
          <w:rFonts w:ascii="Times New Roman" w:hAnsi="Times New Roman" w:cs="Times New Roman"/>
          <w:sz w:val="28"/>
          <w:szCs w:val="28"/>
        </w:rPr>
        <w:t>называть общие признаки предметов, делать вывод на основе</w:t>
      </w:r>
      <w:r w:rsidR="00BE3F3C">
        <w:rPr>
          <w:rFonts w:ascii="Times New Roman" w:hAnsi="Times New Roman" w:cs="Times New Roman"/>
          <w:sz w:val="28"/>
          <w:szCs w:val="28"/>
        </w:rPr>
        <w:t xml:space="preserve"> выделения общих признаков.</w:t>
      </w:r>
    </w:p>
    <w:p w:rsidR="003E72F5" w:rsidRDefault="003E72F5" w:rsidP="008B2CA5">
      <w:pPr>
        <w:pStyle w:val="a3"/>
        <w:numPr>
          <w:ilvl w:val="1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921CC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УУД: владеть диалогической формой речи, воспринимать различные точки зрения, аргументировать свою позицию, работать в парах.</w:t>
      </w:r>
      <w:proofErr w:type="gramEnd"/>
    </w:p>
    <w:p w:rsidR="003E72F5" w:rsidRDefault="003E72F5" w:rsidP="008B2CA5">
      <w:pPr>
        <w:pStyle w:val="a3"/>
        <w:numPr>
          <w:ilvl w:val="1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11BF4" w:rsidRPr="00C921CC">
        <w:rPr>
          <w:rFonts w:ascii="Times New Roman" w:hAnsi="Times New Roman" w:cs="Times New Roman"/>
          <w:b/>
          <w:sz w:val="28"/>
          <w:szCs w:val="28"/>
        </w:rPr>
        <w:t>регулятивных</w:t>
      </w:r>
      <w:r w:rsidR="00011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УУД:</w:t>
      </w:r>
      <w:r w:rsidR="00011BF4">
        <w:rPr>
          <w:rFonts w:ascii="Times New Roman" w:hAnsi="Times New Roman" w:cs="Times New Roman"/>
          <w:sz w:val="28"/>
          <w:szCs w:val="28"/>
        </w:rPr>
        <w:t xml:space="preserve"> </w:t>
      </w:r>
      <w:r w:rsidR="00CC294B">
        <w:rPr>
          <w:rFonts w:ascii="Times New Roman" w:hAnsi="Times New Roman" w:cs="Times New Roman"/>
          <w:sz w:val="28"/>
          <w:szCs w:val="28"/>
        </w:rPr>
        <w:t>понимать и сохранять в памяти учебную задачу урока</w:t>
      </w:r>
      <w:r w:rsidR="00BE3F3C">
        <w:rPr>
          <w:rFonts w:ascii="Times New Roman" w:hAnsi="Times New Roman" w:cs="Times New Roman"/>
          <w:sz w:val="28"/>
          <w:szCs w:val="28"/>
        </w:rPr>
        <w:t xml:space="preserve">, </w:t>
      </w:r>
      <w:r w:rsidR="008045C9">
        <w:rPr>
          <w:rFonts w:ascii="Times New Roman" w:hAnsi="Times New Roman" w:cs="Times New Roman"/>
          <w:sz w:val="28"/>
          <w:szCs w:val="28"/>
        </w:rPr>
        <w:t xml:space="preserve">определять цель урока, </w:t>
      </w:r>
      <w:r w:rsidR="00BE3F3C">
        <w:rPr>
          <w:rFonts w:ascii="Times New Roman" w:hAnsi="Times New Roman" w:cs="Times New Roman"/>
          <w:sz w:val="28"/>
          <w:szCs w:val="28"/>
        </w:rPr>
        <w:t>проверять правильность сделанных выводов – соотносить с образцом</w:t>
      </w:r>
      <w:r w:rsidR="000126E8">
        <w:rPr>
          <w:rFonts w:ascii="Times New Roman" w:hAnsi="Times New Roman" w:cs="Times New Roman"/>
          <w:sz w:val="28"/>
          <w:szCs w:val="28"/>
        </w:rPr>
        <w:t>, выполнять самопроверку</w:t>
      </w:r>
      <w:r w:rsidR="00BE3F3C">
        <w:rPr>
          <w:rFonts w:ascii="Times New Roman" w:hAnsi="Times New Roman" w:cs="Times New Roman"/>
          <w:sz w:val="28"/>
          <w:szCs w:val="28"/>
        </w:rPr>
        <w:t>.</w:t>
      </w:r>
    </w:p>
    <w:p w:rsidR="008B2CA5" w:rsidRPr="008B2CA5" w:rsidRDefault="008B2CA5" w:rsidP="008B2CA5">
      <w:pPr>
        <w:pStyle w:val="a3"/>
        <w:numPr>
          <w:ilvl w:val="1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УУД: участвовать в совместной работе, уметь обосновывать свою точку зрения, адекватно воспринимать оценку товарища, </w:t>
      </w:r>
      <w:r w:rsidR="00BE3F3C">
        <w:rPr>
          <w:rFonts w:ascii="Times New Roman" w:hAnsi="Times New Roman" w:cs="Times New Roman"/>
          <w:sz w:val="28"/>
          <w:szCs w:val="28"/>
        </w:rPr>
        <w:t>осознавать ответственность за результаты учебной деятельности.</w:t>
      </w:r>
    </w:p>
    <w:p w:rsidR="00F175F0" w:rsidRDefault="00F175F0" w:rsidP="008B2CA5">
      <w:pPr>
        <w:pStyle w:val="a3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96" w:type="dxa"/>
        <w:tblInd w:w="-601" w:type="dxa"/>
        <w:tblLook w:val="04A0" w:firstRow="1" w:lastRow="0" w:firstColumn="1" w:lastColumn="0" w:noHBand="0" w:noVBand="1"/>
      </w:tblPr>
      <w:tblGrid>
        <w:gridCol w:w="2552"/>
        <w:gridCol w:w="2528"/>
        <w:gridCol w:w="2341"/>
        <w:gridCol w:w="1970"/>
        <w:gridCol w:w="2246"/>
        <w:gridCol w:w="2284"/>
        <w:gridCol w:w="2175"/>
      </w:tblGrid>
      <w:tr w:rsidR="001119EA" w:rsidRPr="008B2CA5" w:rsidTr="00307CE1">
        <w:trPr>
          <w:trHeight w:val="416"/>
        </w:trPr>
        <w:tc>
          <w:tcPr>
            <w:tcW w:w="2552" w:type="dxa"/>
            <w:vMerge w:val="restart"/>
            <w:vAlign w:val="center"/>
          </w:tcPr>
          <w:p w:rsidR="008B2CA5" w:rsidRDefault="008B2CA5" w:rsidP="00BA4357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Деятельность </w:t>
            </w:r>
          </w:p>
          <w:p w:rsidR="008B2CA5" w:rsidRPr="008B2CA5" w:rsidRDefault="008B2CA5" w:rsidP="00BA4357">
            <w:pPr>
              <w:pStyle w:val="a3"/>
              <w:ind w:left="0"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528" w:type="dxa"/>
            <w:vMerge w:val="restart"/>
            <w:vAlign w:val="center"/>
          </w:tcPr>
          <w:p w:rsidR="008B2CA5" w:rsidRDefault="008B2CA5" w:rsidP="00BA4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</w:t>
            </w:r>
          </w:p>
          <w:p w:rsidR="008B2CA5" w:rsidRPr="008B2CA5" w:rsidRDefault="00BA4357" w:rsidP="00BA4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</w:p>
        </w:tc>
        <w:tc>
          <w:tcPr>
            <w:tcW w:w="11016" w:type="dxa"/>
            <w:gridSpan w:val="5"/>
            <w:vAlign w:val="center"/>
          </w:tcPr>
          <w:p w:rsidR="008B2CA5" w:rsidRPr="008B2CA5" w:rsidRDefault="008B2CA5" w:rsidP="00BA4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1119EA" w:rsidRPr="008B2CA5" w:rsidTr="00307CE1">
        <w:trPr>
          <w:trHeight w:val="414"/>
        </w:trPr>
        <w:tc>
          <w:tcPr>
            <w:tcW w:w="2552" w:type="dxa"/>
            <w:vMerge/>
            <w:vAlign w:val="center"/>
          </w:tcPr>
          <w:p w:rsidR="008B2CA5" w:rsidRPr="008B2CA5" w:rsidRDefault="008B2CA5" w:rsidP="008B2CA5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8" w:type="dxa"/>
            <w:vMerge/>
            <w:vAlign w:val="center"/>
          </w:tcPr>
          <w:p w:rsidR="008B2CA5" w:rsidRPr="008B2CA5" w:rsidRDefault="008B2CA5" w:rsidP="008B2CA5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8B2CA5" w:rsidRPr="008B2CA5" w:rsidRDefault="008B2CA5" w:rsidP="00BA4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1970" w:type="dxa"/>
            <w:vAlign w:val="center"/>
          </w:tcPr>
          <w:p w:rsidR="008B2CA5" w:rsidRPr="008B2CA5" w:rsidRDefault="008B2CA5" w:rsidP="00BA4357">
            <w:pPr>
              <w:pStyle w:val="a3"/>
              <w:ind w:left="0" w:right="-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0" w:type="auto"/>
            <w:vAlign w:val="center"/>
          </w:tcPr>
          <w:p w:rsidR="008B2CA5" w:rsidRPr="008B2CA5" w:rsidRDefault="008B2CA5" w:rsidP="00BA4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284" w:type="dxa"/>
            <w:vAlign w:val="center"/>
          </w:tcPr>
          <w:p w:rsidR="008B2CA5" w:rsidRPr="008B2CA5" w:rsidRDefault="008B2CA5" w:rsidP="00BA4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2175" w:type="dxa"/>
            <w:vAlign w:val="center"/>
          </w:tcPr>
          <w:p w:rsidR="008B2CA5" w:rsidRPr="008B2CA5" w:rsidRDefault="008B2CA5" w:rsidP="00BA4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</w:tr>
      <w:tr w:rsidR="0079704E" w:rsidTr="00937DEF">
        <w:tc>
          <w:tcPr>
            <w:tcW w:w="16096" w:type="dxa"/>
            <w:gridSpan w:val="7"/>
          </w:tcPr>
          <w:p w:rsidR="0079704E" w:rsidRDefault="0079704E" w:rsidP="008B2CA5">
            <w:pPr>
              <w:pStyle w:val="a3"/>
              <w:ind w:left="0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«Организационный момент»</w:t>
            </w:r>
          </w:p>
        </w:tc>
      </w:tr>
      <w:tr w:rsidR="001119EA" w:rsidTr="00307CE1">
        <w:tc>
          <w:tcPr>
            <w:tcW w:w="2552" w:type="dxa"/>
          </w:tcPr>
          <w:p w:rsidR="000126E8" w:rsidRDefault="0061639D" w:rsidP="008B2CA5">
            <w:pPr>
              <w:pStyle w:val="a3"/>
              <w:ind w:left="0" w:right="-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ребят </w:t>
            </w:r>
            <w:r w:rsidR="000126E8">
              <w:rPr>
                <w:rFonts w:ascii="Times New Roman" w:hAnsi="Times New Roman" w:cs="Times New Roman"/>
                <w:sz w:val="28"/>
                <w:szCs w:val="28"/>
              </w:rPr>
              <w:t>на подготовку к уроку.</w:t>
            </w:r>
          </w:p>
          <w:p w:rsidR="003E72F5" w:rsidRDefault="000126E8" w:rsidP="008B2CA5">
            <w:pPr>
              <w:pStyle w:val="a3"/>
              <w:ind w:left="0" w:right="-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проверка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/з. </w:t>
            </w:r>
          </w:p>
        </w:tc>
        <w:tc>
          <w:tcPr>
            <w:tcW w:w="2528" w:type="dxa"/>
          </w:tcPr>
          <w:p w:rsidR="003E72F5" w:rsidRDefault="000126E8" w:rsidP="00BA435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 на уроке.</w:t>
            </w:r>
          </w:p>
          <w:p w:rsidR="000126E8" w:rsidRDefault="000126E8" w:rsidP="00BA435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самопроверку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/з, исправляют ошибки по мере надобности</w:t>
            </w:r>
            <w:r w:rsidR="00D10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</w:tcPr>
          <w:p w:rsidR="003E72F5" w:rsidRDefault="003E72F5" w:rsidP="008B2CA5">
            <w:pPr>
              <w:pStyle w:val="a3"/>
              <w:ind w:left="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3E72F5" w:rsidRDefault="003E72F5" w:rsidP="008B2CA5">
            <w:pPr>
              <w:pStyle w:val="a3"/>
              <w:ind w:left="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72F5" w:rsidRDefault="0079704E" w:rsidP="008B2CA5">
            <w:pPr>
              <w:pStyle w:val="a3"/>
              <w:ind w:left="0"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  <w:r w:rsidR="00D10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</w:tcPr>
          <w:p w:rsidR="003E72F5" w:rsidRDefault="0079704E" w:rsidP="000126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</w:t>
            </w:r>
            <w:r w:rsidR="00BA4357">
              <w:rPr>
                <w:rFonts w:ascii="Times New Roman" w:hAnsi="Times New Roman" w:cs="Times New Roman"/>
                <w:sz w:val="28"/>
                <w:szCs w:val="28"/>
              </w:rPr>
              <w:t xml:space="preserve">ть рабочее место. Выполнять </w:t>
            </w:r>
            <w:r w:rsidR="000126E8">
              <w:rPr>
                <w:rFonts w:ascii="Times New Roman" w:hAnsi="Times New Roman" w:cs="Times New Roman"/>
                <w:sz w:val="28"/>
                <w:szCs w:val="28"/>
              </w:rPr>
              <w:t>самопроверку</w:t>
            </w:r>
            <w:r w:rsidR="00D10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3E72F5" w:rsidRDefault="000126E8" w:rsidP="00BA43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Осознавать ответственность за результаты учебной деятельности</w:t>
            </w:r>
            <w:r w:rsidR="00D10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704E" w:rsidTr="00937DEF">
        <w:tc>
          <w:tcPr>
            <w:tcW w:w="16096" w:type="dxa"/>
            <w:gridSpan w:val="7"/>
          </w:tcPr>
          <w:p w:rsidR="0079704E" w:rsidRDefault="0079704E" w:rsidP="008B2CA5">
            <w:pPr>
              <w:pStyle w:val="a3"/>
              <w:ind w:left="0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«Актуализация знаний»</w:t>
            </w:r>
          </w:p>
        </w:tc>
      </w:tr>
      <w:tr w:rsidR="001119EA" w:rsidTr="00307CE1">
        <w:tc>
          <w:tcPr>
            <w:tcW w:w="2552" w:type="dxa"/>
          </w:tcPr>
          <w:p w:rsidR="003E72F5" w:rsidRDefault="00D1069A" w:rsidP="00BA43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минутку чистописания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машина, агроном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1069A" w:rsidRDefault="00D1069A" w:rsidP="00BA43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назвать грамматические признаки слов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могут ли определить склонение слова агроном?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28" w:type="dxa"/>
          </w:tcPr>
          <w:p w:rsidR="003E72F5" w:rsidRDefault="00D1069A" w:rsidP="00553310">
            <w:pPr>
              <w:pStyle w:val="a3"/>
              <w:ind w:left="0"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словами (орфограммы, грамматические признаки).</w:t>
            </w:r>
          </w:p>
          <w:p w:rsidR="00D1069A" w:rsidRDefault="00D1069A" w:rsidP="00553310">
            <w:pPr>
              <w:pStyle w:val="a3"/>
              <w:ind w:left="0"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букву и слова.</w:t>
            </w:r>
          </w:p>
        </w:tc>
        <w:tc>
          <w:tcPr>
            <w:tcW w:w="2341" w:type="dxa"/>
          </w:tcPr>
          <w:p w:rsidR="00D1069A" w:rsidRDefault="00D1069A" w:rsidP="005533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слове орфограмму, объяснять ее.</w:t>
            </w:r>
          </w:p>
          <w:p w:rsidR="003E72F5" w:rsidRDefault="00D1069A" w:rsidP="005533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принадлежность имен существительных ко 1-му склонению.</w:t>
            </w:r>
          </w:p>
        </w:tc>
        <w:tc>
          <w:tcPr>
            <w:tcW w:w="1970" w:type="dxa"/>
          </w:tcPr>
          <w:p w:rsidR="003E72F5" w:rsidRDefault="00D1069A" w:rsidP="00D106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 признаки предметов</w:t>
            </w:r>
            <w:r w:rsidR="00375C7C">
              <w:rPr>
                <w:rFonts w:ascii="Times New Roman" w:hAnsi="Times New Roman" w:cs="Times New Roman"/>
                <w:sz w:val="28"/>
                <w:szCs w:val="28"/>
              </w:rPr>
              <w:t xml:space="preserve"> (часть речи, род, число, склонение)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E72F5" w:rsidRDefault="00AC31DA" w:rsidP="00BA4357">
            <w:pPr>
              <w:pStyle w:val="a3"/>
              <w:ind w:left="0" w:righ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собеседника. Строить понятные высказывания.</w:t>
            </w:r>
          </w:p>
        </w:tc>
        <w:tc>
          <w:tcPr>
            <w:tcW w:w="2284" w:type="dxa"/>
          </w:tcPr>
          <w:p w:rsidR="003E72F5" w:rsidRDefault="00D1069A" w:rsidP="005533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сохранять в памяти учебную задачу. </w:t>
            </w:r>
            <w:r w:rsidR="00AC31DA">
              <w:rPr>
                <w:rFonts w:ascii="Times New Roman" w:hAnsi="Times New Roman" w:cs="Times New Roman"/>
                <w:sz w:val="28"/>
                <w:szCs w:val="28"/>
              </w:rPr>
              <w:t>Дополнять, уточнять мнения одноклассников.</w:t>
            </w:r>
          </w:p>
        </w:tc>
        <w:tc>
          <w:tcPr>
            <w:tcW w:w="2175" w:type="dxa"/>
          </w:tcPr>
          <w:p w:rsidR="003E72F5" w:rsidRDefault="003E72F5" w:rsidP="008B2CA5">
            <w:pPr>
              <w:pStyle w:val="a3"/>
              <w:ind w:left="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1DA" w:rsidTr="00937DEF">
        <w:tc>
          <w:tcPr>
            <w:tcW w:w="16096" w:type="dxa"/>
            <w:gridSpan w:val="7"/>
          </w:tcPr>
          <w:p w:rsidR="00AC31DA" w:rsidRDefault="00553310" w:rsidP="008B2CA5">
            <w:pPr>
              <w:pStyle w:val="a3"/>
              <w:ind w:left="0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«Целеполагание</w:t>
            </w:r>
            <w:r w:rsidR="00AC3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119EA" w:rsidTr="00307CE1">
        <w:tc>
          <w:tcPr>
            <w:tcW w:w="2552" w:type="dxa"/>
          </w:tcPr>
          <w:p w:rsidR="00375C7C" w:rsidRDefault="00375C7C" w:rsidP="00BE518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из данного ряда слов выбрать имена существительные 1-го склонения: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ПОНЕДЕЛЬНИК, ВТОРНИК, СРЕДА, ЧЕТВЕРГ, ПЯТНИЦА,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СУББОТА, ВОСКРЕСЕНЬЕ.</w:t>
            </w:r>
          </w:p>
          <w:p w:rsidR="00375C7C" w:rsidRDefault="00375C7C" w:rsidP="00BE51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предположить, будут ли данные слова относиться к одному склонению.</w:t>
            </w:r>
          </w:p>
          <w:p w:rsidR="00307CE1" w:rsidRPr="00375C7C" w:rsidRDefault="00307CE1" w:rsidP="00BE51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93 – тема урока.</w:t>
            </w:r>
          </w:p>
          <w:p w:rsidR="003E72F5" w:rsidRDefault="00553310" w:rsidP="00BE51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выдвинуть предположения о цели урока</w:t>
            </w:r>
            <w:r w:rsidR="00BE51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8" w:type="dxa"/>
          </w:tcPr>
          <w:p w:rsidR="003E72F5" w:rsidRDefault="00375C7C" w:rsidP="00F24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карточки с именами существительными 1-го склонения, обосновывают свое мнение.</w:t>
            </w:r>
          </w:p>
          <w:p w:rsidR="00375C7C" w:rsidRDefault="00375C7C" w:rsidP="008045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Предполагают, что остальные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могут относиться к одному и тому же склонению. Находят в учебнике тему урока (с.93)</w:t>
            </w:r>
            <w:r w:rsidR="008045C9">
              <w:rPr>
                <w:rFonts w:ascii="Times New Roman" w:hAnsi="Times New Roman" w:cs="Times New Roman"/>
                <w:sz w:val="28"/>
                <w:szCs w:val="28"/>
              </w:rPr>
              <w:t>, формулируют цель урока (</w:t>
            </w:r>
            <w:r w:rsidR="008045C9">
              <w:rPr>
                <w:rFonts w:ascii="Times New Roman" w:hAnsi="Times New Roman" w:cs="Times New Roman"/>
                <w:i/>
                <w:sz w:val="28"/>
                <w:szCs w:val="28"/>
              </w:rPr>
              <w:t>узнать, какие имена существительные относятся ко 2-му склонению, учиться их определять</w:t>
            </w:r>
            <w:r w:rsidR="008045C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41" w:type="dxa"/>
          </w:tcPr>
          <w:p w:rsidR="003E72F5" w:rsidRDefault="008045C9" w:rsidP="00BE5185">
            <w:pPr>
              <w:pStyle w:val="a3"/>
              <w:ind w:left="0" w:righ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принадлежность имен существительных к 1-му склонению. Определять грамматические признаки слова.</w:t>
            </w:r>
          </w:p>
        </w:tc>
        <w:tc>
          <w:tcPr>
            <w:tcW w:w="1970" w:type="dxa"/>
          </w:tcPr>
          <w:p w:rsidR="003E72F5" w:rsidRDefault="008045C9" w:rsidP="00BE5185">
            <w:pPr>
              <w:pStyle w:val="a3"/>
              <w:ind w:left="0" w:right="-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общие признаки предметов, делать вывод на основе выделения общих признаков.</w:t>
            </w:r>
          </w:p>
        </w:tc>
        <w:tc>
          <w:tcPr>
            <w:tcW w:w="0" w:type="auto"/>
          </w:tcPr>
          <w:p w:rsidR="003E72F5" w:rsidRDefault="008045C9" w:rsidP="00BE5185">
            <w:pPr>
              <w:pStyle w:val="a3"/>
              <w:ind w:left="0" w:right="-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формой речи, воспринимать различные точки зрения, аргументировать свою позицию.</w:t>
            </w:r>
          </w:p>
        </w:tc>
        <w:tc>
          <w:tcPr>
            <w:tcW w:w="2284" w:type="dxa"/>
          </w:tcPr>
          <w:p w:rsidR="003E72F5" w:rsidRDefault="008045C9" w:rsidP="00BE51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5255F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цель урока. Дополнять, уточнять ответы одноклассников.</w:t>
            </w:r>
          </w:p>
        </w:tc>
        <w:tc>
          <w:tcPr>
            <w:tcW w:w="2175" w:type="dxa"/>
          </w:tcPr>
          <w:p w:rsidR="003E72F5" w:rsidRDefault="00BE5136" w:rsidP="00BE51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работе. Уметь обосновывать свою</w:t>
            </w:r>
            <w:r w:rsidR="00BE5185"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</w:tc>
      </w:tr>
      <w:tr w:rsidR="00AC31DA" w:rsidTr="00937DEF">
        <w:trPr>
          <w:trHeight w:val="551"/>
        </w:trPr>
        <w:tc>
          <w:tcPr>
            <w:tcW w:w="16096" w:type="dxa"/>
            <w:gridSpan w:val="7"/>
            <w:vAlign w:val="center"/>
          </w:tcPr>
          <w:p w:rsidR="00AC31DA" w:rsidRDefault="00AC31DA" w:rsidP="00276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«</w:t>
            </w:r>
            <w:r w:rsidR="00BE513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2BED" w:rsidTr="00307CE1">
        <w:tc>
          <w:tcPr>
            <w:tcW w:w="2552" w:type="dxa"/>
          </w:tcPr>
          <w:p w:rsidR="00C62BED" w:rsidRDefault="00C62BED" w:rsidP="00BE5185">
            <w:pPr>
              <w:pStyle w:val="a3"/>
              <w:ind w:left="0" w:righ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наблюдение за именами существительными (у.162).</w:t>
            </w:r>
          </w:p>
          <w:p w:rsidR="00C62BED" w:rsidRDefault="00307CE1" w:rsidP="00BE5185">
            <w:pPr>
              <w:pStyle w:val="a3"/>
              <w:ind w:left="0" w:righ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правилом – проверить правильность выводов.</w:t>
            </w:r>
          </w:p>
          <w:p w:rsidR="00C62BED" w:rsidRDefault="00C62BED" w:rsidP="00BE5185">
            <w:pPr>
              <w:pStyle w:val="a3"/>
              <w:ind w:left="0" w:righ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BED" w:rsidRDefault="00C62BED" w:rsidP="00C62BED">
            <w:pPr>
              <w:pStyle w:val="a3"/>
              <w:ind w:left="0" w:righ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устную работу учащихся в парах (у.165). Обращает внимание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сообщение после упражнения. </w:t>
            </w:r>
          </w:p>
          <w:p w:rsidR="00C62BED" w:rsidRDefault="00C62BED" w:rsidP="00307CE1">
            <w:pPr>
              <w:pStyle w:val="a3"/>
              <w:ind w:left="0" w:righ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письменную работу </w:t>
            </w:r>
            <w:r w:rsidR="00307CE1">
              <w:rPr>
                <w:rFonts w:ascii="Times New Roman" w:hAnsi="Times New Roman" w:cs="Times New Roman"/>
                <w:sz w:val="28"/>
                <w:szCs w:val="28"/>
              </w:rPr>
              <w:t xml:space="preserve"> с комментированием</w:t>
            </w:r>
          </w:p>
        </w:tc>
        <w:tc>
          <w:tcPr>
            <w:tcW w:w="2528" w:type="dxa"/>
          </w:tcPr>
          <w:p w:rsidR="00C62BED" w:rsidRDefault="00C62BED" w:rsidP="0017296E">
            <w:pPr>
              <w:pStyle w:val="a3"/>
              <w:ind w:left="0"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заданию в у.162 выявляют признаки имен существительных 2-го склонения. Проверяют себя – соотносят сделанный вывод  с правилом в учебнике.</w:t>
            </w:r>
          </w:p>
          <w:p w:rsidR="00C62BED" w:rsidRDefault="00C62BED" w:rsidP="0017296E">
            <w:pPr>
              <w:pStyle w:val="a3"/>
              <w:ind w:left="0"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парах, обсуждают, как определить склонение имен существительных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косвенном падеже.</w:t>
            </w:r>
          </w:p>
          <w:p w:rsidR="00C62BED" w:rsidRDefault="00C62BED" w:rsidP="00C62BED">
            <w:pPr>
              <w:pStyle w:val="a3"/>
              <w:ind w:left="0"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вывод, выполняют задание. </w:t>
            </w:r>
          </w:p>
        </w:tc>
        <w:tc>
          <w:tcPr>
            <w:tcW w:w="2341" w:type="dxa"/>
          </w:tcPr>
          <w:p w:rsidR="00C62BED" w:rsidRDefault="00C62BED" w:rsidP="00C62BED">
            <w:pPr>
              <w:pStyle w:val="a3"/>
              <w:ind w:left="0" w:right="-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принадлежность имен существительных ко 2-му склонению, выбирать имена существительные 2-ого склонения.</w:t>
            </w:r>
          </w:p>
        </w:tc>
        <w:tc>
          <w:tcPr>
            <w:tcW w:w="1970" w:type="dxa"/>
          </w:tcPr>
          <w:p w:rsidR="00C62BED" w:rsidRDefault="00C62BED" w:rsidP="007541F9">
            <w:pPr>
              <w:pStyle w:val="a3"/>
              <w:ind w:left="0" w:right="-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общие признаки предметов, делать вывод на основе выделения общих признаков.</w:t>
            </w:r>
          </w:p>
        </w:tc>
        <w:tc>
          <w:tcPr>
            <w:tcW w:w="0" w:type="auto"/>
          </w:tcPr>
          <w:p w:rsidR="00C62BED" w:rsidRDefault="00C62BED" w:rsidP="00C62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формой речи, воспринимать другую точку зрения, аргументировать свою позицию, работать в парах.</w:t>
            </w:r>
          </w:p>
        </w:tc>
        <w:tc>
          <w:tcPr>
            <w:tcW w:w="2284" w:type="dxa"/>
          </w:tcPr>
          <w:p w:rsidR="00C62BED" w:rsidRDefault="00C62BED" w:rsidP="00C62BED">
            <w:pPr>
              <w:pStyle w:val="a3"/>
              <w:ind w:left="0" w:righ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сохранять в памяти учебную задачу, проверять правильность сделанных выводов – соотносить с образцом, выполнять самопроверку.</w:t>
            </w:r>
          </w:p>
        </w:tc>
        <w:tc>
          <w:tcPr>
            <w:tcW w:w="2175" w:type="dxa"/>
          </w:tcPr>
          <w:p w:rsidR="00C62BED" w:rsidRDefault="00937DEF" w:rsidP="002F07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работе, уметь обосновывать свою точку зрения, адекватно воспринимать оценку товарища, осознавать ответственность за результаты учебной деятельности.</w:t>
            </w:r>
          </w:p>
        </w:tc>
      </w:tr>
      <w:tr w:rsidR="00C62BED" w:rsidTr="00937DEF">
        <w:trPr>
          <w:trHeight w:val="523"/>
        </w:trPr>
        <w:tc>
          <w:tcPr>
            <w:tcW w:w="16096" w:type="dxa"/>
            <w:gridSpan w:val="7"/>
            <w:vAlign w:val="center"/>
          </w:tcPr>
          <w:p w:rsidR="00C62BED" w:rsidRDefault="00C62BED" w:rsidP="00276992">
            <w:pPr>
              <w:pStyle w:val="a3"/>
              <w:ind w:left="0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2BED" w:rsidTr="00307CE1">
        <w:tc>
          <w:tcPr>
            <w:tcW w:w="2552" w:type="dxa"/>
          </w:tcPr>
          <w:p w:rsidR="00C62BED" w:rsidRDefault="001E3F75" w:rsidP="00150FD9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проведение учащимися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8" w:type="dxa"/>
          </w:tcPr>
          <w:p w:rsidR="001E3F75" w:rsidRDefault="001E3F75" w:rsidP="00150FD9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</w:p>
          <w:p w:rsidR="00C62BED" w:rsidRDefault="001E3F75" w:rsidP="00150FD9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действия, которые показывают ребята. </w:t>
            </w:r>
          </w:p>
        </w:tc>
        <w:tc>
          <w:tcPr>
            <w:tcW w:w="2341" w:type="dxa"/>
          </w:tcPr>
          <w:p w:rsidR="00C62BED" w:rsidRDefault="00C62BED" w:rsidP="008B2CA5">
            <w:pPr>
              <w:pStyle w:val="a3"/>
              <w:ind w:left="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C62BED" w:rsidRDefault="00C62BED" w:rsidP="008B2CA5">
            <w:pPr>
              <w:pStyle w:val="a3"/>
              <w:ind w:left="0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2BED" w:rsidRDefault="00C62BED" w:rsidP="00684152">
            <w:pPr>
              <w:pStyle w:val="a3"/>
              <w:ind w:left="0"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  <w:r w:rsidR="001E3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</w:tcPr>
          <w:p w:rsidR="00C62BED" w:rsidRDefault="00C62BED" w:rsidP="0068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 по образцу.</w:t>
            </w:r>
          </w:p>
        </w:tc>
        <w:tc>
          <w:tcPr>
            <w:tcW w:w="2175" w:type="dxa"/>
          </w:tcPr>
          <w:p w:rsidR="00C62BED" w:rsidRDefault="00C62BED" w:rsidP="006841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пользу физических упражнений для поддержания собственного здоровья.</w:t>
            </w:r>
          </w:p>
        </w:tc>
      </w:tr>
      <w:tr w:rsidR="00C62BED" w:rsidTr="00307CE1">
        <w:trPr>
          <w:trHeight w:val="631"/>
        </w:trPr>
        <w:tc>
          <w:tcPr>
            <w:tcW w:w="16096" w:type="dxa"/>
            <w:gridSpan w:val="7"/>
            <w:vAlign w:val="center"/>
          </w:tcPr>
          <w:p w:rsidR="00C62BED" w:rsidRDefault="00C62BED" w:rsidP="00307CE1">
            <w:pPr>
              <w:pStyle w:val="a3"/>
              <w:ind w:left="0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«</w:t>
            </w:r>
            <w:r w:rsidR="001E3F75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5788" w:rsidTr="00307CE1">
        <w:trPr>
          <w:trHeight w:val="4396"/>
        </w:trPr>
        <w:tc>
          <w:tcPr>
            <w:tcW w:w="2552" w:type="dxa"/>
          </w:tcPr>
          <w:p w:rsidR="00985788" w:rsidRDefault="00985788" w:rsidP="00276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учащихся (у.163) – сначала устно разобрать задание, затем по выбору: работать самостоятельно или вместе с тем, кто у доски.</w:t>
            </w:r>
          </w:p>
          <w:p w:rsidR="00985788" w:rsidRDefault="00985788" w:rsidP="00276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-но: карточки для индивидуальной работы.</w:t>
            </w:r>
          </w:p>
        </w:tc>
        <w:tc>
          <w:tcPr>
            <w:tcW w:w="2528" w:type="dxa"/>
          </w:tcPr>
          <w:p w:rsidR="00985788" w:rsidRDefault="00985788" w:rsidP="001E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разбирают задание в у.163. Выбирают форму работы: индивидуально или коллективно выполнить задание.</w:t>
            </w:r>
          </w:p>
          <w:p w:rsidR="00985788" w:rsidRDefault="00985788" w:rsidP="001E3F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-но: берут карточку для самостоятельной работы.</w:t>
            </w:r>
          </w:p>
        </w:tc>
        <w:tc>
          <w:tcPr>
            <w:tcW w:w="2341" w:type="dxa"/>
          </w:tcPr>
          <w:p w:rsidR="00985788" w:rsidRDefault="00985788" w:rsidP="00F757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принадлежность имен существительных ко 2-му склонению, подбирать примеры имен существительных 2-ого склонения.</w:t>
            </w:r>
          </w:p>
        </w:tc>
        <w:tc>
          <w:tcPr>
            <w:tcW w:w="1970" w:type="dxa"/>
          </w:tcPr>
          <w:p w:rsidR="00985788" w:rsidRDefault="00985788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 признаки предметов (род, склонение), подбирать однокоренные слова.</w:t>
            </w:r>
          </w:p>
        </w:tc>
        <w:tc>
          <w:tcPr>
            <w:tcW w:w="0" w:type="auto"/>
          </w:tcPr>
          <w:p w:rsidR="00985788" w:rsidRDefault="00985788" w:rsidP="00276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понятные высказывания, воспринимать различные точки зрения, аргументировать свою позицию</w:t>
            </w:r>
          </w:p>
        </w:tc>
        <w:tc>
          <w:tcPr>
            <w:tcW w:w="2284" w:type="dxa"/>
          </w:tcPr>
          <w:p w:rsidR="00985788" w:rsidRDefault="00985788" w:rsidP="00276992">
            <w:pPr>
              <w:pStyle w:val="a3"/>
              <w:ind w:left="0" w:righ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процесс и результат деятельности.</w:t>
            </w:r>
          </w:p>
          <w:p w:rsidR="00985788" w:rsidRDefault="00985788" w:rsidP="00985788">
            <w:pPr>
              <w:pStyle w:val="a3"/>
              <w:ind w:left="0" w:righ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самостоятельную работу по заданию учителя, выполнять самоконтроль.</w:t>
            </w:r>
          </w:p>
        </w:tc>
        <w:tc>
          <w:tcPr>
            <w:tcW w:w="2175" w:type="dxa"/>
          </w:tcPr>
          <w:p w:rsidR="00985788" w:rsidRDefault="00985788" w:rsidP="002769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Осознавать ответственность за результаты учебной деятельности.</w:t>
            </w:r>
          </w:p>
        </w:tc>
      </w:tr>
      <w:tr w:rsidR="00C62BED" w:rsidTr="00937DEF">
        <w:trPr>
          <w:trHeight w:val="461"/>
        </w:trPr>
        <w:tc>
          <w:tcPr>
            <w:tcW w:w="16096" w:type="dxa"/>
            <w:gridSpan w:val="7"/>
            <w:vAlign w:val="center"/>
          </w:tcPr>
          <w:p w:rsidR="00C62BED" w:rsidRDefault="00C62BED" w:rsidP="001119EA">
            <w:pPr>
              <w:pStyle w:val="a3"/>
              <w:ind w:left="0"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«Рефлексия»</w:t>
            </w:r>
          </w:p>
        </w:tc>
      </w:tr>
      <w:tr w:rsidR="00985788" w:rsidTr="00307CE1">
        <w:tc>
          <w:tcPr>
            <w:tcW w:w="2552" w:type="dxa"/>
          </w:tcPr>
          <w:p w:rsidR="00985788" w:rsidRDefault="00985788" w:rsidP="001119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проанализировать, чему планировали учиться и чему научились.</w:t>
            </w:r>
          </w:p>
          <w:p w:rsidR="00307CE1" w:rsidRDefault="00307CE1" w:rsidP="001119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(по эл. доске).</w:t>
            </w:r>
          </w:p>
          <w:p w:rsidR="00307CE1" w:rsidRDefault="00307CE1" w:rsidP="001119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CE1" w:rsidRDefault="00307CE1" w:rsidP="001119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Вернуться к карточкам (дни недели) и определить склонение оставшихся слов.</w:t>
            </w:r>
          </w:p>
          <w:p w:rsidR="00307CE1" w:rsidRDefault="00307CE1" w:rsidP="001119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CE1" w:rsidRDefault="00307CE1" w:rsidP="001119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на эл. доске «Помоги братьям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 и «Помоги кошке».</w:t>
            </w:r>
          </w:p>
        </w:tc>
        <w:tc>
          <w:tcPr>
            <w:tcW w:w="2528" w:type="dxa"/>
          </w:tcPr>
          <w:p w:rsidR="00985788" w:rsidRDefault="00985788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результат своей деятельности с целью урока.</w:t>
            </w: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склонение имен существительных.</w:t>
            </w: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9857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склонение имен существительных и располагают карточки в нужную корзину.</w:t>
            </w:r>
          </w:p>
        </w:tc>
        <w:tc>
          <w:tcPr>
            <w:tcW w:w="2341" w:type="dxa"/>
          </w:tcPr>
          <w:p w:rsidR="00A927CE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88" w:rsidRDefault="00A927CE" w:rsidP="001119EA">
            <w:pPr>
              <w:pStyle w:val="a3"/>
              <w:ind w:left="0" w:right="-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пределять принадлежность имен существительных ко 2-му склонению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A927CE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CE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88" w:rsidRDefault="00A927CE" w:rsidP="001119EA">
            <w:pPr>
              <w:pStyle w:val="a3"/>
              <w:ind w:left="0" w:righ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азывать общие признаки предметов, делать вывод на основе выделения общих признаков.</w:t>
            </w:r>
          </w:p>
        </w:tc>
        <w:tc>
          <w:tcPr>
            <w:tcW w:w="0" w:type="auto"/>
          </w:tcPr>
          <w:p w:rsidR="00985788" w:rsidRDefault="00985788" w:rsidP="00A927CE">
            <w:pPr>
              <w:pStyle w:val="a3"/>
              <w:ind w:left="0" w:righ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A927CE">
              <w:rPr>
                <w:rFonts w:ascii="Times New Roman" w:hAnsi="Times New Roman" w:cs="Times New Roman"/>
                <w:sz w:val="28"/>
                <w:szCs w:val="28"/>
              </w:rPr>
              <w:t>адеть диалогической формой речи,</w:t>
            </w:r>
            <w:r w:rsidR="00A927CE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различные точки зрения, аргументировать свою позицию,</w:t>
            </w:r>
          </w:p>
        </w:tc>
        <w:tc>
          <w:tcPr>
            <w:tcW w:w="2284" w:type="dxa"/>
          </w:tcPr>
          <w:p w:rsidR="00985788" w:rsidRDefault="00985788" w:rsidP="001119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сохранять в памяти учебную задачу урока.</w:t>
            </w:r>
          </w:p>
        </w:tc>
        <w:tc>
          <w:tcPr>
            <w:tcW w:w="2175" w:type="dxa"/>
          </w:tcPr>
          <w:p w:rsidR="00985788" w:rsidRDefault="00985788" w:rsidP="00342E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ответственность за </w:t>
            </w:r>
            <w:r w:rsidR="00A927CE">
              <w:rPr>
                <w:rFonts w:ascii="Times New Roman" w:hAnsi="Times New Roman" w:cs="Times New Roman"/>
                <w:sz w:val="28"/>
                <w:szCs w:val="28"/>
              </w:rPr>
              <w:t>результаты учебной деятельности,</w:t>
            </w:r>
            <w:bookmarkStart w:id="0" w:name="_GoBack"/>
            <w:bookmarkEnd w:id="0"/>
            <w:r w:rsidR="00A9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7CE"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работе, уметь обосновывать свою точку зрения, адекватно воспринимать оценку товарища,</w:t>
            </w:r>
          </w:p>
        </w:tc>
      </w:tr>
      <w:tr w:rsidR="00307CE1" w:rsidTr="00307CE1">
        <w:trPr>
          <w:trHeight w:val="1003"/>
        </w:trPr>
        <w:tc>
          <w:tcPr>
            <w:tcW w:w="16096" w:type="dxa"/>
            <w:gridSpan w:val="7"/>
            <w:vAlign w:val="center"/>
          </w:tcPr>
          <w:p w:rsidR="00307CE1" w:rsidRDefault="00307CE1" w:rsidP="00307C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Д/з: с. 93 правило, с.95 таблица*.</w:t>
            </w:r>
          </w:p>
        </w:tc>
      </w:tr>
      <w:tr w:rsidR="00A927CE" w:rsidRPr="00A927CE" w:rsidTr="00307CE1">
        <w:trPr>
          <w:trHeight w:val="1003"/>
        </w:trPr>
        <w:tc>
          <w:tcPr>
            <w:tcW w:w="16096" w:type="dxa"/>
            <w:gridSpan w:val="7"/>
            <w:vAlign w:val="center"/>
          </w:tcPr>
          <w:p w:rsidR="00A927CE" w:rsidRPr="00A927CE" w:rsidRDefault="00A927CE" w:rsidP="00307CE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7C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 для работы на уроке: с. 94, у .164.</w:t>
            </w:r>
          </w:p>
        </w:tc>
      </w:tr>
    </w:tbl>
    <w:p w:rsidR="003E72F5" w:rsidRPr="00F175F0" w:rsidRDefault="003E72F5" w:rsidP="00150FD9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sectPr w:rsidR="003E72F5" w:rsidRPr="00F175F0" w:rsidSect="00BE5185">
      <w:footerReference w:type="default" r:id="rId8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A2" w:rsidRDefault="00A578A2" w:rsidP="00BE3F3C">
      <w:pPr>
        <w:spacing w:after="0" w:line="240" w:lineRule="auto"/>
      </w:pPr>
      <w:r>
        <w:separator/>
      </w:r>
    </w:p>
  </w:endnote>
  <w:endnote w:type="continuationSeparator" w:id="0">
    <w:p w:rsidR="00A578A2" w:rsidRDefault="00A578A2" w:rsidP="00BE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042874"/>
      <w:docPartObj>
        <w:docPartGallery w:val="Page Numbers (Bottom of Page)"/>
        <w:docPartUnique/>
      </w:docPartObj>
    </w:sdtPr>
    <w:sdtEndPr/>
    <w:sdtContent>
      <w:p w:rsidR="00BE3F3C" w:rsidRDefault="00BE3F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7CE">
          <w:rPr>
            <w:noProof/>
          </w:rPr>
          <w:t>5</w:t>
        </w:r>
        <w:r>
          <w:fldChar w:fldCharType="end"/>
        </w:r>
      </w:p>
    </w:sdtContent>
  </w:sdt>
  <w:p w:rsidR="00BE3F3C" w:rsidRDefault="00BE3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A2" w:rsidRDefault="00A578A2" w:rsidP="00BE3F3C">
      <w:pPr>
        <w:spacing w:after="0" w:line="240" w:lineRule="auto"/>
      </w:pPr>
      <w:r>
        <w:separator/>
      </w:r>
    </w:p>
  </w:footnote>
  <w:footnote w:type="continuationSeparator" w:id="0">
    <w:p w:rsidR="00A578A2" w:rsidRDefault="00A578A2" w:rsidP="00BE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2168"/>
    <w:multiLevelType w:val="hybridMultilevel"/>
    <w:tmpl w:val="7EDC3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20727"/>
    <w:multiLevelType w:val="hybridMultilevel"/>
    <w:tmpl w:val="038A38A0"/>
    <w:lvl w:ilvl="0" w:tplc="3892821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C4B67"/>
    <w:multiLevelType w:val="hybridMultilevel"/>
    <w:tmpl w:val="E98E69BA"/>
    <w:lvl w:ilvl="0" w:tplc="3892821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3892821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5F0"/>
    <w:rsid w:val="00011BF4"/>
    <w:rsid w:val="000126E8"/>
    <w:rsid w:val="00073182"/>
    <w:rsid w:val="001119EA"/>
    <w:rsid w:val="00150FD9"/>
    <w:rsid w:val="0017296E"/>
    <w:rsid w:val="001E3F75"/>
    <w:rsid w:val="00276992"/>
    <w:rsid w:val="002B714D"/>
    <w:rsid w:val="002F070B"/>
    <w:rsid w:val="00307CE1"/>
    <w:rsid w:val="00375C7C"/>
    <w:rsid w:val="003E72F5"/>
    <w:rsid w:val="004D1F22"/>
    <w:rsid w:val="005255F1"/>
    <w:rsid w:val="00553310"/>
    <w:rsid w:val="0061639D"/>
    <w:rsid w:val="0079704E"/>
    <w:rsid w:val="008045C9"/>
    <w:rsid w:val="008B2CA5"/>
    <w:rsid w:val="00937DEF"/>
    <w:rsid w:val="00985788"/>
    <w:rsid w:val="00A578A2"/>
    <w:rsid w:val="00A76536"/>
    <w:rsid w:val="00A927CE"/>
    <w:rsid w:val="00AC31DA"/>
    <w:rsid w:val="00BA4357"/>
    <w:rsid w:val="00BE3F3C"/>
    <w:rsid w:val="00BE5136"/>
    <w:rsid w:val="00BE5185"/>
    <w:rsid w:val="00C62BED"/>
    <w:rsid w:val="00C921CC"/>
    <w:rsid w:val="00CC294B"/>
    <w:rsid w:val="00D1069A"/>
    <w:rsid w:val="00D3672B"/>
    <w:rsid w:val="00D5204D"/>
    <w:rsid w:val="00D8017B"/>
    <w:rsid w:val="00EF636A"/>
    <w:rsid w:val="00F175F0"/>
    <w:rsid w:val="00F245C8"/>
    <w:rsid w:val="00F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F0"/>
    <w:pPr>
      <w:ind w:left="720"/>
      <w:contextualSpacing/>
    </w:pPr>
  </w:style>
  <w:style w:type="table" w:styleId="a4">
    <w:name w:val="Table Grid"/>
    <w:basedOn w:val="a1"/>
    <w:uiPriority w:val="59"/>
    <w:rsid w:val="003E7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F3C"/>
  </w:style>
  <w:style w:type="paragraph" w:styleId="a7">
    <w:name w:val="footer"/>
    <w:basedOn w:val="a"/>
    <w:link w:val="a8"/>
    <w:uiPriority w:val="99"/>
    <w:unhideWhenUsed/>
    <w:rsid w:val="00BE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18</cp:revision>
  <dcterms:created xsi:type="dcterms:W3CDTF">2012-12-06T00:39:00Z</dcterms:created>
  <dcterms:modified xsi:type="dcterms:W3CDTF">2015-10-21T17:31:00Z</dcterms:modified>
</cp:coreProperties>
</file>