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4E" w:rsidRDefault="00D17D4E" w:rsidP="00D17D4E">
      <w:pPr>
        <w:rPr>
          <w:sz w:val="32"/>
          <w:szCs w:val="32"/>
          <w:u w:val="single"/>
        </w:rPr>
      </w:pPr>
      <w:r>
        <w:rPr>
          <w:szCs w:val="32"/>
        </w:rPr>
        <w:t xml:space="preserve">                                                         </w:t>
      </w:r>
      <w:r>
        <w:rPr>
          <w:b/>
          <w:i/>
          <w:sz w:val="32"/>
          <w:szCs w:val="32"/>
          <w:u w:val="single"/>
        </w:rPr>
        <w:t>Календарно – тематическое планирование 8 класс</w:t>
      </w:r>
    </w:p>
    <w:p w:rsidR="00D17D4E" w:rsidRDefault="00D17D4E" w:rsidP="00D17D4E">
      <w:pPr>
        <w:jc w:val="center"/>
        <w:rPr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949"/>
        <w:gridCol w:w="736"/>
        <w:gridCol w:w="965"/>
        <w:gridCol w:w="992"/>
        <w:gridCol w:w="3119"/>
        <w:gridCol w:w="4045"/>
      </w:tblGrid>
      <w:tr w:rsidR="00D17D4E" w:rsidTr="00D17D4E">
        <w:trPr>
          <w:trHeight w:val="8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jc w:val="center"/>
              <w:rPr>
                <w:sz w:val="22"/>
                <w:szCs w:val="22"/>
              </w:rPr>
            </w:pPr>
          </w:p>
          <w:p w:rsidR="00D17D4E" w:rsidRDefault="00D17D4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D17D4E" w:rsidRDefault="00D17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ind w:left="498" w:hanging="49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17D4E" w:rsidRDefault="00D17D4E">
            <w:pPr>
              <w:ind w:left="498" w:hanging="49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тировка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ind w:left="498" w:hanging="4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формы организации учебных занятий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ind w:left="498" w:hanging="4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материала 7 класса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материала 7 класса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Рациональные дроби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23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выражения.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дроби. ОДЗ.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свойство дроби.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Сокращение дробей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Тождественные преобразования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 дробей с одинаковыми знаменателями.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Вычитание дробей с одинаковыми знаменателями.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дробей с разными знаменателями.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Вычитание дробей с разными знаменателями.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дробей с разными знаменателями.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Упрощение выражений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 «Рациональные дроби»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дробей.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дробей.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 выражений содержащих деление дробей.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 рациональных выражений.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преобразования рациональных выражений.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Доказательство тождеств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значения выражений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position w:val="-24"/>
                <w:sz w:val="22"/>
                <w:szCs w:val="22"/>
              </w:rPr>
              <w:object w:dxaOrig="636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1.2pt" o:ole="">
                  <v:imagedata r:id="rId5" o:title=""/>
                </v:shape>
                <o:OLEObject Type="Embed" ProgID="Equation.3" ShapeID="_x0000_i1025" DrawAspect="Content" ObjectID="_1438448858" r:id="rId6"/>
              </w:object>
            </w:r>
            <w:r>
              <w:rPr>
                <w:sz w:val="22"/>
                <w:szCs w:val="22"/>
              </w:rPr>
              <w:t xml:space="preserve"> и ее график.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графиков функции </w:t>
            </w:r>
            <w:r>
              <w:rPr>
                <w:position w:val="-24"/>
                <w:sz w:val="22"/>
                <w:szCs w:val="22"/>
              </w:rPr>
              <w:object w:dxaOrig="636" w:dyaOrig="624">
                <v:shape id="_x0000_i1026" type="#_x0000_t75" style="width:31.8pt;height:31.2pt" o:ole="">
                  <v:imagedata r:id="rId5" o:title=""/>
                </v:shape>
                <o:OLEObject Type="Embed" ProgID="Equation.3" ShapeID="_x0000_i1026" DrawAspect="Content" ObjectID="_1438448859" r:id="rId7"/>
              </w:objec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 по теме «Преобразование рациональных выражений»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КР-2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Четырехугольники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14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3"/>
                <w:w w:val="120"/>
                <w:sz w:val="22"/>
                <w:szCs w:val="22"/>
              </w:rPr>
            </w:pPr>
            <w:r>
              <w:rPr>
                <w:color w:val="000000"/>
                <w:spacing w:val="-3"/>
                <w:w w:val="120"/>
                <w:sz w:val="22"/>
                <w:szCs w:val="22"/>
              </w:rPr>
              <w:t>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Многоугольники.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Многоугольники. Решение задач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Параллелограмм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2"/>
                <w:w w:val="120"/>
                <w:sz w:val="22"/>
                <w:szCs w:val="22"/>
              </w:rPr>
            </w:pPr>
            <w:r>
              <w:rPr>
                <w:color w:val="000000"/>
                <w:spacing w:val="-2"/>
                <w:w w:val="120"/>
                <w:sz w:val="22"/>
                <w:szCs w:val="22"/>
              </w:rPr>
              <w:t>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Параллелограмм и его свойства.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2"/>
                <w:w w:val="120"/>
                <w:sz w:val="22"/>
                <w:szCs w:val="22"/>
              </w:rPr>
            </w:pPr>
            <w:r>
              <w:rPr>
                <w:color w:val="000000"/>
                <w:spacing w:val="-2"/>
                <w:w w:val="120"/>
                <w:sz w:val="22"/>
                <w:szCs w:val="22"/>
              </w:rPr>
              <w:t>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параллелограмма.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 параллелограмм.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7"/>
                <w:w w:val="120"/>
                <w:sz w:val="22"/>
                <w:szCs w:val="22"/>
              </w:rPr>
            </w:pPr>
            <w:r>
              <w:rPr>
                <w:color w:val="000000"/>
                <w:spacing w:val="-7"/>
                <w:w w:val="120"/>
                <w:sz w:val="22"/>
                <w:szCs w:val="22"/>
              </w:rPr>
              <w:t>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Трапеция.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7"/>
                <w:w w:val="120"/>
                <w:sz w:val="22"/>
                <w:szCs w:val="22"/>
              </w:rPr>
            </w:pPr>
            <w:r>
              <w:rPr>
                <w:color w:val="000000"/>
                <w:spacing w:val="-7"/>
                <w:w w:val="120"/>
                <w:sz w:val="22"/>
                <w:szCs w:val="22"/>
              </w:rPr>
              <w:t>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Фалеса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7"/>
                <w:w w:val="120"/>
                <w:sz w:val="22"/>
                <w:szCs w:val="22"/>
              </w:rPr>
            </w:pPr>
            <w:r>
              <w:rPr>
                <w:color w:val="000000"/>
                <w:spacing w:val="-7"/>
                <w:w w:val="120"/>
                <w:sz w:val="22"/>
                <w:szCs w:val="22"/>
              </w:rPr>
              <w:t>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Прямоугольник.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Ромб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4"/>
                <w:w w:val="120"/>
                <w:sz w:val="22"/>
                <w:szCs w:val="22"/>
              </w:rPr>
            </w:pPr>
            <w:r>
              <w:rPr>
                <w:color w:val="000000"/>
                <w:spacing w:val="-4"/>
                <w:w w:val="120"/>
                <w:sz w:val="22"/>
                <w:szCs w:val="22"/>
              </w:rPr>
              <w:t>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4"/>
                <w:w w:val="120"/>
                <w:sz w:val="22"/>
                <w:szCs w:val="22"/>
              </w:rPr>
            </w:pPr>
            <w:r>
              <w:rPr>
                <w:color w:val="000000"/>
                <w:spacing w:val="-4"/>
                <w:w w:val="120"/>
                <w:sz w:val="22"/>
                <w:szCs w:val="22"/>
              </w:rPr>
              <w:t>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Осевая и центральная симметрия.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«Четырехугольники».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 «Четырехугольники»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 ЗУН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E" w:rsidRDefault="00D17D4E">
            <w:pPr>
              <w:shd w:val="clear" w:color="auto" w:fill="FFFFFF"/>
              <w:rPr>
                <w:color w:val="000000"/>
                <w:spacing w:val="-8"/>
                <w:w w:val="12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Квадратные корни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8"/>
                <w:w w:val="120"/>
                <w:sz w:val="22"/>
                <w:szCs w:val="22"/>
              </w:rPr>
            </w:pPr>
            <w:r>
              <w:rPr>
                <w:color w:val="000000"/>
                <w:spacing w:val="-8"/>
                <w:w w:val="120"/>
                <w:sz w:val="22"/>
                <w:szCs w:val="22"/>
              </w:rPr>
              <w:t>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числа.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8"/>
                <w:w w:val="120"/>
                <w:sz w:val="22"/>
                <w:szCs w:val="22"/>
              </w:rPr>
            </w:pPr>
            <w:r>
              <w:rPr>
                <w:color w:val="000000"/>
                <w:spacing w:val="-8"/>
                <w:w w:val="120"/>
                <w:sz w:val="22"/>
                <w:szCs w:val="22"/>
              </w:rPr>
              <w:t>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Иррациональные числа.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8"/>
                <w:w w:val="120"/>
                <w:sz w:val="22"/>
                <w:szCs w:val="22"/>
              </w:rPr>
            </w:pPr>
            <w:r>
              <w:rPr>
                <w:color w:val="000000"/>
                <w:spacing w:val="-8"/>
                <w:w w:val="120"/>
                <w:sz w:val="22"/>
                <w:szCs w:val="22"/>
              </w:rPr>
              <w:lastRenderedPageBreak/>
              <w:t>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Квадратные корни.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pacing w:val="-8"/>
                <w:w w:val="120"/>
                <w:sz w:val="22"/>
                <w:szCs w:val="22"/>
              </w:rPr>
            </w:pPr>
            <w:r>
              <w:rPr>
                <w:color w:val="000000"/>
                <w:spacing w:val="-8"/>
                <w:w w:val="120"/>
                <w:sz w:val="22"/>
                <w:szCs w:val="22"/>
              </w:rPr>
              <w:t>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Арифметический квадратный корень.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Уравнение </w:t>
            </w:r>
            <w:r>
              <w:rPr>
                <w:position w:val="-6"/>
                <w:sz w:val="22"/>
                <w:szCs w:val="22"/>
              </w:rPr>
              <w:object w:dxaOrig="696" w:dyaOrig="324">
                <v:shape id="_x0000_i1027" type="#_x0000_t75" style="width:34.8pt;height:16.2pt" o:ole="">
                  <v:imagedata r:id="rId8" o:title=""/>
                </v:shape>
                <o:OLEObject Type="Embed" ProgID="Equation.3" ShapeID="_x0000_i1027" DrawAspect="Content" ObjectID="_1438448860" r:id="rId9"/>
              </w:objec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приближенных значений квадратного корня.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position w:val="-10"/>
                <w:sz w:val="22"/>
                <w:szCs w:val="22"/>
              </w:rPr>
              <w:object w:dxaOrig="780" w:dyaOrig="384">
                <v:shape id="_x0000_i1028" type="#_x0000_t75" style="width:39pt;height:19.2pt" o:ole="">
                  <v:imagedata r:id="rId10" o:title=""/>
                </v:shape>
                <o:OLEObject Type="Embed" ProgID="Equation.3" ShapeID="_x0000_i1028" DrawAspect="Content" ObjectID="_1438448861" r:id="rId11"/>
              </w:object>
            </w:r>
            <w:r>
              <w:rPr>
                <w:sz w:val="22"/>
                <w:szCs w:val="22"/>
              </w:rPr>
              <w:t xml:space="preserve"> и ее график.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Квадратный корень из произведения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корень из  дроби.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корень из степени.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 по теме «Квадратные корни»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КР-4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Вынесение множителя из-под знака корня.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множителя под знак корня.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 выражений, содержащих квадратные корни.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дробей, содержащих квадратные корни.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Иррациональность в знаменателе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 по теме «Преобразование выражений, содержащих квадратные корни».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КР-5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Площадь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многоугольника.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прямоугольника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параллелограмма.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треугольника.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площади треугольника.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трапеции.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вычисление площадей фигур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нахождение площади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Пифагора.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Теорема, обратная теореме Пифагора.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«Теорема Пифагора»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  «Площадь»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задач: «Площади фигур. Теорема Пифагора»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 «Площадь»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КР-6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Квадратные уравнения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21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 квадратного уравнения.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Неполные квадратные уравнения.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квадратных уравнений выделением квадрата двучлена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корней квадратного уравнения.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квадратного уравнения по формуле.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навыка решения квадратного уравнения по формуле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квадратных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квадратных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квадратных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Виета.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работа: «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Квадратные уравнения»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КР-7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Дробные рациональные уравнения.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решения дробных рациональных уравнений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дробных рациональных уравнений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дробных рациональных уравнений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рациональных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рациональных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рациональных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способ решения уравнений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обобщения и систематизации знаний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Дробные рациональные уравнения.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Контрольн6ая работа: по теме «Дробные рациональные уравнения».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КР-8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Подобные треугольники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РНО. Определение подобных треугольников.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площадей подобных треугольников.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признак подобия треугольников.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признак подобия треугольников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признак подобия треугольников.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 признак подобия треугольников.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применение признаков подобия треугольников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</w:t>
            </w:r>
            <w:proofErr w:type="gramStart"/>
            <w:r>
              <w:rPr>
                <w:sz w:val="22"/>
                <w:szCs w:val="22"/>
              </w:rPr>
              <w:t>:«</w:t>
            </w:r>
            <w:proofErr w:type="gramEnd"/>
            <w:r>
              <w:rPr>
                <w:sz w:val="22"/>
                <w:szCs w:val="22"/>
              </w:rPr>
              <w:t>Подобные треугольники»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КР-9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линия треугольника.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линия треугольника.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Пропорциональные отрезки в прямоугольном треугольнике.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 по теме «Пропорциональные отрезки в прямоугольном треугольнике».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Измерительные работы на местности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на построение методом подобия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синуса косинуса, тангенса углов 30,45,60 градусов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 Подобие треугольников»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 «Применение подобия к решению задач»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КР-10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Неравенства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неравенства.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неравенства.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числовых неравенств.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свойства числовых неравенств.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 числовых неравенств.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числовых неравенств.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и точность приближения.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«Числовые неравенства»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КР-11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Пересечение множеств.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 множеств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промежутки.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промежутки.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Неравенства с одной переменной.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 с одной переменной.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навыка решения неравенств с одной переменной.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неравенств с одной переменной.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 неравенств с одной переменной.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 неравенств с одной переменной.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Неравенства и системы неравенств.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 по теме «Неравенства и системы неравенств»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КР-12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Окружность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17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Взаимное расположение прямой и окружности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Касательная к окружности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Касательная к окружности.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Градусная мера дуги.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 вписанном угле.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об отрезках пересекающихся хорд.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теме: «Центральные и вписанные углы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Свойство биссектрисы угла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Серединный перпендикуляр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 точке пересечения высот треугольника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Вписанная окружность.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Свойство описанного четырёхугольника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Описанная окружность.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изучения нового  материала.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Свойство вписанного четырёхугольника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«Окружность»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теме «Окружность»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rPr>
          <w:trHeight w:val="2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 «Окружность»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КР-13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Степень с целым показателем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6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степени с целым отрицательным показателем.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степени с отрицательным показателем.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степени с целым показателем.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свой</w:t>
            </w:r>
            <w:proofErr w:type="gramStart"/>
            <w:r>
              <w:rPr>
                <w:sz w:val="22"/>
                <w:szCs w:val="22"/>
              </w:rPr>
              <w:t>ств ст</w:t>
            </w:r>
            <w:proofErr w:type="gramEnd"/>
            <w:r>
              <w:rPr>
                <w:sz w:val="22"/>
                <w:szCs w:val="22"/>
              </w:rPr>
              <w:t>епени с целым показателем.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Стандартный вид числа.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Стандартный вид числа.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Элементы статистики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 статистических данных.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Группировка статистических данных.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Наглядное представление статистической информации.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наглядного представления статистической информации.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  по теме «Степень с целым показателем. Элементы статистики»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КР-14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Повторение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15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рациональными дробями.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корнями.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квадратных и рациональных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при помощи квадратных и рациональных 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 и систем неравенств.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 на четырехугольники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 на вычисление площади.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окружность.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комбинированных геометрических задач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КР-15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рациональными дробями.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корнями.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квадратных и рациональных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квадратных и рациональных уравнений.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D17D4E" w:rsidTr="00D17D4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4E" w:rsidRDefault="00D17D4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4E" w:rsidRDefault="00D1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bCs/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E" w:rsidRDefault="00D17D4E">
            <w:pPr>
              <w:rPr>
                <w:bCs/>
                <w:sz w:val="22"/>
                <w:szCs w:val="22"/>
              </w:rPr>
            </w:pPr>
          </w:p>
        </w:tc>
      </w:tr>
    </w:tbl>
    <w:p w:rsidR="00D17D4E" w:rsidRPr="00D17D4E" w:rsidRDefault="00D17D4E" w:rsidP="00D17D4E">
      <w:pPr>
        <w:rPr>
          <w:lang w:val="en-US"/>
        </w:rPr>
        <w:sectPr w:rsidR="00D17D4E" w:rsidRPr="00D17D4E">
          <w:pgSz w:w="16838" w:h="11906" w:orient="landscape"/>
          <w:pgMar w:top="720" w:right="720" w:bottom="720" w:left="720" w:header="709" w:footer="709" w:gutter="0"/>
          <w:cols w:space="720"/>
        </w:sectPr>
      </w:pPr>
      <w:bookmarkStart w:id="0" w:name="_GoBack"/>
      <w:bookmarkEnd w:id="0"/>
    </w:p>
    <w:p w:rsidR="00251BC2" w:rsidRPr="00D17D4E" w:rsidRDefault="00251BC2">
      <w:pPr>
        <w:rPr>
          <w:lang w:val="en-US"/>
        </w:rPr>
      </w:pPr>
    </w:p>
    <w:sectPr w:rsidR="00251BC2" w:rsidRPr="00D1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71"/>
    <w:rsid w:val="00251BC2"/>
    <w:rsid w:val="00BE7E71"/>
    <w:rsid w:val="00D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 3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D4E"/>
    <w:pPr>
      <w:keepNext/>
      <w:widowControl w:val="0"/>
      <w:autoSpaceDE w:val="0"/>
      <w:autoSpaceDN w:val="0"/>
      <w:adjustRightInd w:val="0"/>
      <w:spacing w:before="180"/>
      <w:ind w:firstLine="11"/>
      <w:jc w:val="both"/>
      <w:outlineLvl w:val="0"/>
    </w:pPr>
    <w:rPr>
      <w:szCs w:val="18"/>
    </w:rPr>
  </w:style>
  <w:style w:type="paragraph" w:styleId="2">
    <w:name w:val="heading 2"/>
    <w:basedOn w:val="a"/>
    <w:next w:val="a"/>
    <w:link w:val="20"/>
    <w:semiHidden/>
    <w:unhideWhenUsed/>
    <w:qFormat/>
    <w:rsid w:val="00D17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17D4E"/>
    <w:pPr>
      <w:keepNext/>
      <w:widowControl w:val="0"/>
      <w:autoSpaceDE w:val="0"/>
      <w:autoSpaceDN w:val="0"/>
      <w:adjustRightInd w:val="0"/>
      <w:ind w:firstLine="567"/>
      <w:jc w:val="center"/>
      <w:outlineLvl w:val="2"/>
    </w:pPr>
    <w:rPr>
      <w:rFonts w:cs="Arial"/>
      <w:b/>
      <w:bCs/>
      <w:color w:val="000000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17D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17D4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D4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17D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4E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D17D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17D4E"/>
    <w:rPr>
      <w:rFonts w:ascii="Times New Roman" w:eastAsia="Times New Roman" w:hAnsi="Times New Roman" w:cs="Arial"/>
      <w:b/>
      <w:bCs/>
      <w:color w:val="000000"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D17D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17D4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17D4E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17D4E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D17D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D4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17D4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D17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17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17D4E"/>
    <w:pPr>
      <w:jc w:val="center"/>
    </w:pPr>
    <w:rPr>
      <w:rFonts w:ascii="Arial Black" w:hAnsi="Arial Black"/>
      <w:b/>
      <w:sz w:val="4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D17D4E"/>
    <w:rPr>
      <w:rFonts w:ascii="Arial Black" w:eastAsia="Times New Roman" w:hAnsi="Arial Black" w:cs="Times New Roman"/>
      <w:b/>
      <w:sz w:val="48"/>
      <w:szCs w:val="20"/>
      <w:lang w:eastAsia="ru-RU"/>
    </w:rPr>
  </w:style>
  <w:style w:type="paragraph" w:styleId="ac">
    <w:name w:val="List"/>
    <w:basedOn w:val="aa"/>
    <w:uiPriority w:val="99"/>
    <w:semiHidden/>
    <w:unhideWhenUsed/>
    <w:rsid w:val="00D17D4E"/>
    <w:pPr>
      <w:suppressAutoHyphens/>
      <w:spacing w:after="120"/>
      <w:jc w:val="left"/>
    </w:pPr>
    <w:rPr>
      <w:rFonts w:ascii="Times New Roman" w:hAnsi="Times New Roman" w:cs="Mangal"/>
      <w:b w:val="0"/>
      <w:sz w:val="24"/>
      <w:szCs w:val="24"/>
      <w:lang w:eastAsia="ar-SA"/>
    </w:rPr>
  </w:style>
  <w:style w:type="paragraph" w:styleId="ad">
    <w:name w:val="Title"/>
    <w:basedOn w:val="a"/>
    <w:link w:val="ae"/>
    <w:uiPriority w:val="99"/>
    <w:qFormat/>
    <w:rsid w:val="00D17D4E"/>
    <w:pPr>
      <w:jc w:val="center"/>
    </w:pPr>
    <w:rPr>
      <w:sz w:val="36"/>
    </w:rPr>
  </w:style>
  <w:style w:type="character" w:customStyle="1" w:styleId="ae">
    <w:name w:val="Название Знак"/>
    <w:basedOn w:val="a0"/>
    <w:link w:val="ad"/>
    <w:uiPriority w:val="99"/>
    <w:rsid w:val="00D17D4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7D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7D4E"/>
    <w:pPr>
      <w:widowControl w:val="0"/>
      <w:autoSpaceDE w:val="0"/>
      <w:autoSpaceDN w:val="0"/>
      <w:adjustRightInd w:val="0"/>
      <w:spacing w:before="180" w:line="256" w:lineRule="auto"/>
      <w:ind w:hanging="40"/>
      <w:jc w:val="both"/>
    </w:pPr>
    <w:rPr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7D4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1">
    <w:name w:val="Block Text"/>
    <w:basedOn w:val="a"/>
    <w:uiPriority w:val="99"/>
    <w:semiHidden/>
    <w:unhideWhenUsed/>
    <w:rsid w:val="00D17D4E"/>
    <w:pPr>
      <w:ind w:left="57" w:right="57" w:firstLine="720"/>
      <w:jc w:val="both"/>
    </w:pPr>
    <w:rPr>
      <w:szCs w:val="20"/>
    </w:rPr>
  </w:style>
  <w:style w:type="paragraph" w:styleId="af2">
    <w:name w:val="Plain Text"/>
    <w:basedOn w:val="a"/>
    <w:link w:val="af3"/>
    <w:uiPriority w:val="99"/>
    <w:semiHidden/>
    <w:unhideWhenUsed/>
    <w:rsid w:val="00D17D4E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D17D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17D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7D4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99"/>
    <w:qFormat/>
    <w:rsid w:val="00D17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нак1"/>
    <w:basedOn w:val="a"/>
    <w:uiPriority w:val="99"/>
    <w:rsid w:val="00D17D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ptxt1">
    <w:name w:val="rp_txt1"/>
    <w:basedOn w:val="a"/>
    <w:uiPriority w:val="99"/>
    <w:rsid w:val="00D17D4E"/>
    <w:pPr>
      <w:suppressAutoHyphens/>
      <w:spacing w:before="280" w:after="280"/>
    </w:pPr>
    <w:rPr>
      <w:rFonts w:ascii="Verdana" w:hAnsi="Verdana"/>
      <w:sz w:val="18"/>
      <w:szCs w:val="18"/>
      <w:lang w:eastAsia="ar-SA"/>
    </w:rPr>
  </w:style>
  <w:style w:type="paragraph" w:customStyle="1" w:styleId="af7">
    <w:name w:val="Заголовок"/>
    <w:basedOn w:val="a"/>
    <w:next w:val="aa"/>
    <w:uiPriority w:val="99"/>
    <w:rsid w:val="00D17D4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D17D4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D17D4E"/>
    <w:pPr>
      <w:suppressLineNumbers/>
      <w:suppressAutoHyphens/>
    </w:pPr>
    <w:rPr>
      <w:rFonts w:cs="Mangal"/>
      <w:lang w:eastAsia="ar-SA"/>
    </w:rPr>
  </w:style>
  <w:style w:type="paragraph" w:customStyle="1" w:styleId="af8">
    <w:name w:val="Содержимое таблицы"/>
    <w:basedOn w:val="a"/>
    <w:uiPriority w:val="99"/>
    <w:rsid w:val="00D17D4E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uiPriority w:val="99"/>
    <w:rsid w:val="00D17D4E"/>
    <w:pPr>
      <w:jc w:val="center"/>
    </w:pPr>
    <w:rPr>
      <w:b/>
      <w:bCs/>
    </w:rPr>
  </w:style>
  <w:style w:type="paragraph" w:customStyle="1" w:styleId="NR">
    <w:name w:val="NR"/>
    <w:basedOn w:val="a"/>
    <w:uiPriority w:val="99"/>
    <w:rsid w:val="00D17D4E"/>
    <w:rPr>
      <w:szCs w:val="20"/>
    </w:rPr>
  </w:style>
  <w:style w:type="paragraph" w:customStyle="1" w:styleId="c18">
    <w:name w:val="c18"/>
    <w:basedOn w:val="a"/>
    <w:uiPriority w:val="99"/>
    <w:rsid w:val="00D17D4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D17D4E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D17D4E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D17D4E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D17D4E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17D4E"/>
  </w:style>
  <w:style w:type="character" w:customStyle="1" w:styleId="c0">
    <w:name w:val="c0"/>
    <w:basedOn w:val="a0"/>
    <w:rsid w:val="00D17D4E"/>
  </w:style>
  <w:style w:type="character" w:customStyle="1" w:styleId="c32">
    <w:name w:val="c32"/>
    <w:basedOn w:val="a0"/>
    <w:rsid w:val="00D17D4E"/>
  </w:style>
  <w:style w:type="character" w:customStyle="1" w:styleId="c34">
    <w:name w:val="c34"/>
    <w:basedOn w:val="a0"/>
    <w:rsid w:val="00D17D4E"/>
  </w:style>
  <w:style w:type="character" w:customStyle="1" w:styleId="c10">
    <w:name w:val="c10"/>
    <w:basedOn w:val="a0"/>
    <w:rsid w:val="00D17D4E"/>
  </w:style>
  <w:style w:type="character" w:customStyle="1" w:styleId="c39">
    <w:name w:val="c39"/>
    <w:basedOn w:val="a0"/>
    <w:rsid w:val="00D17D4E"/>
  </w:style>
  <w:style w:type="character" w:customStyle="1" w:styleId="b-sharetext">
    <w:name w:val="b-share__text"/>
    <w:basedOn w:val="a0"/>
    <w:rsid w:val="00D17D4E"/>
  </w:style>
  <w:style w:type="table" w:styleId="4">
    <w:name w:val="Table Classic 4"/>
    <w:basedOn w:val="a1"/>
    <w:semiHidden/>
    <w:unhideWhenUsed/>
    <w:rsid w:val="00D1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Grid 3"/>
    <w:basedOn w:val="a1"/>
    <w:semiHidden/>
    <w:unhideWhenUsed/>
    <w:rsid w:val="00D1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D1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Grid"/>
    <w:basedOn w:val="a1"/>
    <w:rsid w:val="00D1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 3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D4E"/>
    <w:pPr>
      <w:keepNext/>
      <w:widowControl w:val="0"/>
      <w:autoSpaceDE w:val="0"/>
      <w:autoSpaceDN w:val="0"/>
      <w:adjustRightInd w:val="0"/>
      <w:spacing w:before="180"/>
      <w:ind w:firstLine="11"/>
      <w:jc w:val="both"/>
      <w:outlineLvl w:val="0"/>
    </w:pPr>
    <w:rPr>
      <w:szCs w:val="18"/>
    </w:rPr>
  </w:style>
  <w:style w:type="paragraph" w:styleId="2">
    <w:name w:val="heading 2"/>
    <w:basedOn w:val="a"/>
    <w:next w:val="a"/>
    <w:link w:val="20"/>
    <w:semiHidden/>
    <w:unhideWhenUsed/>
    <w:qFormat/>
    <w:rsid w:val="00D17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17D4E"/>
    <w:pPr>
      <w:keepNext/>
      <w:widowControl w:val="0"/>
      <w:autoSpaceDE w:val="0"/>
      <w:autoSpaceDN w:val="0"/>
      <w:adjustRightInd w:val="0"/>
      <w:ind w:firstLine="567"/>
      <w:jc w:val="center"/>
      <w:outlineLvl w:val="2"/>
    </w:pPr>
    <w:rPr>
      <w:rFonts w:cs="Arial"/>
      <w:b/>
      <w:bCs/>
      <w:color w:val="000000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17D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17D4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D4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17D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4E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D17D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17D4E"/>
    <w:rPr>
      <w:rFonts w:ascii="Times New Roman" w:eastAsia="Times New Roman" w:hAnsi="Times New Roman" w:cs="Arial"/>
      <w:b/>
      <w:bCs/>
      <w:color w:val="000000"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D17D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17D4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17D4E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17D4E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D17D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D4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17D4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D17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17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17D4E"/>
    <w:pPr>
      <w:jc w:val="center"/>
    </w:pPr>
    <w:rPr>
      <w:rFonts w:ascii="Arial Black" w:hAnsi="Arial Black"/>
      <w:b/>
      <w:sz w:val="4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D17D4E"/>
    <w:rPr>
      <w:rFonts w:ascii="Arial Black" w:eastAsia="Times New Roman" w:hAnsi="Arial Black" w:cs="Times New Roman"/>
      <w:b/>
      <w:sz w:val="48"/>
      <w:szCs w:val="20"/>
      <w:lang w:eastAsia="ru-RU"/>
    </w:rPr>
  </w:style>
  <w:style w:type="paragraph" w:styleId="ac">
    <w:name w:val="List"/>
    <w:basedOn w:val="aa"/>
    <w:uiPriority w:val="99"/>
    <w:semiHidden/>
    <w:unhideWhenUsed/>
    <w:rsid w:val="00D17D4E"/>
    <w:pPr>
      <w:suppressAutoHyphens/>
      <w:spacing w:after="120"/>
      <w:jc w:val="left"/>
    </w:pPr>
    <w:rPr>
      <w:rFonts w:ascii="Times New Roman" w:hAnsi="Times New Roman" w:cs="Mangal"/>
      <w:b w:val="0"/>
      <w:sz w:val="24"/>
      <w:szCs w:val="24"/>
      <w:lang w:eastAsia="ar-SA"/>
    </w:rPr>
  </w:style>
  <w:style w:type="paragraph" w:styleId="ad">
    <w:name w:val="Title"/>
    <w:basedOn w:val="a"/>
    <w:link w:val="ae"/>
    <w:uiPriority w:val="99"/>
    <w:qFormat/>
    <w:rsid w:val="00D17D4E"/>
    <w:pPr>
      <w:jc w:val="center"/>
    </w:pPr>
    <w:rPr>
      <w:sz w:val="36"/>
    </w:rPr>
  </w:style>
  <w:style w:type="character" w:customStyle="1" w:styleId="ae">
    <w:name w:val="Название Знак"/>
    <w:basedOn w:val="a0"/>
    <w:link w:val="ad"/>
    <w:uiPriority w:val="99"/>
    <w:rsid w:val="00D17D4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7D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7D4E"/>
    <w:pPr>
      <w:widowControl w:val="0"/>
      <w:autoSpaceDE w:val="0"/>
      <w:autoSpaceDN w:val="0"/>
      <w:adjustRightInd w:val="0"/>
      <w:spacing w:before="180" w:line="256" w:lineRule="auto"/>
      <w:ind w:hanging="40"/>
      <w:jc w:val="both"/>
    </w:pPr>
    <w:rPr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7D4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1">
    <w:name w:val="Block Text"/>
    <w:basedOn w:val="a"/>
    <w:uiPriority w:val="99"/>
    <w:semiHidden/>
    <w:unhideWhenUsed/>
    <w:rsid w:val="00D17D4E"/>
    <w:pPr>
      <w:ind w:left="57" w:right="57" w:firstLine="720"/>
      <w:jc w:val="both"/>
    </w:pPr>
    <w:rPr>
      <w:szCs w:val="20"/>
    </w:rPr>
  </w:style>
  <w:style w:type="paragraph" w:styleId="af2">
    <w:name w:val="Plain Text"/>
    <w:basedOn w:val="a"/>
    <w:link w:val="af3"/>
    <w:uiPriority w:val="99"/>
    <w:semiHidden/>
    <w:unhideWhenUsed/>
    <w:rsid w:val="00D17D4E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D17D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17D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7D4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99"/>
    <w:qFormat/>
    <w:rsid w:val="00D17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нак1"/>
    <w:basedOn w:val="a"/>
    <w:uiPriority w:val="99"/>
    <w:rsid w:val="00D17D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ptxt1">
    <w:name w:val="rp_txt1"/>
    <w:basedOn w:val="a"/>
    <w:uiPriority w:val="99"/>
    <w:rsid w:val="00D17D4E"/>
    <w:pPr>
      <w:suppressAutoHyphens/>
      <w:spacing w:before="280" w:after="280"/>
    </w:pPr>
    <w:rPr>
      <w:rFonts w:ascii="Verdana" w:hAnsi="Verdana"/>
      <w:sz w:val="18"/>
      <w:szCs w:val="18"/>
      <w:lang w:eastAsia="ar-SA"/>
    </w:rPr>
  </w:style>
  <w:style w:type="paragraph" w:customStyle="1" w:styleId="af7">
    <w:name w:val="Заголовок"/>
    <w:basedOn w:val="a"/>
    <w:next w:val="aa"/>
    <w:uiPriority w:val="99"/>
    <w:rsid w:val="00D17D4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D17D4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D17D4E"/>
    <w:pPr>
      <w:suppressLineNumbers/>
      <w:suppressAutoHyphens/>
    </w:pPr>
    <w:rPr>
      <w:rFonts w:cs="Mangal"/>
      <w:lang w:eastAsia="ar-SA"/>
    </w:rPr>
  </w:style>
  <w:style w:type="paragraph" w:customStyle="1" w:styleId="af8">
    <w:name w:val="Содержимое таблицы"/>
    <w:basedOn w:val="a"/>
    <w:uiPriority w:val="99"/>
    <w:rsid w:val="00D17D4E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uiPriority w:val="99"/>
    <w:rsid w:val="00D17D4E"/>
    <w:pPr>
      <w:jc w:val="center"/>
    </w:pPr>
    <w:rPr>
      <w:b/>
      <w:bCs/>
    </w:rPr>
  </w:style>
  <w:style w:type="paragraph" w:customStyle="1" w:styleId="NR">
    <w:name w:val="NR"/>
    <w:basedOn w:val="a"/>
    <w:uiPriority w:val="99"/>
    <w:rsid w:val="00D17D4E"/>
    <w:rPr>
      <w:szCs w:val="20"/>
    </w:rPr>
  </w:style>
  <w:style w:type="paragraph" w:customStyle="1" w:styleId="c18">
    <w:name w:val="c18"/>
    <w:basedOn w:val="a"/>
    <w:uiPriority w:val="99"/>
    <w:rsid w:val="00D17D4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D17D4E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D17D4E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D17D4E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D17D4E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17D4E"/>
  </w:style>
  <w:style w:type="character" w:customStyle="1" w:styleId="c0">
    <w:name w:val="c0"/>
    <w:basedOn w:val="a0"/>
    <w:rsid w:val="00D17D4E"/>
  </w:style>
  <w:style w:type="character" w:customStyle="1" w:styleId="c32">
    <w:name w:val="c32"/>
    <w:basedOn w:val="a0"/>
    <w:rsid w:val="00D17D4E"/>
  </w:style>
  <w:style w:type="character" w:customStyle="1" w:styleId="c34">
    <w:name w:val="c34"/>
    <w:basedOn w:val="a0"/>
    <w:rsid w:val="00D17D4E"/>
  </w:style>
  <w:style w:type="character" w:customStyle="1" w:styleId="c10">
    <w:name w:val="c10"/>
    <w:basedOn w:val="a0"/>
    <w:rsid w:val="00D17D4E"/>
  </w:style>
  <w:style w:type="character" w:customStyle="1" w:styleId="c39">
    <w:name w:val="c39"/>
    <w:basedOn w:val="a0"/>
    <w:rsid w:val="00D17D4E"/>
  </w:style>
  <w:style w:type="character" w:customStyle="1" w:styleId="b-sharetext">
    <w:name w:val="b-share__text"/>
    <w:basedOn w:val="a0"/>
    <w:rsid w:val="00D17D4E"/>
  </w:style>
  <w:style w:type="table" w:styleId="4">
    <w:name w:val="Table Classic 4"/>
    <w:basedOn w:val="a1"/>
    <w:semiHidden/>
    <w:unhideWhenUsed/>
    <w:rsid w:val="00D1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Grid 3"/>
    <w:basedOn w:val="a1"/>
    <w:semiHidden/>
    <w:unhideWhenUsed/>
    <w:rsid w:val="00D1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D1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Grid"/>
    <w:basedOn w:val="a1"/>
    <w:rsid w:val="00D1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2807</Words>
  <Characters>16004</Characters>
  <Application>Microsoft Office Word</Application>
  <DocSecurity>0</DocSecurity>
  <Lines>133</Lines>
  <Paragraphs>37</Paragraphs>
  <ScaleCrop>false</ScaleCrop>
  <Company/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ASMIN</cp:lastModifiedBy>
  <cp:revision>3</cp:revision>
  <dcterms:created xsi:type="dcterms:W3CDTF">2013-08-19T16:20:00Z</dcterms:created>
  <dcterms:modified xsi:type="dcterms:W3CDTF">2013-08-19T16:21:00Z</dcterms:modified>
</cp:coreProperties>
</file>