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C34" w:rsidRPr="00E76BC8" w:rsidTr="000F2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F2C34" w:rsidRPr="00E76B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МБОУ гимназия №1</w:t>
                  </w: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Занятие по </w:t>
                  </w:r>
                  <w:proofErr w:type="spellStart"/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тестопластике</w:t>
                  </w:r>
                  <w:proofErr w:type="spellEnd"/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«Хлебобулочные изделия» </w:t>
                  </w: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</w:t>
                  </w:r>
                  <w:r w:rsidRPr="00E76B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сценарий занятия по лепке из солёного теста</w:t>
                  </w:r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Разработала: Воспитатель ГПД</w:t>
                  </w: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Кузнецова Ю.В.</w:t>
                  </w: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6BC8" w:rsidRPr="00E76BC8" w:rsidRDefault="00E76BC8" w:rsidP="00E76BC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76B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Липецк, 2014 г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C34" w:rsidRPr="00E76BC8" w:rsidRDefault="000F2C34" w:rsidP="000F2C34">
            <w:pPr>
              <w:rPr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F2C34" w:rsidRPr="00E76BC8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76BC8">
                    <w:rPr>
                      <w:b/>
                      <w:bCs/>
                      <w:sz w:val="28"/>
                      <w:szCs w:val="28"/>
                    </w:rPr>
                    <w:t>Задачи: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Учить </w:t>
                  </w:r>
                  <w:hyperlink r:id="rId6" w:tgtFrame="_blank" w:history="1">
                    <w:r w:rsidRPr="00E76BC8">
                      <w:rPr>
                        <w:rStyle w:val="a3"/>
                        <w:sz w:val="28"/>
                        <w:szCs w:val="28"/>
                      </w:rPr>
                      <w:t>детей</w:t>
                    </w:r>
                  </w:hyperlink>
                  <w:r w:rsidRPr="00E76BC8">
                    <w:rPr>
                      <w:sz w:val="28"/>
                      <w:szCs w:val="28"/>
                    </w:rPr>
                    <w:t xml:space="preserve"> задумывать содержание своей работы на основании личного опыта.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Уточнить и </w:t>
                  </w:r>
                  <w:hyperlink r:id="rId7" w:tgtFrame="_blank" w:history="1">
                    <w:r w:rsidRPr="00E76BC8">
                      <w:rPr>
                        <w:rStyle w:val="a3"/>
                        <w:sz w:val="28"/>
                        <w:szCs w:val="28"/>
                      </w:rPr>
                      <w:t>закрепить</w:t>
                    </w:r>
                  </w:hyperlink>
                  <w:r w:rsidRPr="00E76BC8">
                    <w:rPr>
                      <w:sz w:val="28"/>
                      <w:szCs w:val="28"/>
                    </w:rPr>
                    <w:t xml:space="preserve"> знания детей о хлебобулочных изделиях.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Формировать </w:t>
                  </w:r>
                  <w:hyperlink r:id="rId8" w:tgtFrame="_blank" w:history="1">
                    <w:r w:rsidRPr="00E76BC8">
                      <w:rPr>
                        <w:rStyle w:val="a3"/>
                        <w:sz w:val="28"/>
                        <w:szCs w:val="28"/>
                      </w:rPr>
                      <w:t>умение</w:t>
                    </w:r>
                  </w:hyperlink>
                  <w:r w:rsidRPr="00E76BC8">
                    <w:rPr>
                      <w:sz w:val="28"/>
                      <w:szCs w:val="28"/>
                    </w:rPr>
                    <w:t xml:space="preserve"> передавать форму знакомых предметов, их пропорции, используя усвоенные ранее приёмы лепки.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Предварительная работа</w:t>
                  </w:r>
                  <w:r w:rsidRPr="00E76BC8">
                    <w:rPr>
                      <w:sz w:val="28"/>
                      <w:szCs w:val="28"/>
                    </w:rPr>
                    <w:t xml:space="preserve">: чтение рассказа Г.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Лагздыня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«Похождение хлебного человека», С.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Шуртаков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«Зерно упало в </w:t>
                  </w:r>
                  <w:hyperlink r:id="rId9" w:tgtFrame="_blank" w:history="1">
                    <w:r w:rsidRPr="00E76BC8">
                      <w:rPr>
                        <w:rStyle w:val="a3"/>
                        <w:sz w:val="28"/>
                        <w:szCs w:val="28"/>
                      </w:rPr>
                      <w:t>землю</w:t>
                    </w:r>
                  </w:hyperlink>
                  <w:r w:rsidRPr="00E76BC8">
                    <w:rPr>
                      <w:sz w:val="28"/>
                      <w:szCs w:val="28"/>
                    </w:rPr>
                    <w:t xml:space="preserve">», белорусская народная сказка «Легкий хлеб». Заучивание поговорок о хлебе, рассматривание хлебобулочных изделий в хлебном магазине (экскурсия в хлебный магазин), чтение стихотворений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Д.Кугультинов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«Кусок хлеба»,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Х.Мянд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«Хлеб»,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К.Кубилинскас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«Снопы», рассказ </w:t>
                  </w:r>
                  <w:proofErr w:type="spellStart"/>
                  <w:r w:rsidRPr="00E76BC8">
                    <w:rPr>
                      <w:sz w:val="28"/>
                      <w:szCs w:val="28"/>
                    </w:rPr>
                    <w:t>Э.Шим</w:t>
                  </w:r>
                  <w:proofErr w:type="spellEnd"/>
                  <w:r w:rsidRPr="00E76BC8">
                    <w:rPr>
                      <w:sz w:val="28"/>
                      <w:szCs w:val="28"/>
                    </w:rPr>
                    <w:t xml:space="preserve"> «Хлеб растёт».</w:t>
                  </w:r>
                </w:p>
                <w:p w:rsidR="000F2C34" w:rsidRPr="00E76BC8" w:rsidRDefault="000F2C34" w:rsidP="000F2C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Ход: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1. Организационный момент.</w:t>
                  </w:r>
                  <w:r w:rsidRPr="00E76B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C34" w:rsidRPr="00E76BC8" w:rsidRDefault="00E76BC8" w:rsidP="000F2C34">
                  <w:pPr>
                    <w:rPr>
                      <w:sz w:val="28"/>
                      <w:szCs w:val="28"/>
                    </w:rPr>
                  </w:pPr>
                  <w:hyperlink r:id="rId10" w:tgtFrame="_blank" w:history="1">
                    <w:r w:rsidR="000F2C34" w:rsidRPr="00E76BC8">
                      <w:rPr>
                        <w:rStyle w:val="a3"/>
                        <w:sz w:val="28"/>
                        <w:szCs w:val="28"/>
                      </w:rPr>
                      <w:t>Педагог</w:t>
                    </w:r>
                  </w:hyperlink>
                  <w:r w:rsidR="000F2C34" w:rsidRPr="00E76BC8">
                    <w:rPr>
                      <w:sz w:val="28"/>
                      <w:szCs w:val="28"/>
                    </w:rPr>
                    <w:t xml:space="preserve"> предлагает детям поиграть в игру «Волшебный мяч». Дети встают в круг, и по очереди передают друг другу мяч, называя хлебобулочное изделие.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После игры педагог обращает внимание детей на то, что в группе есть сюжетно-ролевые игры. Но самая любимая игра детей это магазин. Вот сегодня на занятии мы пополним сюжетн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ролевую игру «Магазин» хлебобулочными изделиями.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2. Актуализация знаний.</w:t>
                  </w:r>
                  <w:r w:rsidRPr="00E76B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Педагог задаёт вопросы: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Откуда берётся хлеб, который продают в магазине?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Какие вы знаете зерновые культуры? (кукуруза, пшеница, рожь, ячмень, овёс).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Где растёт хлеб? (в поле)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lastRenderedPageBreak/>
                    <w:t>- Как называются люди, которые выращивают хлеб? (хлеборобы)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Куда везут зерно на машине с полей? (на элеватор)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Что такое элеватор? (здание, где хранится зерно)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Что дальше происходит с зерном?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С элеватора зерно везут на мукомольный завод, где из зёрен получают муку, затем везут на хлебозавод, где выпекают хлеб.</w:t>
                  </w:r>
                </w:p>
                <w:p w:rsidR="000F2C34" w:rsidRPr="00E76BC8" w:rsidRDefault="000F2C34" w:rsidP="000F2C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76BC8">
                    <w:rPr>
                      <w:b/>
                      <w:bCs/>
                      <w:sz w:val="28"/>
                      <w:szCs w:val="28"/>
                    </w:rPr>
                    <w:t>Физминутка</w:t>
                  </w:r>
                  <w:proofErr w:type="spellEnd"/>
                  <w:r w:rsidRPr="00E76BC8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Едем в поле</w:t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 xml:space="preserve"> (дети встают друг за другом и «едут» на машине)</w:t>
                  </w:r>
                  <w:r w:rsidRPr="00E76BC8">
                    <w:rPr>
                      <w:sz w:val="28"/>
                      <w:szCs w:val="28"/>
                    </w:rPr>
                    <w:br/>
                    <w:t>На кочку наехали</w:t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 xml:space="preserve"> (подпрыгивают, приседают, делают повороты вправо, влево)</w:t>
                  </w:r>
                  <w:r w:rsidRPr="00E76BC8">
                    <w:rPr>
                      <w:sz w:val="28"/>
                      <w:szCs w:val="28"/>
                    </w:rPr>
                    <w:br/>
                    <w:t>В яму заехали</w:t>
                  </w:r>
                  <w:r w:rsidRPr="00E76BC8">
                    <w:rPr>
                      <w:sz w:val="28"/>
                      <w:szCs w:val="28"/>
                    </w:rPr>
                    <w:br/>
                    <w:t>Горки объехали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на поле приехали!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Педагог предлагает детям пройти на свои места.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- Ребята, а кто печёт хлеб? </w:t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(пекари)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Вот сегодня мы будем пекарями, будем изготавливать хлебные изделия своими руками. Дети рассматривают картинки с изображением хлебных изделий.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Гимнастика для глаз: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Быстро поморгать, закрыть глаза и поседеть спокойно, медленно считая до 5.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На счёт 5 открыть глаза.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Педагог обращает внимание на коробку, стоящую на столе. Предлагает отгадать загадки и при каждой отгадке достаёт из коробки картинку или муляж хлебобулочного изделия.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Вот на мельнице пшеница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З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>десь такое с ней творится!</w:t>
                  </w:r>
                  <w:r w:rsidRPr="00E76BC8">
                    <w:rPr>
                      <w:sz w:val="28"/>
                      <w:szCs w:val="28"/>
                    </w:rPr>
                    <w:br/>
                    <w:t>В оборот её берут, в порошок её сотрут!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lastRenderedPageBreak/>
                    <w:t>(Мука)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Он бывает с рисом, с мясом, </w:t>
                  </w:r>
                  <w:r w:rsidRPr="00E76BC8">
                    <w:rPr>
                      <w:sz w:val="28"/>
                      <w:szCs w:val="28"/>
                    </w:rPr>
                    <w:br/>
                    <w:t>С вишней сладкою бывает.</w:t>
                  </w:r>
                  <w:r w:rsidRPr="00E76BC8">
                    <w:rPr>
                      <w:sz w:val="28"/>
                      <w:szCs w:val="28"/>
                    </w:rPr>
                    <w:br/>
                    <w:t xml:space="preserve">В печь 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t>сперва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его сажают, </w:t>
                  </w:r>
                  <w:r w:rsidRPr="00E76BC8">
                    <w:rPr>
                      <w:sz w:val="28"/>
                      <w:szCs w:val="28"/>
                    </w:rPr>
                    <w:br/>
                    <w:t xml:space="preserve">А как выйдет он оттуда, </w:t>
                  </w:r>
                  <w:r w:rsidRPr="00E76BC8">
                    <w:rPr>
                      <w:sz w:val="28"/>
                      <w:szCs w:val="28"/>
                    </w:rPr>
                    <w:br/>
                    <w:t>То кладут его на блюдо.</w:t>
                  </w:r>
                  <w:r w:rsidRPr="00E76BC8">
                    <w:rPr>
                      <w:sz w:val="28"/>
                      <w:szCs w:val="28"/>
                    </w:rPr>
                    <w:br/>
                    <w:t>Ну, теперь зови ребят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>о кусочку все съедят.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(Пирог)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Я пузырюсь и пыхчу,</w:t>
                  </w:r>
                  <w:r w:rsidRPr="00E76BC8">
                    <w:rPr>
                      <w:sz w:val="28"/>
                      <w:szCs w:val="28"/>
                    </w:rPr>
                    <w:br/>
                    <w:t> Жить в квашне я не хочу.</w:t>
                  </w:r>
                  <w:r w:rsidRPr="00E76BC8">
                    <w:rPr>
                      <w:sz w:val="28"/>
                      <w:szCs w:val="28"/>
                    </w:rPr>
                    <w:br/>
                    <w:t>Надоела мне квашня,</w:t>
                  </w:r>
                  <w:r w:rsidRPr="00E76BC8">
                    <w:rPr>
                      <w:sz w:val="28"/>
                      <w:szCs w:val="28"/>
                    </w:rPr>
                    <w:br/>
                    <w:t>Посадите в печь меня.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(Тесто)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Что на сковородку наливают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>а вчетверо сгибают?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(Блины)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Маленькое, сдобное</w:t>
                  </w:r>
                  <w:r w:rsidRPr="00E76BC8">
                    <w:rPr>
                      <w:sz w:val="28"/>
                      <w:szCs w:val="28"/>
                    </w:rPr>
                    <w:br/>
                    <w:t>Колесо съедобное.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(Бублик)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Сидит на ложке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>весив ножки?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(Лапша)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Состав простой: мука, вода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br/>
                    <w:t>А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получается еда,</w:t>
                  </w:r>
                  <w:r w:rsidRPr="00E76BC8">
                    <w:rPr>
                      <w:sz w:val="28"/>
                      <w:szCs w:val="28"/>
                    </w:rPr>
                    <w:br/>
                    <w:t>То смешные завитушки, то соломка, рожки, ушки.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r w:rsidRPr="00E76BC8">
                    <w:rPr>
                      <w:i/>
                      <w:iCs/>
                      <w:sz w:val="28"/>
                      <w:szCs w:val="28"/>
                    </w:rPr>
                    <w:t>(Макаронные изделия)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При этом педагог обращает внимание на правильную осанку детей, напоминает, как нужно работать со стекой (правила работы со стекой).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Пальчиковая гимнастика</w:t>
                  </w:r>
                  <w:r w:rsidRPr="00E76BC8">
                    <w:rPr>
                      <w:sz w:val="28"/>
                      <w:szCs w:val="28"/>
                    </w:rPr>
                    <w:t>: «Месим тесто»</w:t>
                  </w:r>
                </w:p>
                <w:p w:rsid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Мы тесто месили, мы тесто месили,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lastRenderedPageBreak/>
                    <w:t>Нас тщательно всё промесить попросили,</w:t>
                  </w:r>
                  <w:r w:rsidRPr="00E76BC8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t>Но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сколько ни месим и сколько, ни мнём,</w:t>
                  </w:r>
                  <w:r w:rsidRPr="00E76BC8">
                    <w:rPr>
                      <w:sz w:val="28"/>
                      <w:szCs w:val="28"/>
                    </w:rPr>
                    <w:br/>
                    <w:t>Комочки опять и опять достаём.</w:t>
                  </w:r>
                </w:p>
                <w:p w:rsidR="00E76BC8" w:rsidRDefault="000F2C34" w:rsidP="000F2C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3. Практическая работа</w:t>
                  </w:r>
                </w:p>
                <w:p w:rsidR="000F2C34" w:rsidRPr="00E76BC8" w:rsidRDefault="000F2C34" w:rsidP="000F2C3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6BC8">
                    <w:rPr>
                      <w:i/>
                      <w:iCs/>
                      <w:sz w:val="28"/>
                      <w:szCs w:val="28"/>
                    </w:rPr>
                    <w:t>(Инструкции воспитателя)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Педагог предлагает детям, подумать и выбрать какие хлебобулочные изделия они будут лепить. Напомнить различные приёмы лепки. Если дети задумали вылепить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Торт, то педагог объясняет детям, что нужно скатать толстую лепёшку и вырезать из неё ¼ часть как будто вы отрезали себе кусочек торта. Торт сверху можно украсить вылепленной из солёного теста вишенкой или свечкой.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Для того</w:t>
                  </w:r>
                  <w:proofErr w:type="gramStart"/>
                  <w:r w:rsidRPr="00E76BC8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E76BC8">
                    <w:rPr>
                      <w:sz w:val="28"/>
                      <w:szCs w:val="28"/>
                    </w:rPr>
                    <w:t xml:space="preserve"> чтобы вылепить хлеб, скатываем шарик, сформировываем из него кирпичик, напоминавший булку хлеба.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Хлебную соломку лепим путём раскатывания теста прямыми движениями рук.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Бублики и баранки, раскатать тесто и свернуть палочку в кольцо (соединить концы). Крендельки, раскатываем тесто прямыми движениями ладоней и свёртываем колбаску по-разному.</w:t>
                  </w:r>
                </w:p>
                <w:p w:rsidR="000F2C34" w:rsidRPr="00E76BC8" w:rsidRDefault="000F2C34" w:rsidP="000F2C34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Печенье, пряники раскатываем тесто круговыми движениями, и сплющиваем шарик.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i/>
                      <w:iCs/>
                      <w:sz w:val="28"/>
                      <w:szCs w:val="28"/>
                    </w:rPr>
                    <w:t>(Выполнение работы детьми)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b/>
                      <w:bCs/>
                      <w:sz w:val="28"/>
                      <w:szCs w:val="28"/>
                    </w:rPr>
                    <w:t>4. Итог занятия</w:t>
                  </w:r>
                  <w:r w:rsidRPr="00E76BC8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Ребята, скажите, почему хлеб называют самым главным в доме?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Как нужно относиться к хлебу?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>- Почему нужно уважать труд людей, выращивающих хлеб?</w:t>
                  </w:r>
                </w:p>
                <w:p w:rsidR="000F2C34" w:rsidRPr="00E76BC8" w:rsidRDefault="000F2C34" w:rsidP="000F2C34">
                  <w:pPr>
                    <w:rPr>
                      <w:sz w:val="28"/>
                      <w:szCs w:val="28"/>
                    </w:rPr>
                  </w:pPr>
                  <w:r w:rsidRPr="00E76BC8">
                    <w:rPr>
                      <w:sz w:val="28"/>
                      <w:szCs w:val="28"/>
                    </w:rPr>
                    <w:t xml:space="preserve">В конце занятия педагог вместе с детьми рассматривает изделия, выделяет лучшие и оставляет сушиться, для того, чтобы на следующем </w:t>
                  </w:r>
                  <w:r w:rsidRPr="00E76BC8">
                    <w:rPr>
                      <w:sz w:val="28"/>
                      <w:szCs w:val="28"/>
                    </w:rPr>
                    <w:lastRenderedPageBreak/>
                    <w:t>занятии раскрасит</w:t>
                  </w:r>
                  <w:r w:rsidR="00E76BC8">
                    <w:rPr>
                      <w:sz w:val="28"/>
                      <w:szCs w:val="28"/>
                    </w:rPr>
                    <w:t>ь</w:t>
                  </w:r>
                  <w:r w:rsidRPr="00E76BC8">
                    <w:rPr>
                      <w:sz w:val="28"/>
                      <w:szCs w:val="28"/>
                    </w:rPr>
                    <w:t xml:space="preserve"> изделия.</w:t>
                  </w:r>
                </w:p>
              </w:tc>
            </w:tr>
          </w:tbl>
          <w:p w:rsidR="000F2C34" w:rsidRPr="00E76BC8" w:rsidRDefault="000F2C34" w:rsidP="000F2C34">
            <w:pPr>
              <w:rPr>
                <w:sz w:val="28"/>
                <w:szCs w:val="28"/>
              </w:rPr>
            </w:pPr>
          </w:p>
        </w:tc>
      </w:tr>
    </w:tbl>
    <w:p w:rsidR="00650F5B" w:rsidRDefault="00650F5B"/>
    <w:sectPr w:rsidR="0065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3DCD"/>
    <w:multiLevelType w:val="multilevel"/>
    <w:tmpl w:val="457C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136E4"/>
    <w:multiLevelType w:val="multilevel"/>
    <w:tmpl w:val="111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6"/>
    <w:rsid w:val="000F2C34"/>
    <w:rsid w:val="001A6761"/>
    <w:rsid w:val="0054264D"/>
    <w:rsid w:val="00650F5B"/>
    <w:rsid w:val="008330E6"/>
    <w:rsid w:val="00E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2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638-umenie-vladet-sobo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461-vospitanie-interesa-detey-doshkolnogo-vozrasta-k-pereskazu-literaturnykh-tekst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logoped/135-aktualnost-professii-pedag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10315-ekologicheskiy-turnir-my-v-otvete-za-nashu-zemlyu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779</Words>
  <Characters>4446</Characters>
  <Application>Microsoft Office Word</Application>
  <DocSecurity>0</DocSecurity>
  <Lines>37</Lines>
  <Paragraphs>10</Paragraphs>
  <ScaleCrop>false</ScaleCrop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OWNER</cp:lastModifiedBy>
  <cp:revision>4</cp:revision>
  <dcterms:created xsi:type="dcterms:W3CDTF">2013-01-08T16:52:00Z</dcterms:created>
  <dcterms:modified xsi:type="dcterms:W3CDTF">2014-03-29T15:23:00Z</dcterms:modified>
</cp:coreProperties>
</file>